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B9" w:rsidRDefault="007C7A56">
      <w:r>
        <w:t xml:space="preserve">4 </w:t>
      </w:r>
      <w:proofErr w:type="spellStart"/>
      <w:r>
        <w:t>wych</w:t>
      </w:r>
      <w:proofErr w:type="spellEnd"/>
      <w:r>
        <w:t xml:space="preserve"> 16.03</w:t>
      </w:r>
    </w:p>
    <w:p w:rsidR="007C7A56" w:rsidRDefault="007C7A56"/>
    <w:p w:rsidR="007C7A56" w:rsidRDefault="007C7A56">
      <w:r>
        <w:t>Temat : Czas na relaks.</w:t>
      </w:r>
    </w:p>
    <w:p w:rsidR="007C7A56" w:rsidRDefault="007C7A56">
      <w:r>
        <w:t xml:space="preserve">Odpocznij trochę od nauki i pobaw się kręcąc kołem ruletki </w:t>
      </w:r>
      <w:r>
        <w:sym w:font="Wingdings" w:char="F04A"/>
      </w:r>
      <w:r>
        <w:t xml:space="preserve"> </w:t>
      </w:r>
    </w:p>
    <w:p w:rsidR="007C7A56" w:rsidRDefault="007C7A56"/>
    <w:p w:rsidR="007C7A56" w:rsidRDefault="007C7A56">
      <w:hyperlink r:id="rId4" w:history="1">
        <w:r w:rsidRPr="00E6686B">
          <w:rPr>
            <w:rStyle w:val="Hipercze"/>
          </w:rPr>
          <w:t>https://wordwall.net/pl/resource/1021397/lekcja-wychowawcza/czas-na-relaks</w:t>
        </w:r>
      </w:hyperlink>
    </w:p>
    <w:p w:rsidR="007C7A56" w:rsidRDefault="007C7A56"/>
    <w:sectPr w:rsidR="007C7A56" w:rsidSect="0068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A56"/>
    <w:rsid w:val="00681EB9"/>
    <w:rsid w:val="007C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7A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pl/resource/1021397/lekcja-wychowawcza/czas-na-relak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2020-03-25T10:45:00Z</dcterms:created>
  <dcterms:modified xsi:type="dcterms:W3CDTF">2020-03-25T10:49:00Z</dcterms:modified>
</cp:coreProperties>
</file>