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36F5" w:rsidRDefault="00390E41">
      <w:r>
        <w:t xml:space="preserve">20.04 polski4 </w:t>
      </w:r>
    </w:p>
    <w:p w:rsidR="00390E41" w:rsidRDefault="00390E41">
      <w:r>
        <w:t>Temat: O grzeczności na co dzień.</w:t>
      </w:r>
      <w:r w:rsidR="00865677">
        <w:t xml:space="preserve"> Nastolatki i bon ton.</w:t>
      </w:r>
    </w:p>
    <w:p w:rsidR="00390E41" w:rsidRDefault="00390E41"/>
    <w:p w:rsidR="00390E41" w:rsidRDefault="00390E41">
      <w:r>
        <w:t>Cel: dziś o bardzo ważnej sprawie – grzeczności ;</w:t>
      </w:r>
    </w:p>
    <w:p w:rsidR="00390E41" w:rsidRDefault="00390E41">
      <w:r>
        <w:t>A że „grzeczność nic nie kosztuje, a wygrywa wszystko”, więc chyba warto trochę o nie wiedzieć (nawet jeśli jest się nastolatkiem)</w:t>
      </w:r>
    </w:p>
    <w:p w:rsidR="00390E41" w:rsidRDefault="00390E41">
      <w:r>
        <w:t>Przeczytaj tekst z podręcznika str.250 „Nastolatki i bon ton”.</w:t>
      </w:r>
    </w:p>
    <w:p w:rsidR="00390E41" w:rsidRDefault="00390E41">
      <w:r>
        <w:t>Zapisz do zeszytu 5 „ważnych słów”.</w:t>
      </w:r>
    </w:p>
    <w:p w:rsidR="00390E41" w:rsidRDefault="00390E41">
      <w:r>
        <w:t>Odpowiedz krótko</w:t>
      </w:r>
      <w:r w:rsidR="00865677">
        <w:t>,</w:t>
      </w:r>
      <w:r>
        <w:t xml:space="preserve"> co to znaczy, że </w:t>
      </w:r>
      <w:r w:rsidR="00865677">
        <w:t>ważne słowa „stanowią klucz do ludzi”.</w:t>
      </w:r>
    </w:p>
    <w:p w:rsidR="00865677" w:rsidRDefault="00865677">
      <w:r>
        <w:t xml:space="preserve">Teraz przejdź na stronę e-podręczniki , zapoznaj się z tekstem „Zasady dla nastolatków” i wykonaj ćwiczenia, … które chcesz </w:t>
      </w:r>
      <w:r>
        <w:sym w:font="Wingdings" w:char="F04A"/>
      </w:r>
    </w:p>
    <w:p w:rsidR="00865677" w:rsidRDefault="00865677">
      <w:hyperlink r:id="rId4" w:history="1">
        <w:r w:rsidRPr="00980A10">
          <w:rPr>
            <w:rStyle w:val="Hipercze"/>
          </w:rPr>
          <w:t>https://epodreczniki.pl/a/zasady-dla-nastolatkow/D3HNRvHMW</w:t>
        </w:r>
      </w:hyperlink>
    </w:p>
    <w:p w:rsidR="00865677" w:rsidRDefault="00865677"/>
    <w:sectPr w:rsidR="00865677" w:rsidSect="002536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90E41"/>
    <w:rsid w:val="002536F5"/>
    <w:rsid w:val="00390E41"/>
    <w:rsid w:val="008656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536F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6567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podreczniki.pl/a/zasady-dla-nastolatkow/D3HNRvHMW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98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Komputer</dc:creator>
  <cp:lastModifiedBy>Komputer</cp:lastModifiedBy>
  <cp:revision>1</cp:revision>
  <dcterms:created xsi:type="dcterms:W3CDTF">2020-04-18T20:55:00Z</dcterms:created>
  <dcterms:modified xsi:type="dcterms:W3CDTF">2020-04-18T21:10:00Z</dcterms:modified>
</cp:coreProperties>
</file>