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8C3" w:rsidRDefault="00765D04">
      <w:r>
        <w:t>16.04g.wych4</w:t>
      </w:r>
    </w:p>
    <w:p w:rsidR="00765D04" w:rsidRDefault="00765D04"/>
    <w:p w:rsidR="00765D04" w:rsidRDefault="00765D04">
      <w:r>
        <w:t>Temat: Wirtualny spacer po Muzeum Początków Państwa Polskiego w Gnieźnie.</w:t>
      </w:r>
    </w:p>
    <w:p w:rsidR="00765D04" w:rsidRDefault="00765D04"/>
    <w:p w:rsidR="00765D04" w:rsidRDefault="00765D04">
      <w:r>
        <w:t xml:space="preserve">Kiedy wszyscy siedzimy w domu, może warto w tym czasie coś „zwiedzić”.  Dziś proponuję Muzeum Początków Państwa Polskiego w Gnieźnie. </w:t>
      </w:r>
    </w:p>
    <w:p w:rsidR="00765D04" w:rsidRDefault="00765D04">
      <w:r>
        <w:t>Z historii pamiętamy jak to książę Mieszko I zakładał nasze państwo, więc „wstąpmy” do muzeum i popatrzmy.</w:t>
      </w:r>
    </w:p>
    <w:p w:rsidR="00765D04" w:rsidRDefault="00765D04">
      <w:hyperlink r:id="rId4" w:history="1">
        <w:r w:rsidRPr="00E273F3">
          <w:rPr>
            <w:rStyle w:val="Hipercze"/>
          </w:rPr>
          <w:t>http://www.muzeumgniezno.pl/spacer/muzeum_gniezno/muzeum_gniezno.html</w:t>
        </w:r>
      </w:hyperlink>
    </w:p>
    <w:p w:rsidR="00765D04" w:rsidRDefault="00765D04"/>
    <w:sectPr w:rsidR="00765D04" w:rsidSect="00B728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65D04"/>
    <w:rsid w:val="00765D04"/>
    <w:rsid w:val="00B72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28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65D0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uzeumgniezno.pl/spacer/muzeum_gniezno/muzeum_gniezno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419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1</cp:revision>
  <dcterms:created xsi:type="dcterms:W3CDTF">2020-04-15T09:35:00Z</dcterms:created>
  <dcterms:modified xsi:type="dcterms:W3CDTF">2020-04-15T09:41:00Z</dcterms:modified>
</cp:coreProperties>
</file>