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01" w:rsidRPr="00D34DB9" w:rsidRDefault="00043F14">
      <w:pPr>
        <w:rPr>
          <w:sz w:val="40"/>
          <w:szCs w:val="40"/>
        </w:rPr>
      </w:pPr>
      <w:r w:rsidRPr="00D34DB9">
        <w:rPr>
          <w:sz w:val="40"/>
          <w:szCs w:val="40"/>
        </w:rPr>
        <w:t>Temat: Manewry na drodze</w:t>
      </w:r>
      <w:r w:rsidR="0019303C">
        <w:rPr>
          <w:sz w:val="40"/>
          <w:szCs w:val="40"/>
        </w:rPr>
        <w:t>-włączanie się do ruchu</w:t>
      </w:r>
    </w:p>
    <w:p w:rsidR="00D34DB9" w:rsidRDefault="00D34DB9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844025">
        <w:rPr>
          <w:sz w:val="28"/>
          <w:szCs w:val="28"/>
        </w:rPr>
        <w:t xml:space="preserve">Cel:                                                                                                                                                                                            </w:t>
      </w:r>
      <w:r>
        <w:t>-</w:t>
      </w:r>
      <w:r w:rsidRPr="00D34DB9">
        <w:t xml:space="preserve"> </w:t>
      </w:r>
      <w:r>
        <w:t xml:space="preserve">zapoznanie z </w:t>
      </w:r>
      <w:r w:rsidR="00B009A4">
        <w:t>podstawowym pojęciem</w:t>
      </w:r>
      <w:r>
        <w:t xml:space="preserve"> </w:t>
      </w:r>
      <w:r w:rsidR="00B009A4">
        <w:t>manewru włączanie się do ruchu</w:t>
      </w:r>
      <w:r>
        <w:t xml:space="preserve">                                                           -zapoznanie z zasadami bezpieczeństwa dotyczącymi manewrów w ruchu drogowym                                         -kształtowanie umiejętnośc</w:t>
      </w:r>
      <w:r w:rsidR="00B009A4">
        <w:t xml:space="preserve">i rozróżniania manewrów </w:t>
      </w:r>
      <w:r w:rsidR="00844025">
        <w:t xml:space="preserve">                                                                                                                                                                         -</w:t>
      </w:r>
      <w:r w:rsidR="00844025" w:rsidRPr="00844025">
        <w:t xml:space="preserve"> </w:t>
      </w:r>
      <w:r w:rsidR="00844025">
        <w:t>poznanie właściwego zachowania się kierującego rowe</w:t>
      </w:r>
      <w:r w:rsidR="00B009A4">
        <w:t xml:space="preserve">rem podczas wykonywania tego manewru </w:t>
      </w:r>
      <w:r w:rsidR="006933F9">
        <w:t xml:space="preserve">                       -rozumienie, </w:t>
      </w:r>
      <w:r w:rsidR="006933F9">
        <w:rPr>
          <w:rFonts w:ascii="Arial" w:hAnsi="Arial" w:cs="Arial"/>
          <w:color w:val="000000"/>
          <w:sz w:val="20"/>
          <w:szCs w:val="20"/>
          <w:shd w:val="clear" w:color="auto" w:fill="F5F5F5"/>
        </w:rPr>
        <w:t>jakie obowiązują rowerzystę zasady wykonywania manewrów</w:t>
      </w:r>
    </w:p>
    <w:p w:rsidR="006933F9" w:rsidRPr="0019303C" w:rsidRDefault="00694C85" w:rsidP="00D34DB9">
      <w:pPr>
        <w:rPr>
          <w:rFonts w:ascii="Arial" w:hAnsi="Arial" w:cs="Arial"/>
          <w:b/>
          <w:color w:val="00B050"/>
          <w:sz w:val="28"/>
          <w:szCs w:val="28"/>
          <w:shd w:val="clear" w:color="auto" w:fill="F5F5F5"/>
        </w:rPr>
      </w:pPr>
      <w:r w:rsidRPr="0019303C">
        <w:rPr>
          <w:rFonts w:ascii="Arial" w:hAnsi="Arial" w:cs="Arial"/>
          <w:b/>
          <w:color w:val="00B050"/>
          <w:sz w:val="28"/>
          <w:szCs w:val="28"/>
          <w:shd w:val="clear" w:color="auto" w:fill="F5F5F5"/>
        </w:rPr>
        <w:t>Wprowadzenie:</w:t>
      </w:r>
    </w:p>
    <w:p w:rsidR="006933F9" w:rsidRPr="004A6A14" w:rsidRDefault="004A6A14" w:rsidP="004A6A14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4A6A14">
        <w:rPr>
          <w:rStyle w:val="Pogrubienie"/>
          <w:rFonts w:ascii="Arial" w:hAnsi="Arial" w:cs="Arial"/>
          <w:sz w:val="28"/>
          <w:szCs w:val="28"/>
        </w:rPr>
        <w:t>1. Włączanie się do ruchu</w:t>
      </w:r>
      <w:r w:rsidRPr="004A6A14">
        <w:rPr>
          <w:rFonts w:ascii="Arial" w:hAnsi="Arial" w:cs="Arial"/>
          <w:sz w:val="28"/>
          <w:szCs w:val="28"/>
        </w:rPr>
        <w:t xml:space="preserve"> to rozpoczęcie jazdy po wcześniejszym postoju lub zatrzymaniu się. </w:t>
      </w:r>
      <w:r w:rsidRPr="00E435BF">
        <w:rPr>
          <w:rFonts w:ascii="Arial" w:hAnsi="Arial" w:cs="Arial"/>
          <w:color w:val="0070C0"/>
          <w:sz w:val="28"/>
          <w:szCs w:val="28"/>
        </w:rPr>
        <w:t>Jest to także wyjechanie na drogę z podwórka, pola, parkingu,</w:t>
      </w:r>
      <w:r w:rsidR="00E26CC9">
        <w:rPr>
          <w:rFonts w:ascii="Arial" w:hAnsi="Arial" w:cs="Arial"/>
          <w:color w:val="0070C0"/>
          <w:sz w:val="28"/>
          <w:szCs w:val="28"/>
        </w:rPr>
        <w:t xml:space="preserve"> stacji paliwowej,</w:t>
      </w:r>
      <w:r w:rsidRPr="00E435BF">
        <w:rPr>
          <w:rFonts w:ascii="Arial" w:hAnsi="Arial" w:cs="Arial"/>
          <w:color w:val="0070C0"/>
          <w:sz w:val="28"/>
          <w:szCs w:val="28"/>
        </w:rPr>
        <w:t xml:space="preserve"> pobocza, drogi osiedlowej czy ścieżki rowerowej.</w:t>
      </w:r>
      <w:r w:rsidRPr="004A6A14">
        <w:rPr>
          <w:rFonts w:ascii="Arial" w:hAnsi="Arial" w:cs="Arial"/>
          <w:sz w:val="28"/>
          <w:szCs w:val="28"/>
        </w:rPr>
        <w:t xml:space="preserve"> </w:t>
      </w:r>
      <w:r w:rsidRPr="004A6A14">
        <w:rPr>
          <w:rFonts w:ascii="Arial" w:hAnsi="Arial" w:cs="Arial"/>
          <w:sz w:val="28"/>
          <w:szCs w:val="28"/>
          <w:u w:val="single"/>
        </w:rPr>
        <w:t>Kierujący</w:t>
      </w:r>
      <w:r w:rsidR="00FE5803">
        <w:rPr>
          <w:rFonts w:ascii="Arial" w:hAnsi="Arial" w:cs="Arial"/>
          <w:sz w:val="28"/>
          <w:szCs w:val="28"/>
          <w:u w:val="single"/>
        </w:rPr>
        <w:t xml:space="preserve"> włączający się  są</w:t>
      </w:r>
      <w:r w:rsidRPr="004A6A14">
        <w:rPr>
          <w:rFonts w:ascii="Arial" w:hAnsi="Arial" w:cs="Arial"/>
          <w:sz w:val="28"/>
          <w:szCs w:val="28"/>
          <w:u w:val="single"/>
        </w:rPr>
        <w:t xml:space="preserve"> zobowiązany ustąpić pierwszeństwa innym pojazdom i odpowiednio zasygnalizować</w:t>
      </w:r>
    </w:p>
    <w:p w:rsidR="004A6A14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D370107" wp14:editId="622F1AEB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760720" cy="2761488"/>
            <wp:effectExtent l="0" t="0" r="0" b="1270"/>
            <wp:wrapNone/>
            <wp:docPr id="14" name="Obraz 14" descr="http://oskduet.pl/sites/oskduet/files/myimages/43/wyjazd_z_parkin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oskduet.pl/sites/oskduet/files/myimages/43/wyjazd_z_parking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A6A14" w:rsidRDefault="004A6A1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6933F9" w:rsidRDefault="006933F9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6933F9" w:rsidRDefault="006933F9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6933F9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Tahoma" w:hAnsi="Tahoma" w:cs="Tahoma"/>
          <w:color w:val="CBB99F"/>
          <w:sz w:val="26"/>
          <w:szCs w:val="26"/>
          <w:shd w:val="clear" w:color="auto" w:fill="3B2E1B"/>
        </w:rPr>
        <w:t>Wyjazd z obiektu przydrożnego - parkingu, stacji benzynowej, placu budowy, prywatnej posiadłości</w:t>
      </w:r>
      <w:r w:rsidR="00E26CC9">
        <w:rPr>
          <w:rFonts w:ascii="Tahoma" w:hAnsi="Tahoma" w:cs="Tahoma"/>
          <w:color w:val="CBB99F"/>
          <w:sz w:val="26"/>
          <w:szCs w:val="26"/>
          <w:shd w:val="clear" w:color="auto" w:fill="3B2E1B"/>
        </w:rPr>
        <w:t>(czerwony pojazd włącza się do ruchu)</w:t>
      </w: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38F2739" wp14:editId="75E060CA">
            <wp:simplePos x="0" y="0"/>
            <wp:positionH relativeFrom="column">
              <wp:posOffset>3081655</wp:posOffset>
            </wp:positionH>
            <wp:positionV relativeFrom="paragraph">
              <wp:posOffset>-394970</wp:posOffset>
            </wp:positionV>
            <wp:extent cx="2905125" cy="2133600"/>
            <wp:effectExtent l="0" t="0" r="9525" b="0"/>
            <wp:wrapNone/>
            <wp:docPr id="16" name="Obraz 16" descr="http://oskduet.pl/sites/oskduet/files/myimages/43/teren_zamieszk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oskduet.pl/sites/oskduet/files/myimages/43/teren_zamieszka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7112FF" wp14:editId="36F296F4">
            <wp:simplePos x="0" y="0"/>
            <wp:positionH relativeFrom="margin">
              <wp:align>left</wp:align>
            </wp:positionH>
            <wp:positionV relativeFrom="paragraph">
              <wp:posOffset>-375920</wp:posOffset>
            </wp:positionV>
            <wp:extent cx="2905125" cy="2133600"/>
            <wp:effectExtent l="0" t="0" r="9525" b="0"/>
            <wp:wrapNone/>
            <wp:docPr id="15" name="Obraz 15" descr="http://oskduet.pl/sites/oskduet/files/myimages/43/droga_wewnetrz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://oskduet.pl/sites/oskduet/files/myimages/43/droga_wewnetrz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Pr="00434A7A" w:rsidRDefault="00434A7A" w:rsidP="00D34DB9">
      <w:pPr>
        <w:rPr>
          <w:rFonts w:ascii="Arial" w:hAnsi="Arial" w:cs="Arial"/>
          <w:sz w:val="20"/>
          <w:szCs w:val="20"/>
          <w:shd w:val="clear" w:color="auto" w:fill="F5F5F5"/>
        </w:rPr>
      </w:pPr>
      <w:r w:rsidRPr="00434A7A">
        <w:rPr>
          <w:rFonts w:ascii="Tahoma" w:hAnsi="Tahoma" w:cs="Tahoma"/>
          <w:i/>
          <w:iCs/>
          <w:sz w:val="26"/>
          <w:szCs w:val="26"/>
        </w:rPr>
        <w:t>Wyjazd z drogi wewnętrznej</w:t>
      </w:r>
      <w:r>
        <w:rPr>
          <w:rFonts w:ascii="Tahoma" w:hAnsi="Tahoma" w:cs="Tahoma"/>
          <w:i/>
          <w:iCs/>
          <w:sz w:val="26"/>
          <w:szCs w:val="26"/>
        </w:rPr>
        <w:t xml:space="preserve">                         </w:t>
      </w:r>
      <w:r w:rsidRPr="00434A7A">
        <w:rPr>
          <w:rFonts w:ascii="Tahoma" w:hAnsi="Tahoma" w:cs="Tahoma"/>
          <w:i/>
          <w:iCs/>
          <w:sz w:val="26"/>
          <w:szCs w:val="26"/>
        </w:rPr>
        <w:t>Wyjazd z obszaru zamieszkałego</w:t>
      </w: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0602ADD0" wp14:editId="2FD2B39E">
            <wp:simplePos x="0" y="0"/>
            <wp:positionH relativeFrom="column">
              <wp:posOffset>3176905</wp:posOffset>
            </wp:positionH>
            <wp:positionV relativeFrom="paragraph">
              <wp:posOffset>13335</wp:posOffset>
            </wp:positionV>
            <wp:extent cx="2905125" cy="2133600"/>
            <wp:effectExtent l="0" t="0" r="9525" b="0"/>
            <wp:wrapNone/>
            <wp:docPr id="18" name="Obraz 18" descr="http://oskduet.pl/sites/oskduet/files/myimages/43/wyjazd_chod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oskduet.pl/sites/oskduet/files/myimages/43/wyjazd_chodni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F4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E9DF32F" wp14:editId="3C8746F6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905125" cy="2133600"/>
            <wp:effectExtent l="0" t="0" r="9525" b="0"/>
            <wp:wrapNone/>
            <wp:docPr id="17" name="Obraz 17" descr="http://oskduet.pl/sites/oskduet/files/myimages/43/droga_grunt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://oskduet.pl/sites/oskduet/files/myimages/43/droga_gruntow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434A7A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CDF7D00" wp14:editId="34CB5220">
            <wp:simplePos x="0" y="0"/>
            <wp:positionH relativeFrom="margin">
              <wp:posOffset>-19050</wp:posOffset>
            </wp:positionH>
            <wp:positionV relativeFrom="paragraph">
              <wp:posOffset>273050</wp:posOffset>
            </wp:positionV>
            <wp:extent cx="5760720" cy="2953512"/>
            <wp:effectExtent l="0" t="0" r="0" b="0"/>
            <wp:wrapNone/>
            <wp:docPr id="19" name="Obraz 19" descr="http://oskduet.pl/sites/oskduet/files/myimages/43/autobus_szkoln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ttp://oskduet.pl/sites/oskduet/files/myimages/43/autobus_szkolny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A7A" w:rsidRPr="005E65F4" w:rsidRDefault="005E65F4" w:rsidP="00D34DB9">
      <w:pPr>
        <w:rPr>
          <w:rFonts w:ascii="Arial" w:hAnsi="Arial" w:cs="Arial"/>
          <w:sz w:val="20"/>
          <w:szCs w:val="20"/>
          <w:shd w:val="clear" w:color="auto" w:fill="F5F5F5"/>
        </w:rPr>
      </w:pPr>
      <w:r w:rsidRPr="005E65F4">
        <w:rPr>
          <w:rFonts w:ascii="Tahoma" w:hAnsi="Tahoma" w:cs="Tahoma"/>
          <w:i/>
          <w:iCs/>
          <w:sz w:val="26"/>
          <w:szCs w:val="26"/>
        </w:rPr>
        <w:t>Wyjazd z drogi gruntowej</w:t>
      </w:r>
      <w:r w:rsidR="00DC29F4">
        <w:rPr>
          <w:rFonts w:ascii="Tahoma" w:hAnsi="Tahoma" w:cs="Tahoma"/>
          <w:i/>
          <w:iCs/>
          <w:sz w:val="26"/>
          <w:szCs w:val="26"/>
        </w:rPr>
        <w:t xml:space="preserve">                                        </w:t>
      </w:r>
      <w:r w:rsidR="00DC29F4" w:rsidRPr="00DC29F4">
        <w:rPr>
          <w:rFonts w:ascii="Tahoma" w:hAnsi="Tahoma" w:cs="Tahoma"/>
          <w:i/>
          <w:iCs/>
          <w:sz w:val="26"/>
          <w:szCs w:val="26"/>
        </w:rPr>
        <w:t>Zjazd z chodnika</w:t>
      </w:r>
    </w:p>
    <w:p w:rsidR="00434A7A" w:rsidRDefault="00434A7A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Pr="00DC29F4" w:rsidRDefault="00FE5803" w:rsidP="00D34DB9">
      <w:pPr>
        <w:rPr>
          <w:rFonts w:ascii="Arial" w:hAnsi="Arial" w:cs="Arial"/>
          <w:sz w:val="20"/>
          <w:szCs w:val="20"/>
          <w:shd w:val="clear" w:color="auto" w:fill="F5F5F5"/>
        </w:rPr>
      </w:pPr>
      <w:bookmarkStart w:id="0" w:name="_GoBack"/>
      <w:bookmarkEnd w:id="0"/>
      <w:r>
        <w:rPr>
          <w:rFonts w:ascii="Tahoma" w:hAnsi="Tahoma" w:cs="Tahoma"/>
          <w:i/>
          <w:iCs/>
          <w:sz w:val="26"/>
          <w:szCs w:val="26"/>
        </w:rPr>
        <w:t xml:space="preserve">                      A</w:t>
      </w:r>
      <w:r w:rsidR="00DC29F4" w:rsidRPr="00DC29F4">
        <w:rPr>
          <w:rFonts w:ascii="Tahoma" w:hAnsi="Tahoma" w:cs="Tahoma"/>
          <w:i/>
          <w:iCs/>
          <w:sz w:val="26"/>
          <w:szCs w:val="26"/>
        </w:rPr>
        <w:t>utobus szkolny włączający się do ruchu</w:t>
      </w: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2C78F5" w:rsidRPr="007D7EBA" w:rsidRDefault="002C78F5" w:rsidP="002C78F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</w:rPr>
      </w:pPr>
      <w:r w:rsidRPr="007D7EBA">
        <w:rPr>
          <w:rFonts w:ascii="Arial" w:hAnsi="Arial" w:cs="Arial"/>
          <w:color w:val="FF0000"/>
          <w:sz w:val="32"/>
          <w:szCs w:val="32"/>
        </w:rPr>
        <w:t>Dla utrwalenia i zrozumienia  manewru włączania się do ruchu obejrzyj krótkie filmiki</w:t>
      </w:r>
    </w:p>
    <w:p w:rsidR="002C78F5" w:rsidRDefault="002C78F5" w:rsidP="002C78F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1BD9">
        <w:rPr>
          <w:rFonts w:ascii="Arial" w:hAnsi="Arial" w:cs="Arial"/>
          <w:color w:val="000000"/>
        </w:rPr>
        <w:t>Linki do filmów, które</w:t>
      </w:r>
      <w:r>
        <w:rPr>
          <w:rFonts w:ascii="Arial" w:hAnsi="Arial" w:cs="Arial"/>
          <w:color w:val="000000"/>
        </w:rPr>
        <w:t xml:space="preserve"> są podane niżej</w:t>
      </w:r>
      <w:r w:rsidRPr="00F61BD9">
        <w:rPr>
          <w:rFonts w:ascii="Arial" w:hAnsi="Arial" w:cs="Arial"/>
          <w:color w:val="000000"/>
        </w:rPr>
        <w:t xml:space="preserve"> skopiuj i wklej do dowolnej przeglądarki:</w:t>
      </w:r>
    </w:p>
    <w:p w:rsidR="002C78F5" w:rsidRPr="00F61BD9" w:rsidRDefault="002C78F5" w:rsidP="002C78F5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78F5" w:rsidRDefault="002976A2" w:rsidP="002C78F5">
      <w:pPr>
        <w:pStyle w:val="NormalnyWeb"/>
        <w:shd w:val="clear" w:color="auto" w:fill="FFFFFF"/>
        <w:spacing w:before="0" w:beforeAutospacing="0" w:after="0" w:afterAutospacing="0"/>
      </w:pPr>
      <w:hyperlink r:id="rId12" w:history="1">
        <w:r w:rsidR="002C78F5">
          <w:rPr>
            <w:rStyle w:val="Hipercze"/>
          </w:rPr>
          <w:t>https://www.youtube.com/watch?v=RR8fxIR7gGY&amp;feature=emb_logo</w:t>
        </w:r>
      </w:hyperlink>
    </w:p>
    <w:p w:rsidR="002C78F5" w:rsidRDefault="002C78F5" w:rsidP="002C78F5">
      <w:pPr>
        <w:pStyle w:val="NormalnyWeb"/>
        <w:shd w:val="clear" w:color="auto" w:fill="FFFFFF"/>
        <w:spacing w:before="0" w:beforeAutospacing="0" w:after="0" w:afterAutospacing="0"/>
      </w:pPr>
    </w:p>
    <w:p w:rsidR="002C78F5" w:rsidRDefault="002976A2" w:rsidP="002C78F5">
      <w:pPr>
        <w:pStyle w:val="NormalnyWeb"/>
        <w:shd w:val="clear" w:color="auto" w:fill="FFFFFF"/>
        <w:spacing w:before="0" w:beforeAutospacing="0" w:after="0" w:afterAutospacing="0"/>
      </w:pPr>
      <w:hyperlink r:id="rId13" w:history="1">
        <w:r w:rsidR="002C78F5">
          <w:rPr>
            <w:rStyle w:val="Hipercze"/>
          </w:rPr>
          <w:t>https://www.youtube.com/watch?v=7qLimOMV6Qc&amp;feature=emb_logo</w:t>
        </w:r>
      </w:hyperlink>
    </w:p>
    <w:p w:rsidR="002C78F5" w:rsidRPr="00EF2E63" w:rsidRDefault="002976A2" w:rsidP="002C78F5">
      <w:pPr>
        <w:pStyle w:val="NormalnyWeb"/>
        <w:shd w:val="clear" w:color="auto" w:fill="FFFFFF"/>
        <w:spacing w:before="0" w:beforeAutospacing="0" w:after="0" w:afterAutospacing="0"/>
      </w:pPr>
      <w:hyperlink r:id="rId14" w:history="1">
        <w:r w:rsidR="002C78F5">
          <w:rPr>
            <w:rStyle w:val="Hipercze"/>
          </w:rPr>
          <w:t>https://www.youtube.com/watch?time_continue=1&amp;v=vbfqSF1lbfU&amp;feature=emb_logo</w:t>
        </w:r>
      </w:hyperlink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246311" w:rsidRPr="00BC6062" w:rsidRDefault="00246311" w:rsidP="00D34DB9">
      <w:pPr>
        <w:rPr>
          <w:rFonts w:ascii="Arial" w:hAnsi="Arial" w:cs="Arial"/>
          <w:b/>
          <w:color w:val="FF0000"/>
          <w:sz w:val="20"/>
          <w:szCs w:val="20"/>
          <w:shd w:val="clear" w:color="auto" w:fill="F5F5F5"/>
        </w:rPr>
      </w:pPr>
      <w:r w:rsidRPr="00BC6062">
        <w:rPr>
          <w:rFonts w:ascii="Arial" w:hAnsi="Arial" w:cs="Arial"/>
          <w:b/>
          <w:color w:val="FF0000"/>
          <w:sz w:val="20"/>
          <w:szCs w:val="20"/>
          <w:shd w:val="clear" w:color="auto" w:fill="F5F5F5"/>
        </w:rPr>
        <w:lastRenderedPageBreak/>
        <w:t xml:space="preserve">Ćwiczenie : opisz </w:t>
      </w:r>
      <w:r w:rsidR="00C925E4" w:rsidRPr="00BC6062">
        <w:rPr>
          <w:rFonts w:ascii="Arial" w:hAnsi="Arial" w:cs="Arial"/>
          <w:b/>
          <w:color w:val="FF0000"/>
          <w:sz w:val="20"/>
          <w:szCs w:val="20"/>
          <w:shd w:val="clear" w:color="auto" w:fill="F5F5F5"/>
        </w:rPr>
        <w:t>poniższy rysunek(tu twoje wyjaśnienie)……………..</w:t>
      </w: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DC29F4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DC29F4" w:rsidRDefault="00246311" w:rsidP="00D34DB9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2190459" wp14:editId="24C8A406">
            <wp:simplePos x="0" y="0"/>
            <wp:positionH relativeFrom="column">
              <wp:posOffset>881380</wp:posOffset>
            </wp:positionH>
            <wp:positionV relativeFrom="paragraph">
              <wp:posOffset>65405</wp:posOffset>
            </wp:positionV>
            <wp:extent cx="3219450" cy="1419225"/>
            <wp:effectExtent l="0" t="0" r="0" b="9525"/>
            <wp:wrapNone/>
            <wp:docPr id="3" name="Obraz 3" descr="Do zatrzymania się przed wjazdem na skrzyżowanie zobowiązuje zna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o zatrzymania się przed wjazdem na skrzyżowanie zobowiązuje znak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2A9" w:rsidRPr="003072A9" w:rsidRDefault="003072A9" w:rsidP="003072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072A9" w:rsidRPr="003072A9" w:rsidRDefault="003072A9" w:rsidP="003072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072A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072A9" w:rsidRPr="003072A9" w:rsidRDefault="003072A9" w:rsidP="00307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0C" w:rsidRDefault="005D700C" w:rsidP="00D34DB9"/>
    <w:p w:rsidR="005D700C" w:rsidRDefault="005D700C" w:rsidP="00D34DB9"/>
    <w:p w:rsidR="005D700C" w:rsidRDefault="005D700C" w:rsidP="00D34DB9"/>
    <w:p w:rsidR="005D700C" w:rsidRDefault="005D700C" w:rsidP="00D34DB9"/>
    <w:p w:rsidR="005D700C" w:rsidRDefault="005D700C" w:rsidP="00D34DB9"/>
    <w:p w:rsidR="00246311" w:rsidRDefault="00246311" w:rsidP="00D34DB9"/>
    <w:p w:rsidR="00246311" w:rsidRDefault="00246311" w:rsidP="00D34DB9"/>
    <w:p w:rsidR="00246311" w:rsidRPr="00246311" w:rsidRDefault="00246311" w:rsidP="00D34DB9">
      <w:pPr>
        <w:rPr>
          <w:sz w:val="28"/>
          <w:szCs w:val="28"/>
        </w:rPr>
      </w:pPr>
      <w:r w:rsidRPr="00246311">
        <w:rPr>
          <w:sz w:val="28"/>
          <w:szCs w:val="28"/>
        </w:rPr>
        <w:t xml:space="preserve">Odpowiedź prześlij </w:t>
      </w:r>
      <w:r w:rsidR="008A4588">
        <w:rPr>
          <w:sz w:val="28"/>
          <w:szCs w:val="28"/>
        </w:rPr>
        <w:t>przez</w:t>
      </w:r>
      <w:r>
        <w:rPr>
          <w:sz w:val="28"/>
          <w:szCs w:val="28"/>
        </w:rPr>
        <w:t xml:space="preserve"> </w:t>
      </w:r>
      <w:r w:rsidRPr="00246311">
        <w:rPr>
          <w:sz w:val="28"/>
          <w:szCs w:val="28"/>
        </w:rPr>
        <w:t xml:space="preserve"> dziennik elektroniczny, maila do następnej lekcji techniki </w:t>
      </w:r>
      <w:r w:rsidRPr="008A4588">
        <w:rPr>
          <w:b/>
          <w:color w:val="0070C0"/>
          <w:sz w:val="28"/>
          <w:szCs w:val="28"/>
        </w:rPr>
        <w:t>do 21.05.</w:t>
      </w:r>
    </w:p>
    <w:sectPr w:rsidR="00246311" w:rsidRPr="0024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A2" w:rsidRDefault="002976A2" w:rsidP="00434A7A">
      <w:pPr>
        <w:spacing w:after="0" w:line="240" w:lineRule="auto"/>
      </w:pPr>
      <w:r>
        <w:separator/>
      </w:r>
    </w:p>
  </w:endnote>
  <w:endnote w:type="continuationSeparator" w:id="0">
    <w:p w:rsidR="002976A2" w:rsidRDefault="002976A2" w:rsidP="0043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A2" w:rsidRDefault="002976A2" w:rsidP="00434A7A">
      <w:pPr>
        <w:spacing w:after="0" w:line="240" w:lineRule="auto"/>
      </w:pPr>
      <w:r>
        <w:separator/>
      </w:r>
    </w:p>
  </w:footnote>
  <w:footnote w:type="continuationSeparator" w:id="0">
    <w:p w:rsidR="002976A2" w:rsidRDefault="002976A2" w:rsidP="00434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14"/>
    <w:rsid w:val="00043F14"/>
    <w:rsid w:val="0019303C"/>
    <w:rsid w:val="00246311"/>
    <w:rsid w:val="002976A2"/>
    <w:rsid w:val="002A4F01"/>
    <w:rsid w:val="002C78F5"/>
    <w:rsid w:val="003072A9"/>
    <w:rsid w:val="003E540B"/>
    <w:rsid w:val="00434A7A"/>
    <w:rsid w:val="004A6A14"/>
    <w:rsid w:val="005D700C"/>
    <w:rsid w:val="005E65F4"/>
    <w:rsid w:val="006933F9"/>
    <w:rsid w:val="00694C85"/>
    <w:rsid w:val="007D7EBA"/>
    <w:rsid w:val="00844025"/>
    <w:rsid w:val="008A4588"/>
    <w:rsid w:val="00907801"/>
    <w:rsid w:val="00B009A4"/>
    <w:rsid w:val="00BC6062"/>
    <w:rsid w:val="00C925E4"/>
    <w:rsid w:val="00D34DB9"/>
    <w:rsid w:val="00DC29F4"/>
    <w:rsid w:val="00E26CC9"/>
    <w:rsid w:val="00E435BF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2E01-E15F-4E18-B1C8-6F65CB72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072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072A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">
    <w:name w:val="p"/>
    <w:basedOn w:val="Domylnaczcionkaakapitu"/>
    <w:rsid w:val="003072A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072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072A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A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A6A1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3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A7A"/>
  </w:style>
  <w:style w:type="paragraph" w:styleId="Stopka">
    <w:name w:val="footer"/>
    <w:basedOn w:val="Normalny"/>
    <w:link w:val="StopkaZnak"/>
    <w:uiPriority w:val="99"/>
    <w:unhideWhenUsed/>
    <w:rsid w:val="0043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A7A"/>
  </w:style>
  <w:style w:type="character" w:styleId="Hipercze">
    <w:name w:val="Hyperlink"/>
    <w:uiPriority w:val="99"/>
    <w:semiHidden/>
    <w:unhideWhenUsed/>
    <w:rsid w:val="002C7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7qLimOMV6Qc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RR8fxIR7gGY&amp;feature=emb_log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time_continue=1&amp;v=vbfqSF1lbfU&amp;feature=emb_lo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2020-04-25T19:41:00Z</dcterms:created>
  <dcterms:modified xsi:type="dcterms:W3CDTF">2020-05-13T09:26:00Z</dcterms:modified>
</cp:coreProperties>
</file>