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A0" w:rsidRDefault="009863A0" w:rsidP="000115EF">
      <w:pPr>
        <w:jc w:val="both"/>
        <w:rPr>
          <w:b/>
          <w:color w:val="800000"/>
          <w:lang w:val="pl-PL"/>
        </w:rPr>
      </w:pPr>
      <w:bookmarkStart w:id="0" w:name="_GoBack"/>
      <w:bookmarkEnd w:id="0"/>
      <w:r w:rsidRPr="000115EF">
        <w:rPr>
          <w:b/>
          <w:color w:val="800000"/>
          <w:lang w:val="pl-PL"/>
        </w:rPr>
        <w:t>Wy</w:t>
      </w:r>
      <w:r>
        <w:rPr>
          <w:b/>
          <w:color w:val="800000"/>
          <w:lang w:val="pl-PL"/>
        </w:rPr>
        <w:t xml:space="preserve">magania </w:t>
      </w:r>
      <w:r w:rsidRPr="000115EF">
        <w:rPr>
          <w:b/>
          <w:color w:val="800000"/>
          <w:lang w:val="pl-PL"/>
        </w:rPr>
        <w:t xml:space="preserve"> programow</w:t>
      </w:r>
      <w:r>
        <w:rPr>
          <w:b/>
          <w:color w:val="800000"/>
          <w:lang w:val="pl-PL"/>
        </w:rPr>
        <w:t>e</w:t>
      </w:r>
      <w:r w:rsidRPr="000115EF">
        <w:rPr>
          <w:b/>
          <w:color w:val="800000"/>
          <w:lang w:val="pl-PL"/>
        </w:rPr>
        <w:t xml:space="preserve"> na poszczególne oceny przygotowan</w:t>
      </w:r>
      <w:r>
        <w:rPr>
          <w:b/>
          <w:color w:val="800000"/>
          <w:lang w:val="pl-PL"/>
        </w:rPr>
        <w:t>e</w:t>
      </w:r>
      <w:r w:rsidRPr="000115EF">
        <w:rPr>
          <w:b/>
          <w:color w:val="800000"/>
          <w:lang w:val="pl-PL"/>
        </w:rPr>
        <w:t xml:space="preserve"> na podstawie treści zawartych w podstawie programowej, programie nauczania </w:t>
      </w:r>
    </w:p>
    <w:p w:rsidR="009863A0" w:rsidRPr="000115EF" w:rsidRDefault="009863A0" w:rsidP="000115EF">
      <w:pPr>
        <w:jc w:val="both"/>
        <w:rPr>
          <w:b/>
          <w:color w:val="800000"/>
          <w:lang w:val="pl-PL"/>
        </w:rPr>
      </w:pPr>
      <w:r w:rsidRPr="000115EF">
        <w:rPr>
          <w:b/>
          <w:color w:val="800000"/>
          <w:lang w:val="pl-PL"/>
        </w:rPr>
        <w:t xml:space="preserve">oraz podręczniku dla klasy siódmej szkoły podstawowej </w:t>
      </w:r>
      <w:r>
        <w:rPr>
          <w:b/>
          <w:i/>
          <w:color w:val="800000"/>
          <w:lang w:val="pl-PL"/>
        </w:rPr>
        <w:t>Spotkania z fizyką.</w:t>
      </w:r>
    </w:p>
    <w:p w:rsidR="009863A0" w:rsidRPr="00C127F1" w:rsidRDefault="009863A0" w:rsidP="00B92CD6">
      <w:pPr>
        <w:pStyle w:val="tekstglowny"/>
        <w:rPr>
          <w:rFonts w:ascii="CentSchbookEU-Bold" w:hAnsi="CentSchbookEU-Bold" w:cs="CentSchbookEU-Bold"/>
          <w:b/>
          <w:bCs/>
        </w:rPr>
      </w:pPr>
    </w:p>
    <w:p w:rsidR="009863A0" w:rsidRPr="00C127F1" w:rsidRDefault="009863A0" w:rsidP="00B92CD6">
      <w:pPr>
        <w:pStyle w:val="rdtytuzkwadratemgranatowym"/>
        <w:numPr>
          <w:ilvl w:val="0"/>
          <w:numId w:val="1"/>
        </w:numPr>
        <w:spacing w:before="0"/>
      </w:pPr>
      <w:r w:rsidRPr="00C127F1">
        <w:t>Zasady ogólne:</w:t>
      </w:r>
    </w:p>
    <w:p w:rsidR="009863A0" w:rsidRPr="00372F93" w:rsidRDefault="009863A0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Na podstawowym poziomie wymagań uczeń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9863A0" w:rsidRPr="00372F93" w:rsidRDefault="009863A0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9863A0" w:rsidRPr="00372F93" w:rsidRDefault="009863A0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9863A0" w:rsidRPr="00372F93" w:rsidRDefault="009863A0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4.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Wymagania umożliwiające uzyskanie </w:t>
      </w:r>
      <w:r w:rsidRPr="000115EF">
        <w:rPr>
          <w:rFonts w:ascii="Times New Roman" w:hAnsi="Times New Roman" w:cs="Times New Roman"/>
          <w:color w:val="FF0000"/>
          <w:sz w:val="20"/>
          <w:szCs w:val="20"/>
        </w:rPr>
        <w:t>stopnia celującego</w:t>
      </w:r>
      <w:r w:rsidRPr="00372F93">
        <w:rPr>
          <w:rFonts w:ascii="Times New Roman" w:hAnsi="Times New Roman" w:cs="Times New Roman"/>
          <w:sz w:val="20"/>
          <w:szCs w:val="20"/>
        </w:rPr>
        <w:t xml:space="preserve">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:rsidR="009863A0" w:rsidRPr="00372F93" w:rsidRDefault="009863A0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9863A0" w:rsidRPr="00372F93" w:rsidRDefault="009863A0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9863A0" w:rsidRPr="00372F93" w:rsidRDefault="009863A0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9863A0" w:rsidRPr="00372F93" w:rsidRDefault="009863A0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9863A0" w:rsidRPr="00372F93" w:rsidRDefault="009863A0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9863A0" w:rsidRPr="00372F93" w:rsidRDefault="009863A0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9863A0" w:rsidRPr="00372F93" w:rsidRDefault="009863A0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9863A0" w:rsidRPr="00372F93" w:rsidRDefault="009863A0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9863A0" w:rsidRPr="00372F93" w:rsidRDefault="009863A0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9863A0" w:rsidRPr="00372F93" w:rsidRDefault="009863A0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9863A0" w:rsidRPr="00372F93" w:rsidRDefault="009863A0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9863A0" w:rsidRPr="00556787" w:rsidRDefault="009863A0" w:rsidP="00CC2BB2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</w:t>
      </w:r>
      <w:r>
        <w:t>oceny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863A0" w:rsidRPr="00F63C47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3A0" w:rsidRDefault="009863A0">
            <w:pPr>
              <w:pStyle w:val="tabelaglowatabela"/>
            </w:pPr>
            <w:r>
              <w:t>Ocena dopuszczająca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3A0" w:rsidRDefault="009863A0">
            <w:pPr>
              <w:pStyle w:val="tabelaglowatabela"/>
            </w:pPr>
            <w:r>
              <w:t>Ocena dostateczna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3A0" w:rsidRDefault="009863A0">
            <w:pPr>
              <w:pStyle w:val="tabelaglowatabela"/>
            </w:pPr>
            <w:r>
              <w:t>Ocena dobra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3A0" w:rsidRDefault="009863A0">
            <w:pPr>
              <w:pStyle w:val="tabelaglowatabela"/>
            </w:pPr>
            <w:r>
              <w:t>Ocena bardzo dobra</w:t>
            </w:r>
          </w:p>
        </w:tc>
      </w:tr>
      <w:tr w:rsidR="009863A0" w:rsidRPr="000115EF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863A0" w:rsidRPr="0011106B" w:rsidRDefault="009863A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863A0" w:rsidRPr="000115EF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863A0" w:rsidRPr="00C127F1" w:rsidRDefault="009863A0" w:rsidP="009C60D0">
            <w:pPr>
              <w:pStyle w:val="tabelatresctabela"/>
            </w:pPr>
            <w:r w:rsidRPr="00C127F1">
              <w:t>Uczeń:</w:t>
            </w:r>
          </w:p>
          <w:p w:rsidR="009863A0" w:rsidRPr="00C127F1" w:rsidRDefault="009863A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863A0" w:rsidRPr="00C127F1" w:rsidRDefault="009863A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863A0" w:rsidRPr="00C127F1" w:rsidRDefault="009863A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:rsidR="009863A0" w:rsidRPr="00C127F1" w:rsidRDefault="009863A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863A0" w:rsidRPr="00C127F1" w:rsidRDefault="009863A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 xml:space="preserve">przelicza jednostki czasu (sekunda, minuta, </w:t>
            </w:r>
            <w:r w:rsidRPr="00C127F1">
              <w:lastRenderedPageBreak/>
              <w:t>godzina)</w:t>
            </w:r>
          </w:p>
          <w:p w:rsidR="009863A0" w:rsidRPr="00C127F1" w:rsidRDefault="009863A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863A0" w:rsidRPr="00C127F1" w:rsidRDefault="009863A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863A0" w:rsidRPr="00C127F1" w:rsidRDefault="009863A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863A0" w:rsidRPr="00C127F1" w:rsidRDefault="009863A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863A0" w:rsidRPr="00C127F1" w:rsidRDefault="009863A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863A0" w:rsidRPr="00C127F1" w:rsidRDefault="009863A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863A0" w:rsidRPr="00C127F1" w:rsidRDefault="009863A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863A0" w:rsidRPr="00C127F1" w:rsidRDefault="009863A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863A0" w:rsidRPr="00C127F1" w:rsidRDefault="009863A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863A0" w:rsidRPr="00C127F1" w:rsidRDefault="009863A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863A0" w:rsidRPr="00C127F1" w:rsidRDefault="009863A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863A0" w:rsidRPr="00C127F1" w:rsidRDefault="009863A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863A0" w:rsidRPr="00C127F1" w:rsidRDefault="009863A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</w:t>
            </w:r>
            <w:r>
              <w:t>z</w:t>
            </w:r>
            <w:r w:rsidRPr="00C127F1">
              <w:t>różnia siłę wypadkową i siłę równoważącą</w:t>
            </w:r>
          </w:p>
          <w:p w:rsidR="009863A0" w:rsidRPr="00C127F1" w:rsidRDefault="009863A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863A0" w:rsidRPr="00C127F1" w:rsidRDefault="009863A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863A0" w:rsidRPr="00C127F1" w:rsidRDefault="009863A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</w:t>
            </w:r>
            <w:r w:rsidRPr="00C127F1">
              <w:t>y</w:t>
            </w:r>
            <w:r w:rsidRPr="00C127F1">
              <w:t>mi dziedzinami wiedzy</w:t>
            </w:r>
          </w:p>
          <w:p w:rsidR="009863A0" w:rsidRDefault="009863A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</w:t>
            </w:r>
            <w:r w:rsidRPr="00C127F1">
              <w:t>o</w:t>
            </w:r>
            <w:r w:rsidRPr="00C127F1">
              <w:t>świadczenie</w:t>
            </w:r>
          </w:p>
          <w:p w:rsidR="009863A0" w:rsidRPr="00C127F1" w:rsidRDefault="009863A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 xml:space="preserve">rozróżnia pojęcia: obserwacja, pomiar, </w:t>
            </w:r>
            <w:r w:rsidRPr="00C127F1">
              <w:lastRenderedPageBreak/>
              <w:t>doświadczenie</w:t>
            </w:r>
          </w:p>
          <w:p w:rsidR="009863A0" w:rsidRPr="0011106B" w:rsidRDefault="009863A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863A0" w:rsidRPr="00C127F1" w:rsidRDefault="009863A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863A0" w:rsidRPr="00C127F1" w:rsidRDefault="009863A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przelicza wielokrotności i podwielokrotności (mikro-, mili-, centy-, hekto-, kilo-, mega-)</w:t>
            </w:r>
          </w:p>
          <w:p w:rsidR="009863A0" w:rsidRPr="00C127F1" w:rsidRDefault="009863A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863A0" w:rsidRPr="00C127F1" w:rsidRDefault="009863A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</w:t>
            </w:r>
            <w:r w:rsidRPr="00C127F1">
              <w:t>o</w:t>
            </w:r>
            <w:r w:rsidRPr="00C127F1">
              <w:t>miarowa oraz uzasadnia, że dokładność wyn</w:t>
            </w:r>
            <w:r w:rsidRPr="00C127F1">
              <w:t>i</w:t>
            </w:r>
            <w:r w:rsidRPr="00C127F1">
              <w:t>ku pomiaru nie może być większa niż dokła</w:t>
            </w:r>
            <w:r w:rsidRPr="00C127F1">
              <w:t>d</w:t>
            </w:r>
            <w:r w:rsidRPr="00C127F1">
              <w:t>ność przyrządu pomiarowego</w:t>
            </w:r>
          </w:p>
          <w:p w:rsidR="009863A0" w:rsidRPr="00C127F1" w:rsidRDefault="009863A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863A0" w:rsidRPr="00C127F1" w:rsidRDefault="009863A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863A0" w:rsidRPr="00C127F1" w:rsidRDefault="009863A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863A0" w:rsidRPr="00C127F1" w:rsidRDefault="009863A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863A0" w:rsidRPr="00C127F1" w:rsidRDefault="009863A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</w:t>
            </w:r>
            <w:r w:rsidRPr="00C127F1">
              <w:t>a</w:t>
            </w:r>
            <w:r w:rsidRPr="00C127F1">
              <w:t>tyczne i dynamiczne)</w:t>
            </w:r>
          </w:p>
          <w:p w:rsidR="009863A0" w:rsidRPr="00C127F1" w:rsidRDefault="009863A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863A0" w:rsidRPr="00C127F1" w:rsidRDefault="009863A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stosuje poj</w:t>
            </w:r>
            <w:r>
              <w:t>ę</w:t>
            </w:r>
            <w:r w:rsidRPr="00C127F1">
              <w:t>cie siły jako działania skierowan</w:t>
            </w:r>
            <w:r w:rsidRPr="00C127F1">
              <w:t>e</w:t>
            </w:r>
            <w:r w:rsidRPr="00C127F1">
              <w:t>go (wektor); wskazuje wartość, kierunek i zwrot wektora siły</w:t>
            </w:r>
          </w:p>
          <w:p w:rsidR="009863A0" w:rsidRDefault="009863A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863A0" w:rsidRPr="00C127F1" w:rsidRDefault="009863A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lastRenderedPageBreak/>
              <w:t>doświadczalnie wyznacza wartość siły za pomocą siłomierza albo wagi analogowej lub cyfrowej (mierzy wartość siły za pomocą sił</w:t>
            </w:r>
            <w:r w:rsidRPr="00C127F1">
              <w:t>o</w:t>
            </w:r>
            <w:r w:rsidRPr="00C127F1">
              <w:t>mierza)</w:t>
            </w:r>
          </w:p>
          <w:p w:rsidR="009863A0" w:rsidRPr="0011106B" w:rsidRDefault="009863A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</w:t>
            </w:r>
            <w:r w:rsidRPr="0011106B">
              <w:t>t</w:t>
            </w:r>
            <w:r w:rsidRPr="0011106B">
              <w:t>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863A0" w:rsidRPr="00C127F1" w:rsidRDefault="009863A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863A0" w:rsidRPr="00C127F1" w:rsidRDefault="009863A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863A0" w:rsidRPr="00C127F1" w:rsidRDefault="009863A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863A0" w:rsidRPr="00C127F1" w:rsidRDefault="009863A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863A0" w:rsidRPr="00C127F1" w:rsidRDefault="009863A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863A0" w:rsidRPr="00C127F1" w:rsidRDefault="009863A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863A0" w:rsidRPr="00C127F1" w:rsidRDefault="009863A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863A0" w:rsidRPr="00C127F1" w:rsidRDefault="009863A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</w:t>
            </w:r>
            <w:r w:rsidRPr="00C127F1">
              <w:t>o</w:t>
            </w:r>
            <w:r w:rsidRPr="00C127F1">
              <w:t>ważącej za pomocą siłomierza, korzystając z opisów doświadczeń</w:t>
            </w:r>
          </w:p>
          <w:p w:rsidR="009863A0" w:rsidRPr="00C127F1" w:rsidRDefault="009863A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863A0" w:rsidRPr="00C127F1" w:rsidRDefault="009863A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863A0" w:rsidRPr="00C127F1" w:rsidRDefault="009863A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863A0" w:rsidRPr="00C127F1" w:rsidRDefault="009863A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</w:t>
            </w:r>
            <w:r w:rsidRPr="00C127F1">
              <w:t>a</w:t>
            </w:r>
            <w:r w:rsidRPr="00C127F1">
              <w:t>żącej za pomocą siłomierza, korzystając z opisów doświadczeń</w:t>
            </w:r>
          </w:p>
          <w:p w:rsidR="009863A0" w:rsidRPr="00C127F1" w:rsidRDefault="009863A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lastRenderedPageBreak/>
              <w:t>dów, ilustruje wyniki)</w:t>
            </w:r>
          </w:p>
          <w:p w:rsidR="009863A0" w:rsidRPr="00C127F1" w:rsidRDefault="009863A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863A0" w:rsidRPr="00C127F1" w:rsidRDefault="009863A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863A0" w:rsidRPr="00C127F1" w:rsidRDefault="009863A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>podaje przykłady wielkości fizycznych wraz z ich jednostkami w układzie SI; zapisuje podstawowe wielkości fizyczne (posługując 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lastRenderedPageBreak/>
              <w:t>szacuje rząd wielkości spodziewanego wyniku pomiaru, np. długości, czasu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lastRenderedPageBreak/>
              <w:t xml:space="preserve">selekcjonuje informacje uzyskane z różnych źródeł, np. na lekcji, z podręcznika, z literatury popularnonaukowej, z internetu 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863A0" w:rsidRPr="00C127F1" w:rsidRDefault="009863A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863A0" w:rsidRPr="00C127F1" w:rsidRDefault="009863A0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9863A0" w:rsidRDefault="009863A0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9863A0" w:rsidRDefault="009863A0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niepewność pomiarową przy pomiarach wielokrotnych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przewiduje skutki różnego rodzaju </w:t>
            </w:r>
            <w:r w:rsidRPr="00C127F1">
              <w:lastRenderedPageBreak/>
              <w:t>oddziaływań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863A0" w:rsidRPr="00CC2BB2" w:rsidRDefault="009863A0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tkanie z fizyką</w:t>
            </w: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rPr>
                <w:rFonts w:ascii="Humanst521EUItalic" w:hAnsi="Humanst521EUItalic" w:cs="Humanst521EUItalic"/>
                <w:i/>
                <w:iCs/>
              </w:rPr>
            </w:pPr>
          </w:p>
          <w:p w:rsidR="009863A0" w:rsidRDefault="009863A0" w:rsidP="00CC2BB2">
            <w:pPr>
              <w:pStyle w:val="tabelapunktytabela"/>
              <w:ind w:left="0" w:firstLine="0"/>
            </w:pPr>
          </w:p>
        </w:tc>
      </w:tr>
      <w:tr w:rsidR="009863A0" w:rsidRPr="008E7E65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863A0" w:rsidRPr="00CC2BB2" w:rsidRDefault="009863A0" w:rsidP="00CC2BB2">
            <w:pPr>
              <w:pStyle w:val="tabelapunktytabela"/>
              <w:suppressAutoHyphens/>
              <w:ind w:left="0" w:firstLine="0"/>
            </w:pPr>
            <w:r w:rsidRPr="00CC2BB2">
              <w:rPr>
                <w:b/>
                <w:color w:val="993300"/>
              </w:rPr>
              <w:lastRenderedPageBreak/>
              <w:t>Ocena celująca:</w:t>
            </w:r>
            <w:r w:rsidRPr="008E7E65">
              <w:rPr>
                <w:color w:val="993300"/>
              </w:rPr>
              <w:t xml:space="preserve"> </w:t>
            </w:r>
            <w:r w:rsidRPr="00C127F1">
              <w:rPr>
                <w:rFonts w:ascii="Arial Unicode MS" w:eastAsia="Arial Unicode MS" w:hAnsi="Arial Unicode MS" w:cs="Arial Unicode MS" w:hint="eastAsia"/>
              </w:rPr>
              <w:t> </w:t>
            </w:r>
          </w:p>
          <w:p w:rsidR="009863A0" w:rsidRPr="00C127F1" w:rsidRDefault="009863A0" w:rsidP="008E7E65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klasyfikuje podstawowe oddziaływania występujące w przyrodzie</w:t>
            </w:r>
          </w:p>
          <w:p w:rsidR="009863A0" w:rsidRPr="008E7E65" w:rsidRDefault="009863A0" w:rsidP="008E7E65">
            <w:pPr>
              <w:pStyle w:val="tabeladzialtabela"/>
              <w:jc w:val="left"/>
              <w:rPr>
                <w:b/>
                <w:color w:val="993300"/>
              </w:rPr>
            </w:pPr>
          </w:p>
        </w:tc>
      </w:tr>
      <w:tr w:rsidR="009863A0" w:rsidRPr="000115EF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863A0" w:rsidRDefault="009863A0" w:rsidP="00AF7E2E">
            <w:pPr>
              <w:pStyle w:val="tabeladzialtabela"/>
              <w:jc w:val="left"/>
              <w:rPr>
                <w:b/>
              </w:rPr>
            </w:pPr>
          </w:p>
          <w:p w:rsidR="009863A0" w:rsidRPr="0011106B" w:rsidRDefault="009863A0" w:rsidP="00AF7E2E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9863A0" w:rsidRPr="000115EF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</w:tcPr>
          <w:p w:rsidR="009863A0" w:rsidRPr="00C127F1" w:rsidRDefault="009863A0" w:rsidP="009C60D0">
            <w:pPr>
              <w:pStyle w:val="tabelatresctabela"/>
            </w:pPr>
            <w:r w:rsidRPr="00C127F1">
              <w:t>Uczeń: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</w:t>
            </w:r>
            <w:r w:rsidRPr="00C127F1">
              <w:t>h</w:t>
            </w:r>
            <w:r w:rsidRPr="00C127F1">
              <w:t>niowego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</w:t>
            </w:r>
            <w:r w:rsidRPr="00C127F1">
              <w:t>o</w:t>
            </w:r>
            <w:r w:rsidRPr="00C127F1">
              <w:t>wierzchniowe wody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</w:t>
            </w:r>
            <w:r w:rsidRPr="00C127F1">
              <w:t>e</w:t>
            </w:r>
            <w:r w:rsidRPr="00C127F1">
              <w:t>ka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</w:t>
            </w:r>
            <w:r w:rsidRPr="00C127F1">
              <w:t>z</w:t>
            </w:r>
            <w:r w:rsidRPr="00C127F1">
              <w:t>nych, sprężystych, kruchych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jednos</w:t>
            </w:r>
            <w:r w:rsidRPr="00C127F1">
              <w:t>t</w:t>
            </w:r>
            <w:r w:rsidRPr="00C127F1">
              <w:t>kami, podaje jej jednostkę w układzie SI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lastRenderedPageBreak/>
              <w:t>określa pojęcie gęstości; podaje związek gęst</w:t>
            </w:r>
            <w:r w:rsidRPr="00C127F1">
              <w:t>o</w:t>
            </w:r>
            <w:r w:rsidRPr="00C127F1">
              <w:t>ści z masą i objętością oraz jednostkę gęstości w układzie SI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poró</w:t>
            </w:r>
            <w:r w:rsidRPr="00C127F1">
              <w:t>w</w:t>
            </w:r>
            <w:r w:rsidRPr="00C127F1">
              <w:t>nuje gęstości substancji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</w:t>
            </w:r>
            <w:r w:rsidRPr="00C127F1">
              <w:t>r</w:t>
            </w:r>
            <w:r w:rsidRPr="00C127F1">
              <w:t>macje kluczowe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</w:t>
            </w:r>
            <w:r w:rsidRPr="00C127F1">
              <w:t>a</w:t>
            </w:r>
            <w:r w:rsidRPr="00C127F1">
              <w:t>cza objętość dowolnego ciała za pomocą cyli</w:t>
            </w:r>
            <w:r w:rsidRPr="00C127F1">
              <w:t>n</w:t>
            </w:r>
            <w:r w:rsidRPr="00C127F1">
              <w:t>dra miarowego</w:t>
            </w:r>
          </w:p>
          <w:p w:rsidR="009863A0" w:rsidRDefault="009863A0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</w:t>
            </w:r>
            <w:r w:rsidRPr="00C127F1">
              <w:t>ż</w:t>
            </w:r>
            <w:r w:rsidRPr="00C127F1">
              <w:t>ności wskazania siłomierza od masy obciążn</w:t>
            </w:r>
            <w:r w:rsidRPr="00C127F1">
              <w:t>i</w:t>
            </w:r>
            <w:r w:rsidRPr="00C127F1">
              <w:t>ków), korzystając z jego opisu; opisuje wyniki i formułuje wnioski</w:t>
            </w:r>
          </w:p>
          <w:p w:rsidR="009863A0" w:rsidRDefault="009863A0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doświa</w:t>
            </w:r>
            <w:r w:rsidRPr="00C127F1">
              <w:t>d</w:t>
            </w:r>
            <w:r w:rsidRPr="00C127F1">
              <w:t>czeń</w:t>
            </w:r>
          </w:p>
        </w:tc>
        <w:tc>
          <w:tcPr>
            <w:tcW w:w="3628" w:type="dxa"/>
            <w:shd w:val="solid" w:color="FEFAF1" w:fill="auto"/>
            <w:tcMar>
              <w:right w:w="57" w:type="dxa"/>
            </w:tcMar>
          </w:tcPr>
          <w:p w:rsidR="009863A0" w:rsidRPr="00C127F1" w:rsidRDefault="009863A0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międzycz</w:t>
            </w:r>
            <w:r w:rsidRPr="00C127F1">
              <w:t>ą</w:t>
            </w:r>
            <w:r w:rsidRPr="00C127F1">
              <w:t>steczkowych; odróżnia siły spójności od sił prz</w:t>
            </w:r>
            <w:r w:rsidRPr="00C127F1">
              <w:t>y</w:t>
            </w:r>
            <w:r w:rsidRPr="00C127F1">
              <w:t>legania, rozpoznaje i opisuje te siły</w:t>
            </w:r>
          </w:p>
          <w:p w:rsidR="009863A0" w:rsidRPr="0011106B" w:rsidRDefault="009863A0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kontekście opisuje zjawisko napięcia powierzchniowego (na wybranym przykładzie)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</w:t>
            </w:r>
            <w:r w:rsidRPr="00C127F1">
              <w:t>r</w:t>
            </w:r>
            <w:r w:rsidRPr="00C127F1">
              <w:t>mowanie się kropli w kontekście istnienia sił spójności</w:t>
            </w:r>
          </w:p>
          <w:p w:rsidR="009863A0" w:rsidRPr="0011106B" w:rsidRDefault="009863A0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lastRenderedPageBreak/>
              <w:t>opisuje budowę mikroskopową ciał stałych, cieczy i gazów (strukturę mikroskopową substa</w:t>
            </w:r>
            <w:r w:rsidRPr="00C127F1">
              <w:t>n</w:t>
            </w:r>
            <w:r w:rsidRPr="00C127F1">
              <w:t>cji w różnych jej fazach)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</w:t>
            </w:r>
            <w:r w:rsidRPr="00C127F1">
              <w:t>a</w:t>
            </w:r>
            <w:r w:rsidRPr="00C127F1">
              <w:t>jące z budowy mikroskopowej ciał stałych, cieczy i gazów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przelicza wielokrotności i podwielokrotności (mikro-, mili-, centy-, dm-, kilo-, mega-); przelicza jednostki: masy, ciężaru, gęstości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doświadczenia); rozpoznaje proporcjonalność prostą oraz posł</w:t>
            </w:r>
            <w:r w:rsidRPr="00C127F1">
              <w:t>u</w:t>
            </w:r>
            <w:r w:rsidRPr="00C127F1">
              <w:t>guje się proporcjonalnością prostą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wyodrębnia z tekstów lub rysunków informacje kluczowe dla opisywanego zjawiska bądź pr</w:t>
            </w:r>
            <w:r w:rsidRPr="00C127F1">
              <w:t>o</w:t>
            </w:r>
            <w:r w:rsidRPr="00C127F1">
              <w:t xml:space="preserve">blemu 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9863A0" w:rsidRPr="00C127F1" w:rsidRDefault="009863A0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9863A0" w:rsidRPr="0011106B" w:rsidRDefault="009863A0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9863A0" w:rsidRPr="00C127F1" w:rsidRDefault="009863A0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</w:t>
            </w:r>
            <w:r w:rsidRPr="00C127F1">
              <w:t>ą</w:t>
            </w:r>
            <w:r w:rsidRPr="00C127F1">
              <w:lastRenderedPageBreak/>
              <w:t>steczkowych,</w:t>
            </w:r>
          </w:p>
          <w:p w:rsidR="009863A0" w:rsidRPr="00C127F1" w:rsidRDefault="009863A0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wyznaczanie gęstości substancji, z jakiej w</w:t>
            </w:r>
            <w:r w:rsidRPr="00C127F1">
              <w:t>y</w:t>
            </w:r>
            <w:r w:rsidRPr="00C127F1">
              <w:t>konany jest przedmiot o kształcie regularnym za pomocą wagi i przymiaru lub o nieregularnym kształcie za pomocą wagi, cieczy i cylindra miarowego oraz wyznaczanie gęstości cieczy za pomocą wagi i cylindra mi</w:t>
            </w:r>
            <w:r w:rsidRPr="00C127F1">
              <w:t>a</w:t>
            </w:r>
            <w:r w:rsidRPr="00C127F1">
              <w:t xml:space="preserve">rowego, </w:t>
            </w:r>
          </w:p>
          <w:p w:rsidR="009863A0" w:rsidRPr="00C127F1" w:rsidRDefault="009863A0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</w:t>
            </w:r>
            <w:r w:rsidRPr="00C127F1">
              <w:t>d</w:t>
            </w:r>
            <w:r w:rsidRPr="00C127F1">
              <w:t>stawia wyniki i formułuje wnioski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</w:t>
            </w:r>
            <w:r w:rsidRPr="00C127F1">
              <w:t>u</w:t>
            </w:r>
            <w:r w:rsidRPr="00C127F1">
              <w:t>czowe kroki i sposób postępowania oraz wskaz</w:t>
            </w:r>
            <w:r w:rsidRPr="00C127F1">
              <w:t>u</w:t>
            </w:r>
            <w:r w:rsidRPr="00C127F1">
              <w:t>je rolę użytych przyrządów</w:t>
            </w:r>
          </w:p>
          <w:p w:rsidR="009863A0" w:rsidRDefault="009863A0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pomiarowej; zapisuje wynik pomiaru wraz z jego jednostką oraz z uwzględnieniem informacji o niepewności</w:t>
            </w:r>
          </w:p>
          <w:p w:rsidR="009863A0" w:rsidRDefault="009863A0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</w:t>
            </w:r>
            <w:r w:rsidRPr="0011106B">
              <w:t>y</w:t>
            </w:r>
            <w:r w:rsidRPr="0011106B">
              <w:t>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863A0" w:rsidRPr="00C127F1" w:rsidRDefault="009863A0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9863A0" w:rsidRPr="00C127F1" w:rsidRDefault="009863A0" w:rsidP="008E46B0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</w:t>
            </w:r>
            <w:r w:rsidRPr="00C127F1">
              <w:t>o</w:t>
            </w:r>
            <w:r w:rsidRPr="00C127F1">
              <w:t>strym; posługuje się pojęciem twardości minerałów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</w:t>
            </w:r>
            <w:r w:rsidRPr="00C127F1">
              <w:t>o</w:t>
            </w:r>
            <w:r w:rsidRPr="00C127F1">
              <w:t>wej ciał stałych, cieczy i gazów; posługuje się pojęciem powierzchni swobodnej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</w:t>
            </w:r>
            <w:r w:rsidRPr="00C127F1">
              <w:t>o</w:t>
            </w:r>
            <w:r w:rsidRPr="00C127F1">
              <w:t>skopowej)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wyznacza masę ciała za pomocą wagi lab</w:t>
            </w:r>
            <w:r w:rsidRPr="00C127F1">
              <w:t>o</w:t>
            </w:r>
            <w:r w:rsidRPr="00C127F1">
              <w:t>ratoryjnej; szacuje rząd wielkości spodzi</w:t>
            </w:r>
            <w:r w:rsidRPr="00C127F1">
              <w:t>e</w:t>
            </w:r>
            <w:r w:rsidRPr="00C127F1">
              <w:t xml:space="preserve">wanego wyniku 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lastRenderedPageBreak/>
              <w:t>przeprowadza doświadczenia:</w:t>
            </w:r>
          </w:p>
          <w:p w:rsidR="009863A0" w:rsidRPr="00C127F1" w:rsidRDefault="009863A0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9863A0" w:rsidRPr="00C127F1" w:rsidRDefault="009863A0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9863A0" w:rsidRPr="00C127F1" w:rsidRDefault="009863A0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</w:t>
            </w:r>
            <w:r w:rsidRPr="00C127F1">
              <w:t>e</w:t>
            </w:r>
            <w:r w:rsidRPr="00C127F1">
              <w:t>strzegając zasad bezpieczeństwa; formułuje wnioski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9863A0" w:rsidRDefault="009863A0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</w:t>
            </w:r>
            <w:r w:rsidRPr="00C127F1">
              <w:t>ę</w:t>
            </w:r>
            <w:r w:rsidRPr="00C127F1">
              <w:t>stości z odpowiednimi wartościami tabel</w:t>
            </w:r>
            <w:r w:rsidRPr="00C127F1">
              <w:t>a</w:t>
            </w:r>
            <w:r w:rsidRPr="00C127F1">
              <w:t>rycznymi</w:t>
            </w:r>
          </w:p>
          <w:p w:rsidR="009863A0" w:rsidRDefault="009863A0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zadania (lub problemy) bardziej złożone, ale typowe, dotyczące treści ro</w:t>
            </w:r>
            <w:r w:rsidRPr="00C127F1">
              <w:t>z</w:t>
            </w:r>
            <w:r w:rsidRPr="00C127F1">
              <w:t xml:space="preserve">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</w:t>
            </w:r>
            <w:r w:rsidRPr="00C127F1">
              <w:t>ż</w:t>
            </w:r>
            <w:r w:rsidRPr="00C127F1">
              <w:t>kości, masą i przyspieszeniem grawitacy</w:t>
            </w:r>
            <w:r w:rsidRPr="00C127F1">
              <w:t>j</w:t>
            </w:r>
            <w:r w:rsidRPr="00C127F1">
              <w:t>nym (wzoru na ciężar) oraz ze związku g</w:t>
            </w:r>
            <w:r w:rsidRPr="00C127F1">
              <w:t>ę</w:t>
            </w:r>
            <w:r w:rsidRPr="00C127F1">
              <w:t>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</w:tcMar>
          </w:tcPr>
          <w:p w:rsidR="009863A0" w:rsidRPr="00C127F1" w:rsidRDefault="009863A0" w:rsidP="00CC2BB2">
            <w:pPr>
              <w:pStyle w:val="tabelatresctabela"/>
            </w:pPr>
            <w:r>
              <w:lastRenderedPageBreak/>
              <w:t>Uczeń: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doświadczenia (inne niż opisane w podręczniku) wykaz</w:t>
            </w:r>
            <w:r w:rsidRPr="00C127F1">
              <w:t>u</w:t>
            </w:r>
            <w:r w:rsidRPr="00C127F1">
              <w:t>jące cząsteczkową budowę materii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</w:t>
            </w:r>
            <w:r w:rsidRPr="00C127F1">
              <w:t>o</w:t>
            </w:r>
            <w:r w:rsidRPr="00C127F1">
              <w:t>wierzchniowego wody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cieczy i gazów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9863A0" w:rsidRDefault="009863A0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nietypowe (złożone) zadania,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</w:t>
            </w:r>
            <w:r w:rsidRPr="00C127F1">
              <w:t>a</w:t>
            </w:r>
            <w:r w:rsidRPr="00C127F1">
              <w:t>cyjnym (wzoru na ciężar) oraz związku g</w:t>
            </w:r>
            <w:r w:rsidRPr="00C127F1">
              <w:t>ę</w:t>
            </w:r>
            <w:r w:rsidRPr="00C127F1">
              <w:t>stości z masą i objętością)</w:t>
            </w:r>
          </w:p>
          <w:p w:rsidR="009863A0" w:rsidRDefault="009863A0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</w:t>
            </w:r>
            <w:r w:rsidRPr="00C127F1">
              <w:lastRenderedPageBreak/>
              <w:t xml:space="preserve">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9863A0" w:rsidRPr="00AF7E2E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863A0" w:rsidRDefault="009863A0" w:rsidP="00AF7E2E">
            <w:pPr>
              <w:pStyle w:val="tabelapunktytabela"/>
              <w:suppressAutoHyphens/>
              <w:ind w:left="0" w:firstLine="0"/>
              <w:rPr>
                <w:rFonts w:ascii="Arial Unicode MS" w:eastAsia="Arial Unicode MS" w:hAnsi="Arial Unicode MS" w:cs="Arial Unicode MS"/>
              </w:rPr>
            </w:pPr>
            <w:r w:rsidRPr="008E7E65">
              <w:rPr>
                <w:color w:val="993300"/>
              </w:rPr>
              <w:lastRenderedPageBreak/>
              <w:t xml:space="preserve">Ocena celująca: </w:t>
            </w:r>
            <w:r w:rsidRPr="00C127F1">
              <w:rPr>
                <w:rFonts w:ascii="Arial Unicode MS" w:eastAsia="Arial Unicode MS" w:hAnsi="Arial Unicode MS" w:cs="Arial Unicode MS" w:hint="eastAsia"/>
              </w:rPr>
              <w:t> </w:t>
            </w:r>
          </w:p>
          <w:p w:rsidR="009863A0" w:rsidRDefault="009863A0" w:rsidP="00AF7E2E">
            <w:pPr>
              <w:pStyle w:val="tabelapunktytabela"/>
              <w:numPr>
                <w:ilvl w:val="0"/>
                <w:numId w:val="65"/>
              </w:numPr>
              <w:suppressAutoHyphens/>
            </w:pPr>
            <w:r w:rsidRPr="00C127F1">
              <w:t>podaje przykłady zjawiska dyfuzji w przyrodzie i w życiu codziennym</w:t>
            </w:r>
            <w:r>
              <w:t>,</w:t>
            </w:r>
          </w:p>
          <w:p w:rsidR="009863A0" w:rsidRDefault="009863A0" w:rsidP="00AF7E2E">
            <w:pPr>
              <w:pStyle w:val="tabelapunktytabela"/>
              <w:numPr>
                <w:ilvl w:val="0"/>
                <w:numId w:val="65"/>
              </w:numPr>
              <w:suppressAutoHyphens/>
            </w:pPr>
            <w:r w:rsidRPr="00C127F1">
              <w:t>wyjaśnia, na czym polega zjawisko dyfuzji i od czego zależy jego szybkość</w:t>
            </w:r>
          </w:p>
          <w:p w:rsidR="009863A0" w:rsidRPr="00C127F1" w:rsidRDefault="009863A0" w:rsidP="00AF7E2E">
            <w:pPr>
              <w:pStyle w:val="tabelapunktytabela"/>
              <w:numPr>
                <w:ilvl w:val="0"/>
                <w:numId w:val="65"/>
              </w:numPr>
              <w:suppressAutoHyphens/>
            </w:pPr>
            <w:r w:rsidRPr="00C127F1">
              <w:t>wymienia rodzaje menisków; opisuje występowanie menisku jako skutek oddziaływań międzycząsteczkowych</w:t>
            </w:r>
          </w:p>
          <w:p w:rsidR="009863A0" w:rsidRPr="00C127F1" w:rsidRDefault="009863A0" w:rsidP="00AF7E2E">
            <w:pPr>
              <w:pStyle w:val="tabelapunktytabela"/>
              <w:numPr>
                <w:ilvl w:val="0"/>
                <w:numId w:val="65"/>
              </w:numPr>
              <w:suppressAutoHyphens/>
            </w:pPr>
            <w:r w:rsidRPr="00C127F1">
              <w:rPr>
                <w:rFonts w:ascii="Arial Unicode MS" w:eastAsia="Arial Unicode MS" w:hAnsi="Arial Unicode MS" w:cs="Arial Unicode MS" w:hint="eastAsia"/>
              </w:rPr>
              <w:t> </w:t>
            </w:r>
            <w:r w:rsidRPr="00C127F1">
              <w:t>na podstawie widocznego menisku danej cieczy w cienkiej rurce określa, czy większe są siły przylegania czy siły spójności</w:t>
            </w:r>
          </w:p>
          <w:p w:rsidR="009863A0" w:rsidRPr="0011106B" w:rsidRDefault="009863A0" w:rsidP="00791A66">
            <w:pPr>
              <w:pStyle w:val="tabeladzialtabela"/>
              <w:rPr>
                <w:b/>
              </w:rPr>
            </w:pPr>
          </w:p>
        </w:tc>
      </w:tr>
      <w:tr w:rsidR="009863A0" w:rsidRPr="00F63C47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863A0" w:rsidRPr="0011106B" w:rsidRDefault="009863A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863A0" w:rsidRPr="000115EF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863A0" w:rsidRPr="00C127F1" w:rsidRDefault="009863A0" w:rsidP="00760232">
            <w:pPr>
              <w:pStyle w:val="tabelatresctabela"/>
            </w:pPr>
            <w:r w:rsidRPr="00C127F1">
              <w:t>Uczeń: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rozpoznaje i nazywa siły ciężkości i nacisku, podaje ich przykłady w różnych sytuacjach praktycznych (w otaczającej rzeczywistości); </w:t>
            </w:r>
            <w:r w:rsidRPr="00C127F1">
              <w:lastRenderedPageBreak/>
              <w:t>wskazuje przykłady z życia codziennego o</w:t>
            </w:r>
            <w:r w:rsidRPr="00C127F1">
              <w:t>b</w:t>
            </w:r>
            <w:r w:rsidRPr="00C127F1">
              <w:t>razujące działanie siły nacisku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</w:t>
            </w:r>
            <w:r w:rsidRPr="00C127F1">
              <w:t>a</w:t>
            </w:r>
            <w:r w:rsidRPr="00C127F1">
              <w:t>ficznie siłę wyporu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9863A0" w:rsidRPr="00C127F1" w:rsidRDefault="009863A0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</w:t>
            </w:r>
            <w:r w:rsidRPr="00C127F1">
              <w:t>o</w:t>
            </w:r>
            <w:r w:rsidRPr="00C127F1">
              <w:t>wierzchni,</w:t>
            </w:r>
          </w:p>
          <w:p w:rsidR="009863A0" w:rsidRPr="00C127F1" w:rsidRDefault="009863A0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</w:t>
            </w:r>
            <w:r w:rsidRPr="00C127F1">
              <w:t>a</w:t>
            </w:r>
            <w:r w:rsidRPr="00C127F1">
              <w:t>tycznego od wysokości słupa cieczy,</w:t>
            </w:r>
          </w:p>
          <w:p w:rsidR="009863A0" w:rsidRPr="00C127F1" w:rsidRDefault="009863A0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9863A0" w:rsidRPr="00C127F1" w:rsidRDefault="009863A0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9863A0" w:rsidRPr="00C127F1" w:rsidRDefault="009863A0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</w:t>
            </w:r>
            <w:r w:rsidRPr="00C127F1">
              <w:t>r</w:t>
            </w:r>
            <w:r w:rsidRPr="00C127F1">
              <w:t>mułuje wnioski</w:t>
            </w:r>
          </w:p>
          <w:p w:rsidR="009863A0" w:rsidRDefault="009863A0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863A0" w:rsidRPr="00A65C11" w:rsidRDefault="009863A0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863A0" w:rsidRPr="00C127F1" w:rsidRDefault="009863A0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lastRenderedPageBreak/>
              <w:t>posługuje się pojęciem ciśnienia w cieczach i gazach wraz z jego jednostką; posługuje się pojęciem ciśnienia hydrostatycznego i atmosferycznego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9863A0" w:rsidRPr="00C127F1" w:rsidRDefault="009863A0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9863A0" w:rsidRPr="00C127F1" w:rsidRDefault="009863A0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9863A0" w:rsidRPr="00C127F1" w:rsidRDefault="009863A0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9863A0" w:rsidRPr="00C127F1" w:rsidRDefault="009863A0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</w:t>
            </w:r>
            <w:r w:rsidRPr="00C127F1">
              <w:t>i</w:t>
            </w:r>
            <w:r w:rsidRPr="00C127F1">
              <w:t>zuje pływanie ciał)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</w:t>
            </w:r>
            <w:r w:rsidRPr="00C127F1">
              <w:t>a</w:t>
            </w:r>
            <w:r w:rsidRPr="00C127F1">
              <w:t>dy zjawisk opisywanych za pomocą praw i zależności dotyczących ciśnienia hydrost</w:t>
            </w:r>
            <w:r w:rsidRPr="00C127F1">
              <w:t>a</w:t>
            </w:r>
            <w:r w:rsidRPr="00C127F1">
              <w:t>tycznego i atmosferycznego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przelicza wielokrotności i podwielokrotności (centy-, hekto-, kilo-, mega-); przelicza je</w:t>
            </w:r>
            <w:r w:rsidRPr="00C127F1">
              <w:t>d</w:t>
            </w:r>
            <w:r w:rsidRPr="00C127F1">
              <w:t>nostki ciśnienia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9863A0" w:rsidRPr="00C127F1" w:rsidRDefault="009863A0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9863A0" w:rsidRPr="00C127F1" w:rsidRDefault="009863A0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9863A0" w:rsidRPr="0011106B" w:rsidRDefault="009863A0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</w:t>
            </w:r>
            <w:r w:rsidRPr="0011106B">
              <w:t>o</w:t>
            </w:r>
            <w:r w:rsidRPr="0011106B">
              <w:t>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</w:t>
            </w:r>
            <w:r w:rsidRPr="00C127F1">
              <w:t>o</w:t>
            </w:r>
            <w:r w:rsidRPr="00C127F1">
              <w:t>nych w cieczy lub gazie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lastRenderedPageBreak/>
              <w:t>podaje warunki pływania ciał: kiedy ciało tonie, kiedy pływa częściowo zanurzone w cieczy i kiedy pływa całkowicie zanurzone w cieczy</w:t>
            </w:r>
          </w:p>
          <w:p w:rsidR="009863A0" w:rsidRPr="0011106B" w:rsidRDefault="009863A0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</w:t>
            </w:r>
            <w:r w:rsidRPr="0011106B">
              <w:t>r</w:t>
            </w:r>
            <w:r w:rsidRPr="0011106B">
              <w:t>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</w:t>
            </w:r>
            <w:r w:rsidRPr="00C127F1">
              <w:t>u</w:t>
            </w:r>
            <w:r w:rsidRPr="00C127F1">
              <w:t>larnonaukowych) dotyczących pływania ciał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wyodrębnia z tekstów lub rysunków inform</w:t>
            </w:r>
            <w:r w:rsidRPr="00C127F1">
              <w:t>a</w:t>
            </w:r>
            <w:r w:rsidRPr="00C127F1">
              <w:t xml:space="preserve">cje kluczowe dla opisywanego zjawiska bądź problemu 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9863A0" w:rsidRPr="00C127F1" w:rsidRDefault="009863A0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9863A0" w:rsidRPr="00C127F1" w:rsidRDefault="009863A0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badanie, od czego zależy wartość siły wyp</w:t>
            </w:r>
            <w:r w:rsidRPr="00C127F1">
              <w:t>o</w:t>
            </w:r>
            <w:r w:rsidRPr="00C127F1">
              <w:t xml:space="preserve">ru i wykazanie, że jest ona równa ciężarowi wypartej cieczy, </w:t>
            </w:r>
          </w:p>
          <w:p w:rsidR="009863A0" w:rsidRDefault="009863A0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 pomiaru wraz z jego jednostką oraz z uwzględnieniem informacji o niepewności; wyciąga wnioski</w:t>
            </w:r>
            <w:r>
              <w:t xml:space="preserve"> i formułuje prawo Archim</w:t>
            </w:r>
            <w:r>
              <w:t>e</w:t>
            </w:r>
            <w:r>
              <w:t xml:space="preserve">desa </w:t>
            </w:r>
          </w:p>
          <w:p w:rsidR="009863A0" w:rsidRDefault="009863A0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>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tyka i aerostatyka</w:t>
            </w:r>
            <w:r w:rsidRPr="00C127F1">
              <w:t xml:space="preserve"> (z wykorzystaniem: zależn</w:t>
            </w:r>
            <w:r w:rsidRPr="00C127F1">
              <w:t>o</w:t>
            </w:r>
            <w:r w:rsidRPr="00C127F1">
              <w:t>ści między ciśnieniem, parciem i polem p</w:t>
            </w:r>
            <w:r w:rsidRPr="00C127F1">
              <w:t>o</w:t>
            </w:r>
            <w:r w:rsidRPr="00C127F1">
              <w:t>wierzchni, związku między ciśnieniem hydr</w:t>
            </w:r>
            <w:r w:rsidRPr="00C127F1">
              <w:t>o</w:t>
            </w:r>
            <w:r w:rsidRPr="00C127F1">
              <w:t>statycznym a wysokością słupa cieczy i jej g</w:t>
            </w:r>
            <w:r w:rsidRPr="00C127F1">
              <w:t>ę</w:t>
            </w:r>
            <w:r w:rsidRPr="00C127F1">
              <w:t>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863A0" w:rsidRPr="00C127F1" w:rsidRDefault="009863A0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</w:t>
            </w:r>
            <w:r w:rsidRPr="00C127F1">
              <w:t>z</w:t>
            </w:r>
            <w:r w:rsidRPr="00C127F1">
              <w:lastRenderedPageBreak/>
              <w:t>nego od wysokości nad poziomem morza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</w:t>
            </w:r>
            <w:r w:rsidRPr="00C127F1">
              <w:t>e</w:t>
            </w:r>
            <w:r w:rsidRPr="00C127F1">
              <w:t>go i ciśnienia atmosferycznego w przyrodzie i w życiu codziennym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</w:t>
            </w:r>
            <w:r w:rsidRPr="00C127F1">
              <w:t>u</w:t>
            </w:r>
            <w:r w:rsidRPr="00C127F1">
              <w:t>licznych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</w:t>
            </w:r>
            <w:r w:rsidRPr="00C127F1">
              <w:t>ę</w:t>
            </w:r>
            <w:r w:rsidRPr="00C127F1">
              <w:t>ciami siły ciężkości i gęstości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</w:t>
            </w:r>
            <w:r w:rsidRPr="00C127F1">
              <w:t>i</w:t>
            </w:r>
            <w:r w:rsidRPr="00C127F1">
              <w:t>kat o swoim doświadczeniu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typowe zadania obliczeniowe z wykorzystaniem warunków pływania ciał; przeprowadza obliczenia i zapisuje wynik zgodnie z zasadami zaokrąglania oraz z</w:t>
            </w:r>
            <w:r w:rsidRPr="00C127F1">
              <w:t>a</w:t>
            </w:r>
            <w:r w:rsidRPr="00C127F1">
              <w:t>chowaniem liczby cyfr znaczących wynikaj</w:t>
            </w:r>
            <w:r w:rsidRPr="00C127F1">
              <w:t>ą</w:t>
            </w:r>
            <w:r w:rsidRPr="00C127F1">
              <w:t xml:space="preserve">cej z dokładności danych </w:t>
            </w:r>
          </w:p>
          <w:p w:rsidR="009863A0" w:rsidRDefault="009863A0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zadania (lub problemy) bardziej złożone, ale typowe dotyczące treści ro</w:t>
            </w:r>
            <w:r w:rsidRPr="00C127F1">
              <w:t>z</w:t>
            </w:r>
            <w:r w:rsidRPr="00C127F1">
              <w:lastRenderedPageBreak/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</w:t>
            </w:r>
            <w:r w:rsidRPr="00C127F1">
              <w:t>i</w:t>
            </w:r>
            <w:r w:rsidRPr="00C127F1">
              <w:t>śnieniem, parciem i polem powierzchni, prawa Pascala, prawa Archimedesa)</w:t>
            </w:r>
          </w:p>
          <w:p w:rsidR="009863A0" w:rsidRDefault="009863A0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>p</w:t>
            </w:r>
            <w:r w:rsidRPr="00C127F1">
              <w:t>o</w:t>
            </w:r>
            <w:r w:rsidRPr="00C127F1">
              <w:t>pularnonaukowych) dotyczących ciśnienia hydrostatycznego i atmosferycznego oraz prawa Archimedesa, a w szczególności i</w:t>
            </w:r>
            <w:r w:rsidRPr="00C127F1">
              <w:t>n</w:t>
            </w:r>
            <w:r w:rsidRPr="00C127F1">
              <w:t xml:space="preserve">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863A0" w:rsidRPr="00C127F1" w:rsidRDefault="009863A0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</w:t>
            </w:r>
            <w:r w:rsidRPr="00C127F1">
              <w:t>o</w:t>
            </w:r>
            <w:r w:rsidRPr="00C127F1">
              <w:lastRenderedPageBreak/>
              <w:t>rzystając z wzorów na siły wyporu i ciężkości oraz gęstość</w:t>
            </w:r>
          </w:p>
          <w:p w:rsidR="009863A0" w:rsidRDefault="009863A0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</w:t>
            </w:r>
            <w:r w:rsidRPr="00C127F1">
              <w:t>h</w:t>
            </w:r>
            <w:r w:rsidRPr="00C127F1">
              <w:t>ni, związku między ciśnieniem hydrost</w:t>
            </w:r>
            <w:r w:rsidRPr="00C127F1">
              <w:t>a</w:t>
            </w:r>
            <w:r w:rsidRPr="00C127F1">
              <w:t>tycznym a wysokością słupa cieczy i jej gęstością, prawa Pascala, prawa Arch</w:t>
            </w:r>
            <w:r w:rsidRPr="00C127F1">
              <w:t>i</w:t>
            </w:r>
            <w:r w:rsidRPr="00C127F1">
              <w:t>medesa, warunków pływania ciał)</w:t>
            </w:r>
          </w:p>
          <w:p w:rsidR="009863A0" w:rsidRPr="00760232" w:rsidRDefault="009863A0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>cych wykorzystywania prawa Pascala w otaczającej rzeczywistości i w życiu codziennym</w:t>
            </w:r>
          </w:p>
        </w:tc>
      </w:tr>
      <w:tr w:rsidR="009863A0" w:rsidRPr="00F63C47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63A0" w:rsidRPr="008E46B0" w:rsidRDefault="009863A0" w:rsidP="008E46B0">
            <w:pPr>
              <w:pStyle w:val="tabelapunktytabela"/>
              <w:ind w:left="0" w:firstLine="0"/>
            </w:pPr>
            <w:r w:rsidRPr="008E7E65">
              <w:rPr>
                <w:color w:val="993300"/>
              </w:rPr>
              <w:lastRenderedPageBreak/>
              <w:t xml:space="preserve">Ocena celująca: </w:t>
            </w:r>
            <w:r w:rsidRPr="00C127F1">
              <w:rPr>
                <w:rFonts w:ascii="Arial Unicode MS" w:eastAsia="Arial Unicode MS" w:hAnsi="Arial Unicode MS" w:cs="Arial Unicode MS" w:hint="eastAsia"/>
              </w:rPr>
              <w:t>  </w:t>
            </w:r>
          </w:p>
          <w:p w:rsidR="009863A0" w:rsidRPr="00CC2BB2" w:rsidRDefault="009863A0" w:rsidP="00CC2BB2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opisuje paradoks hydrostatyczny</w:t>
            </w:r>
          </w:p>
          <w:p w:rsidR="009863A0" w:rsidRPr="0011106B" w:rsidRDefault="009863A0" w:rsidP="008E46B0">
            <w:pPr>
              <w:pStyle w:val="tabeladzialtabela"/>
              <w:rPr>
                <w:b/>
              </w:rPr>
            </w:pPr>
          </w:p>
        </w:tc>
      </w:tr>
      <w:tr w:rsidR="009863A0" w:rsidRPr="00F63C47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63A0" w:rsidRPr="0011106B" w:rsidRDefault="009863A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863A0" w:rsidRPr="000115EF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863A0" w:rsidRPr="00C127F1" w:rsidRDefault="009863A0" w:rsidP="002B11B2">
            <w:pPr>
              <w:pStyle w:val="tabelatresctabela"/>
            </w:pPr>
            <w:r w:rsidRPr="00C127F1">
              <w:t>Uczeń: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</w:t>
            </w:r>
            <w:r w:rsidRPr="00C127F1">
              <w:t>y</w:t>
            </w:r>
            <w:r w:rsidRPr="00C127F1">
              <w:t>kłady ruchu jednostajnego w otaczającej rzeczywistości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</w:t>
            </w:r>
            <w:r w:rsidRPr="00C127F1">
              <w:t>o</w:t>
            </w:r>
            <w:r w:rsidRPr="00C127F1">
              <w:t>stajny prostoliniowy; podaje jednostkę prędkości w układzie SI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9863A0" w:rsidRPr="0011106B" w:rsidRDefault="009863A0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 xml:space="preserve">posługuje się pojęciem przyspieszenia do opisu ruchu prostoliniowego jednostajnie przyspieszonego i jednostajnie opóźnionego; podaje jednostkę </w:t>
            </w:r>
            <w:r w:rsidRPr="00C127F1">
              <w:lastRenderedPageBreak/>
              <w:t>przyspieszenia w układzie SI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</w:t>
            </w:r>
            <w:r w:rsidRPr="00C127F1">
              <w:t>o</w:t>
            </w:r>
            <w:r w:rsidRPr="00C127F1">
              <w:t>wego jednostajnie przyspieszonego; rozp</w:t>
            </w:r>
            <w:r w:rsidRPr="00C127F1">
              <w:t>o</w:t>
            </w:r>
            <w:r w:rsidRPr="00C127F1">
              <w:t>znaje proporcjonalność prostą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</w:t>
            </w:r>
            <w:r w:rsidRPr="00C127F1">
              <w:t>o</w:t>
            </w:r>
            <w:r w:rsidRPr="00C127F1">
              <w:t>stajnie przyspieszonym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</w:t>
            </w:r>
            <w:r w:rsidRPr="00C127F1">
              <w:t>o</w:t>
            </w:r>
            <w:r w:rsidRPr="00C127F1">
              <w:t>porcjonalność prostą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9863A0" w:rsidRDefault="009863A0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863A0" w:rsidRDefault="009863A0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863A0" w:rsidRPr="00C127F1" w:rsidRDefault="009863A0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9863A0" w:rsidRPr="0011106B" w:rsidRDefault="009863A0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</w:t>
            </w:r>
            <w:r w:rsidRPr="00C127F1">
              <w:t>d</w:t>
            </w:r>
            <w:r w:rsidRPr="00C127F1">
              <w:t>nostki; oblicza i zapisuje wynik zgodnie z zasadami zaokrąglania oraz zachowaniem liczby cyfr znaczących wynikającej z dokładności pomiaru lub danych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</w:t>
            </w:r>
            <w:r w:rsidRPr="00C127F1">
              <w:t>o</w:t>
            </w:r>
            <w:r w:rsidRPr="00C127F1">
              <w:t>stajnym prostoliniowym droga jest wprost proporcjonalna do czasu oraz posługuje się proporcjonalnością prostą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</w:t>
            </w:r>
            <w:r w:rsidRPr="00C127F1">
              <w:t>d</w:t>
            </w:r>
            <w:r w:rsidRPr="00C127F1">
              <w:t>nostkowych przedziałach czasu o tę samą wa</w:t>
            </w:r>
            <w:r w:rsidRPr="00C127F1">
              <w:t>r</w:t>
            </w:r>
            <w:r w:rsidRPr="00C127F1">
              <w:t>tość, a ruchem jednostajnie opóźnionym – ruch, w którym wartość prędkości maleje w jednostkowych przedziałach czasu o tę samą wartość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</w:t>
            </w:r>
            <w:r w:rsidRPr="00C127F1">
              <w:t>i</w:t>
            </w:r>
            <w:r w:rsidRPr="00C127F1">
              <w:t>niowego jednostajnie zmiennego (przyspi</w:t>
            </w:r>
            <w:r w:rsidRPr="00C127F1">
              <w:t>e</w:t>
            </w:r>
            <w:r w:rsidRPr="00C127F1">
              <w:lastRenderedPageBreak/>
              <w:t>szonego lub opóźnionego); oblicza prędkość końcową w ruchu jednostajnie przyspiesz</w:t>
            </w:r>
            <w:r w:rsidRPr="00C127F1">
              <w:t>o</w:t>
            </w:r>
            <w:r w:rsidRPr="00C127F1">
              <w:t>nym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</w:t>
            </w:r>
            <w:r w:rsidRPr="00C127F1">
              <w:t>a</w:t>
            </w:r>
            <w:r w:rsidRPr="00C127F1">
              <w:t>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="00E1237C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4350" cy="1524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:rsidR="009863A0" w:rsidRPr="0011106B" w:rsidRDefault="009863A0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</w:t>
            </w:r>
            <w:r w:rsidRPr="0011106B">
              <w:t>j</w:t>
            </w:r>
            <w:r w:rsidRPr="0011106B">
              <w:t>nego; porównuje ruchy na</w:t>
            </w:r>
            <w:r w:rsidRPr="00C127F1">
              <w:t> </w:t>
            </w:r>
            <w:r w:rsidRPr="0011106B">
              <w:t>podstawie nachyl</w:t>
            </w:r>
            <w:r w:rsidRPr="0011106B">
              <w:t>e</w:t>
            </w:r>
            <w:r w:rsidRPr="0011106B">
              <w:t>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</w:t>
            </w:r>
            <w:r w:rsidRPr="00C127F1">
              <w:t>i</w:t>
            </w:r>
            <w:r w:rsidRPr="00C127F1">
              <w:t>niowego jednostajnie przyspieszonego; p</w:t>
            </w:r>
            <w:r w:rsidRPr="00C127F1">
              <w:t>o</w:t>
            </w:r>
            <w:r w:rsidRPr="00C127F1">
              <w:t>równuje ruchy na podstawie nachylenia w</w:t>
            </w:r>
            <w:r w:rsidRPr="00C127F1">
              <w:t>y</w:t>
            </w:r>
            <w:r w:rsidRPr="00C127F1">
              <w:t>kresu prędkości do osi czasu</w:t>
            </w:r>
          </w:p>
          <w:p w:rsidR="009863A0" w:rsidRPr="0011106B" w:rsidRDefault="009863A0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</w:t>
            </w:r>
            <w:r w:rsidRPr="0011106B">
              <w:t>u</w:t>
            </w:r>
            <w:r w:rsidRPr="0011106B">
              <w:t>chu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9863A0" w:rsidRPr="00C127F1" w:rsidRDefault="009863A0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9863A0" w:rsidRPr="00C127F1" w:rsidRDefault="009863A0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9863A0" w:rsidRDefault="009863A0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863A0" w:rsidRDefault="009863A0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 w:rsidRPr="00C127F1">
              <w:t xml:space="preserve"> (dotyczące względności ruchu oraz </w:t>
            </w:r>
            <w:r w:rsidRPr="00C127F1">
              <w:lastRenderedPageBreak/>
              <w:t>z wykorzystaniem: zależności między drogą, prędkością i czasem w ruchu jednostajnym prostoliniowym, związku przyspieszenia ze zmianą prędkości i czasem, zależności prędk</w:t>
            </w:r>
            <w:r w:rsidRPr="00C127F1">
              <w:t>o</w:t>
            </w:r>
            <w:r w:rsidRPr="00C127F1">
              <w:t>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863A0" w:rsidRPr="0011106B" w:rsidRDefault="009863A0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9863A0" w:rsidRPr="0011106B" w:rsidRDefault="009863A0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9863A0" w:rsidRPr="0011106B" w:rsidRDefault="009863A0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9863A0" w:rsidRPr="0011106B" w:rsidRDefault="009863A0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</w:t>
            </w:r>
            <w:r w:rsidRPr="0011106B">
              <w:t>o</w:t>
            </w:r>
            <w:r w:rsidRPr="0011106B">
              <w:t>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:rsidR="009863A0" w:rsidRPr="0011106B" w:rsidRDefault="009863A0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9863A0" w:rsidRPr="0011106B" w:rsidRDefault="009863A0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rPr>
                <w:rFonts w:ascii="Arial Unicode MS" w:eastAsia="Arial Unicode MS" w:hAnsi="Arial Unicode MS" w:cs="Arial Unicode MS" w:hint="eastAsia"/>
              </w:rPr>
              <w:t> </w:t>
            </w:r>
            <w:r w:rsidRPr="0011106B">
              <w:t xml:space="preserve"> 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9863A0" w:rsidRDefault="009863A0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</w:t>
            </w:r>
            <w:r w:rsidRPr="0011106B">
              <w:t>e</w:t>
            </w:r>
            <w:r w:rsidRPr="0011106B">
              <w:t>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</w:t>
            </w:r>
            <w:r w:rsidRPr="0011106B">
              <w:t>a</w:t>
            </w:r>
            <w:r w:rsidRPr="0011106B">
              <w:t>rzyste</w:t>
            </w:r>
          </w:p>
          <w:p w:rsidR="009863A0" w:rsidRPr="0011106B" w:rsidRDefault="009863A0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>rozwiązuje proste zadania z wykorzyst</w:t>
            </w:r>
            <w:r>
              <w:t>a</w:t>
            </w:r>
            <w:r>
              <w:lastRenderedPageBreak/>
              <w:t xml:space="preserve">niem wzorów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="00E1237C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3850" cy="228600"/>
                  <wp:effectExtent l="0" t="0" r="0" b="0"/>
                  <wp:docPr id="7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="00E1237C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73050" cy="203200"/>
                  <wp:effectExtent l="0" t="0" r="0" b="6350"/>
                  <wp:docPr id="10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:rsidR="009863A0" w:rsidRPr="0011106B" w:rsidRDefault="009863A0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9863A0" w:rsidRPr="0011106B" w:rsidRDefault="009863A0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</w:t>
            </w:r>
            <w:r w:rsidRPr="0011106B">
              <w:t>o</w:t>
            </w:r>
            <w:r w:rsidRPr="0011106B">
              <w:t>liniowego jednostajnie przyspieszonego</w:t>
            </w:r>
          </w:p>
          <w:p w:rsidR="009863A0" w:rsidRDefault="009863A0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</w:t>
            </w:r>
            <w:r w:rsidRPr="0011106B">
              <w:t>i</w:t>
            </w:r>
            <w:r w:rsidRPr="0011106B">
              <w:t>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863A0" w:rsidRDefault="009863A0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</w:t>
            </w:r>
            <w:r w:rsidRPr="00C127F1">
              <w:t>o</w:t>
            </w:r>
            <w:r w:rsidRPr="00C127F1">
              <w:t>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863A0" w:rsidRPr="00C127F1" w:rsidRDefault="009863A0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</w:t>
            </w:r>
            <w:r w:rsidRPr="00C127F1">
              <w:t>u</w:t>
            </w:r>
            <w:r w:rsidRPr="00C127F1">
              <w:t>je i ocenia wyniki</w:t>
            </w:r>
          </w:p>
          <w:p w:rsidR="009863A0" w:rsidRDefault="009863A0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rPr>
                <w:rFonts w:ascii="Arial Unicode MS" w:eastAsia="Arial Unicode MS" w:hAnsi="Arial Unicode MS" w:cs="Arial Unicode MS" w:hint="eastAsia"/>
              </w:rPr>
              <w:t> </w:t>
            </w:r>
            <w:r w:rsidRPr="00C127F1">
              <w:t xml:space="preserve"> rozwiązuje nietypowe, złożone zad</w:t>
            </w:r>
            <w:r w:rsidRPr="00C127F1">
              <w:t>a</w:t>
            </w:r>
            <w:r w:rsidRPr="00C127F1">
              <w:t xml:space="preserve">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9863A0" w:rsidRPr="00C127F1" w:rsidRDefault="009863A0" w:rsidP="00F44A1C">
            <w:pPr>
              <w:pStyle w:val="tabelapunktytabela"/>
              <w:ind w:firstLine="0"/>
            </w:pPr>
            <w:r>
              <w:t>or</w:t>
            </w:r>
            <w:r w:rsidRPr="00C127F1">
              <w:t>az związane z analizą wykresów zale</w:t>
            </w:r>
            <w:r w:rsidRPr="00C127F1">
              <w:t>ż</w:t>
            </w:r>
            <w:r w:rsidRPr="00C127F1">
              <w:t>ności drogi i prędkości od czasu dla r</w:t>
            </w:r>
            <w:r w:rsidRPr="00C127F1">
              <w:t>u</w:t>
            </w:r>
            <w:r w:rsidRPr="00C127F1">
              <w:t>chów prostoliniowych: jednostajnego i jednostajnie zmiennego)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 xml:space="preserve">cych ruchu (np. urządzeń do pomiaru przyspieszenia) 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863A0" w:rsidRDefault="009863A0" w:rsidP="00D3238A">
            <w:pPr>
              <w:pStyle w:val="tabelapunktytabela"/>
              <w:ind w:left="0" w:firstLine="0"/>
            </w:pPr>
          </w:p>
        </w:tc>
      </w:tr>
      <w:tr w:rsidR="009863A0" w:rsidRPr="008E46B0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9863A0" w:rsidRPr="00CC2BB2" w:rsidRDefault="009863A0" w:rsidP="008E46B0">
            <w:pPr>
              <w:pStyle w:val="tabelapunktytabela"/>
              <w:ind w:left="0" w:firstLine="0"/>
              <w:rPr>
                <w:rFonts w:ascii="Arial Unicode MS" w:eastAsia="Arial Unicode MS" w:hAnsi="Arial Unicode MS" w:cs="Arial Unicode MS"/>
                <w:b/>
              </w:rPr>
            </w:pPr>
            <w:r w:rsidRPr="00CC2BB2">
              <w:rPr>
                <w:b/>
                <w:color w:val="993300"/>
              </w:rPr>
              <w:lastRenderedPageBreak/>
              <w:t xml:space="preserve">Ocena celująca: </w:t>
            </w:r>
            <w:r w:rsidRPr="00CC2BB2">
              <w:rPr>
                <w:rFonts w:ascii="Arial Unicode MS" w:eastAsia="Arial Unicode MS" w:hAnsi="Arial Unicode MS" w:cs="Arial Unicode MS" w:hint="eastAsia"/>
                <w:b/>
              </w:rPr>
              <w:t>  </w:t>
            </w:r>
          </w:p>
          <w:p w:rsidR="009863A0" w:rsidRPr="0011106B" w:rsidRDefault="009863A0" w:rsidP="008E46B0">
            <w:pPr>
              <w:pStyle w:val="tabelapunktytabela"/>
              <w:numPr>
                <w:ilvl w:val="0"/>
                <w:numId w:val="66"/>
              </w:numPr>
            </w:pP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9863A0" w:rsidRPr="008E46B0" w:rsidRDefault="009863A0" w:rsidP="008E46B0">
            <w:pPr>
              <w:pStyle w:val="tabelapunktytabela"/>
              <w:numPr>
                <w:ilvl w:val="0"/>
                <w:numId w:val="66"/>
              </w:numPr>
              <w:spacing w:after="113"/>
            </w:pPr>
            <w:r w:rsidRPr="000D1B45">
              <w:rPr>
                <w:rFonts w:ascii="Arial Unicode MS" w:eastAsia="Arial Unicode MS" w:hAnsi="Arial Unicode MS" w:cs="Arial Unicode MS" w:hint="eastAsia"/>
                <w:position w:val="2"/>
              </w:rPr>
              <w:t> 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="00E1237C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3850" cy="228600"/>
                  <wp:effectExtent l="0" t="0" r="0" b="0"/>
                  <wp:docPr id="17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</w:p>
          <w:p w:rsidR="009863A0" w:rsidRDefault="009863A0" w:rsidP="008E46B0">
            <w:pPr>
              <w:pStyle w:val="tabelapunktytabela"/>
              <w:numPr>
                <w:ilvl w:val="0"/>
                <w:numId w:val="66"/>
              </w:numPr>
              <w:spacing w:after="113"/>
            </w:pPr>
            <w:r>
              <w:rPr>
                <w:position w:val="2"/>
                <w:vertAlign w:val="superscript"/>
              </w:rPr>
              <w:t xml:space="preserve"> </w:t>
            </w:r>
            <w:r w:rsidRPr="0011106B">
              <w:rPr>
                <w:position w:val="2"/>
              </w:rPr>
              <w:t xml:space="preserve">wyznacza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="00E1237C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85750" cy="203200"/>
                  <wp:effectExtent l="0" t="0" r="0" b="6350"/>
                  <wp:docPr id="20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</w:p>
          <w:p w:rsidR="009863A0" w:rsidRPr="0011106B" w:rsidRDefault="009863A0" w:rsidP="008E46B0">
            <w:pPr>
              <w:pStyle w:val="tabelapunktytabela"/>
              <w:numPr>
                <w:ilvl w:val="0"/>
                <w:numId w:val="66"/>
              </w:numPr>
              <w:spacing w:after="113"/>
            </w:pPr>
            <w:r>
              <w:t xml:space="preserve">rozwiązuje trudne zadania z wykorzystaniem wzorów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="00E1237C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3850" cy="228600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="00E1237C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73050" cy="203200"/>
                  <wp:effectExtent l="0" t="0" r="0" b="635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:rsidR="009863A0" w:rsidRPr="00C127F1" w:rsidRDefault="009863A0" w:rsidP="00FE5252">
            <w:pPr>
              <w:pStyle w:val="tabelapunktytabela"/>
              <w:numPr>
                <w:ilvl w:val="0"/>
                <w:numId w:val="66"/>
              </w:numPr>
            </w:pPr>
            <w:r w:rsidRPr="00C127F1">
              <w:t>analizuje wykres zależności prędkości od czasu dla ruchu prostoliniowego jednostajnie przyspieszonego z prędkością początkową i na tej podstawie wyprowadza wzór na obliczanie drogi w tym ruchu</w:t>
            </w:r>
          </w:p>
          <w:p w:rsidR="009863A0" w:rsidRPr="0011106B" w:rsidRDefault="009863A0" w:rsidP="00FE5252">
            <w:pPr>
              <w:pStyle w:val="tabelapunktytabela"/>
              <w:numPr>
                <w:ilvl w:val="0"/>
                <w:numId w:val="66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>
              <w:rPr>
                <w:vertAlign w:val="superscript"/>
              </w:rPr>
              <w:t xml:space="preserve">  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9863A0" w:rsidRPr="0011106B" w:rsidRDefault="009863A0" w:rsidP="008E46B0">
            <w:pPr>
              <w:pStyle w:val="tabeladzialtabela"/>
              <w:jc w:val="left"/>
              <w:rPr>
                <w:b/>
              </w:rPr>
            </w:pPr>
          </w:p>
        </w:tc>
      </w:tr>
      <w:tr w:rsidR="009863A0" w:rsidRPr="00F63C47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9863A0" w:rsidRDefault="009863A0" w:rsidP="00791A66">
            <w:pPr>
              <w:pStyle w:val="tabeladzialtabela"/>
            </w:pPr>
            <w:r w:rsidRPr="0011106B">
              <w:rPr>
                <w:b/>
              </w:rPr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863A0" w:rsidRPr="000115EF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863A0" w:rsidRPr="00C127F1" w:rsidRDefault="009863A0" w:rsidP="005C330A">
            <w:pPr>
              <w:pStyle w:val="tabelatresctabela"/>
              <w:spacing w:after="6"/>
            </w:pPr>
            <w:r w:rsidRPr="00C127F1">
              <w:t>Uczeń: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</w:t>
            </w:r>
            <w:r w:rsidRPr="00C127F1">
              <w:t>y</w:t>
            </w:r>
            <w:r w:rsidRPr="00C127F1">
              <w:t>wistości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 xml:space="preserve">podaje treść pierwszej zasady dynamiki </w:t>
            </w:r>
            <w:r w:rsidRPr="00C127F1">
              <w:lastRenderedPageBreak/>
              <w:t>Newtona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</w:t>
            </w:r>
            <w:r w:rsidRPr="00C127F1">
              <w:t>e</w:t>
            </w:r>
            <w:r w:rsidRPr="00C127F1">
              <w:t>wtona; definiuje jednostkę siły w układzie SI (1 N) i posługuje się jednostką siły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</w:t>
            </w:r>
            <w:r w:rsidRPr="00C127F1">
              <w:t>e</w:t>
            </w:r>
            <w:r w:rsidRPr="00C127F1">
              <w:t>wtona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</w:t>
            </w:r>
            <w:r w:rsidRPr="00C127F1">
              <w:t>ą</w:t>
            </w:r>
            <w:r w:rsidRPr="00C127F1">
              <w:t>cą oraz proporcjonalność prostą na podstawie danych z tabeli; posługuje się proporcjonalnością prostą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9863A0" w:rsidRPr="00C127F1" w:rsidRDefault="009863A0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9863A0" w:rsidRPr="00C127F1" w:rsidRDefault="009863A0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9863A0" w:rsidRPr="00C127F1" w:rsidRDefault="009863A0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9863A0" w:rsidRPr="00C127F1" w:rsidRDefault="009863A0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</w:t>
            </w:r>
            <w:r w:rsidRPr="00C127F1">
              <w:t>e</w:t>
            </w:r>
            <w:r w:rsidRPr="00C127F1">
              <w:t>strzegając zasad bezpieczeństwa; zapisuje wyniki i formułuje wnioski</w:t>
            </w:r>
          </w:p>
          <w:p w:rsidR="009863A0" w:rsidRDefault="009863A0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863A0" w:rsidRPr="005C330A" w:rsidRDefault="009863A0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863A0" w:rsidRPr="00C127F1" w:rsidRDefault="009863A0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</w:t>
            </w:r>
            <w:r w:rsidRPr="00C127F1">
              <w:t>z</w:t>
            </w:r>
            <w:r w:rsidRPr="00C127F1">
              <w:t>władności ciał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analizuje zachowanie się ciał na podstawie </w:t>
            </w:r>
            <w:r w:rsidRPr="00C127F1">
              <w:lastRenderedPageBreak/>
              <w:t>drugiej zasady dynamiki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</w:t>
            </w:r>
            <w:r w:rsidRPr="00C127F1">
              <w:t>u</w:t>
            </w:r>
            <w:r w:rsidRPr="00C127F1">
              <w:t>jąc się trzecią zasadą dynamiki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</w:t>
            </w:r>
            <w:r w:rsidRPr="00C127F1">
              <w:t>y</w:t>
            </w:r>
            <w:r w:rsidRPr="00C127F1">
              <w:t>kłady w otaczającej rzeczywistości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</w:t>
            </w:r>
            <w:r w:rsidRPr="00C127F1">
              <w:t>e</w:t>
            </w:r>
            <w:r w:rsidRPr="00C127F1">
              <w:t>rowanego (wektor); wskazuje wartość, kier</w:t>
            </w:r>
            <w:r w:rsidRPr="00C127F1">
              <w:t>u</w:t>
            </w:r>
            <w:r w:rsidRPr="00C127F1">
              <w:t>nek i zwrot siły tarcia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</w:t>
            </w:r>
            <w:r w:rsidRPr="00C127F1">
              <w:t>a</w:t>
            </w:r>
            <w:r w:rsidRPr="00C127F1">
              <w:t>wiane w ruch (lub poruszające się) oraz w</w:t>
            </w:r>
            <w:r w:rsidRPr="00C127F1">
              <w:t>y</w:t>
            </w:r>
            <w:r w:rsidRPr="00C127F1">
              <w:t>znacza i rysuje siłę wypadkową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</w:t>
            </w:r>
            <w:r w:rsidRPr="00C127F1">
              <w:t>ą</w:t>
            </w:r>
            <w:r w:rsidRPr="00C127F1">
              <w:t>dane oraz wymienia sposoby zmniejszania lub zwiększania oporów ruchu (tarcia)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9863A0" w:rsidRPr="0011106B" w:rsidRDefault="009863A0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9863A0" w:rsidRPr="00C127F1" w:rsidRDefault="009863A0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9863A0" w:rsidRPr="00C127F1" w:rsidRDefault="009863A0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9863A0" w:rsidRPr="00C127F1" w:rsidRDefault="009863A0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9863A0" w:rsidRPr="00C127F1" w:rsidRDefault="009863A0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9863A0" w:rsidRPr="00C127F1" w:rsidRDefault="009863A0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lastRenderedPageBreak/>
              <w:t xml:space="preserve">demonstracja zjawiska odrzutu, </w:t>
            </w:r>
          </w:p>
          <w:p w:rsidR="009863A0" w:rsidRDefault="009863A0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863A0" w:rsidRDefault="009863A0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</w:t>
            </w:r>
            <w:r w:rsidRPr="00C127F1">
              <w:t>d</w:t>
            </w:r>
            <w:r w:rsidRPr="00C127F1">
              <w:t>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863A0" w:rsidRPr="00C127F1" w:rsidRDefault="009863A0" w:rsidP="001D5E8F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9863A0" w:rsidRPr="00C127F1" w:rsidRDefault="009863A0" w:rsidP="001D5E8F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9863A0" w:rsidRPr="00C127F1" w:rsidRDefault="009863A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9863A0" w:rsidRPr="00C127F1" w:rsidRDefault="009863A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9863A0" w:rsidRPr="00C127F1" w:rsidRDefault="009863A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</w:t>
            </w:r>
            <w:r w:rsidRPr="00C127F1">
              <w:t>o</w:t>
            </w:r>
            <w:r w:rsidRPr="00C127F1">
              <w:t>świadczeń (oblicza przyspieszenia ze wzoru na drogę w ruchu jednostajnie przyspiesz</w:t>
            </w:r>
            <w:r w:rsidRPr="00C127F1">
              <w:t>o</w:t>
            </w:r>
            <w:r w:rsidRPr="00C127F1">
              <w:lastRenderedPageBreak/>
              <w:t>nym i zapisuje wyniki zgodnie z zasadami zaokrąglania oraz zachowaniem liczby cyfr znaczących wynikającej z dokładności p</w:t>
            </w:r>
            <w:r w:rsidRPr="00C127F1">
              <w:t>o</w:t>
            </w:r>
            <w:r w:rsidRPr="00C127F1">
              <w:t>miaru; wskazuje czynniki istotne i nieistotne dla przebiegu doświadczeń)</w:t>
            </w:r>
          </w:p>
          <w:p w:rsidR="009863A0" w:rsidRDefault="009863A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</w:t>
            </w:r>
            <w:r w:rsidRPr="00C127F1">
              <w:t>a</w:t>
            </w:r>
            <w:r w:rsidRPr="00C127F1">
              <w:t>dy dynamiki Newtona, związku między siłą i masą a przyspieszeniem i związku prz</w:t>
            </w:r>
            <w:r w:rsidRPr="00C127F1">
              <w:t>y</w:t>
            </w:r>
            <w:r w:rsidRPr="00C127F1">
              <w:t>spieszenia ze zmianą prędkości i czasem, w którym ta zmiana nastąpiła () oraz dot</w:t>
            </w:r>
            <w:r w:rsidRPr="00C127F1">
              <w:t>y</w:t>
            </w:r>
            <w:r w:rsidRPr="00C127F1">
              <w:t>czące: swobodnego spadania ciał, wzaje</w:t>
            </w:r>
            <w:r w:rsidRPr="00C127F1">
              <w:t>m</w:t>
            </w:r>
            <w:r w:rsidRPr="00C127F1">
              <w:t>nego oddziaływania ciał, występowania oporów ruchu)</w:t>
            </w:r>
          </w:p>
          <w:p w:rsidR="009863A0" w:rsidRPr="00D66680" w:rsidRDefault="009863A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bezwładności ciał, sp</w:t>
            </w:r>
            <w:r w:rsidRPr="00C127F1">
              <w:t>a</w:t>
            </w:r>
            <w:r w:rsidRPr="00C127F1">
              <w:t xml:space="preserve">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863A0" w:rsidRPr="00C127F1" w:rsidRDefault="009863A0" w:rsidP="009027AB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9863A0" w:rsidRDefault="009863A0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="00E1237C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4350" cy="152400"/>
                  <wp:effectExtent l="0" t="0" r="0" b="0"/>
                  <wp:docPr id="27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:rsidR="009863A0" w:rsidRPr="009027AB" w:rsidRDefault="009863A0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tekstów (w tym popularn</w:t>
            </w:r>
            <w:r w:rsidRPr="00C127F1">
              <w:t>o</w:t>
            </w:r>
            <w:r w:rsidRPr="00C127F1">
              <w:t>naukowych) dotyczących przykładów wykorzystania zasady odrzutu w przyrodzie i technice</w:t>
            </w:r>
          </w:p>
        </w:tc>
      </w:tr>
      <w:tr w:rsidR="009863A0" w:rsidRPr="001D5E8F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9863A0" w:rsidRDefault="009863A0" w:rsidP="001D5E8F">
            <w:pPr>
              <w:pStyle w:val="tabelapunktytabela"/>
              <w:ind w:left="0" w:firstLine="0"/>
              <w:rPr>
                <w:rFonts w:ascii="Arial Unicode MS" w:eastAsia="Arial Unicode MS" w:hAnsi="Arial Unicode MS" w:cs="Arial Unicode MS"/>
              </w:rPr>
            </w:pPr>
            <w:r w:rsidRPr="008E7E65">
              <w:rPr>
                <w:color w:val="993300"/>
              </w:rPr>
              <w:lastRenderedPageBreak/>
              <w:t xml:space="preserve">Ocena celująca: </w:t>
            </w:r>
            <w:r w:rsidRPr="00C127F1">
              <w:rPr>
                <w:rFonts w:ascii="Arial Unicode MS" w:eastAsia="Arial Unicode MS" w:hAnsi="Arial Unicode MS" w:cs="Arial Unicode MS" w:hint="eastAsia"/>
              </w:rPr>
              <w:t>  </w:t>
            </w:r>
          </w:p>
          <w:p w:rsidR="009863A0" w:rsidRPr="00C127F1" w:rsidRDefault="009863A0" w:rsidP="001D5E8F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wyznacza i rysuje siłę wypadkową sił o różnych kierunkach</w:t>
            </w:r>
          </w:p>
          <w:p w:rsidR="009863A0" w:rsidRPr="00C127F1" w:rsidRDefault="009863A0" w:rsidP="001D5E8F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rPr>
                <w:rFonts w:ascii="Arial Unicode MS" w:eastAsia="Arial Unicode MS" w:hAnsi="Arial Unicode MS" w:cs="Arial Unicode MS" w:hint="eastAsia"/>
              </w:rPr>
              <w:t> </w:t>
            </w:r>
            <w:r w:rsidRPr="00C127F1">
              <w:t>podaje wzór na obliczanie siły tarcia</w:t>
            </w:r>
          </w:p>
          <w:p w:rsidR="009863A0" w:rsidRDefault="009863A0" w:rsidP="001D5E8F">
            <w:pPr>
              <w:pStyle w:val="tabelapunktytabela"/>
              <w:rPr>
                <w:rFonts w:ascii="Arial Unicode MS" w:eastAsia="Arial Unicode MS" w:hAnsi="Arial Unicode MS" w:cs="Arial Unicode MS"/>
              </w:rPr>
            </w:pPr>
          </w:p>
          <w:p w:rsidR="009863A0" w:rsidRPr="0011106B" w:rsidRDefault="009863A0" w:rsidP="001D5E8F">
            <w:pPr>
              <w:pStyle w:val="tabeladzialtabela"/>
              <w:spacing w:after="11"/>
              <w:rPr>
                <w:b/>
              </w:rPr>
            </w:pPr>
          </w:p>
        </w:tc>
      </w:tr>
      <w:tr w:rsidR="009863A0" w:rsidRPr="00F63C47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9863A0" w:rsidRDefault="009863A0" w:rsidP="00791A66">
            <w:pPr>
              <w:pStyle w:val="tabeladzialtabela"/>
              <w:spacing w:after="11"/>
            </w:pPr>
            <w:r w:rsidRPr="0011106B">
              <w:rPr>
                <w:b/>
              </w:rPr>
              <w:t>VI. PRACA, MOC, ENERGIA</w:t>
            </w:r>
          </w:p>
        </w:tc>
      </w:tr>
      <w:tr w:rsidR="009863A0" w:rsidRPr="000115EF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9863A0" w:rsidRPr="00C127F1" w:rsidRDefault="009863A0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</w:t>
            </w:r>
            <w:r w:rsidRPr="00C127F1">
              <w:t>u</w:t>
            </w:r>
            <w:r w:rsidRPr="00C127F1">
              <w:t>nek działającej na ciało siły jest zgodny z kierunkiem jego ruchu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</w:t>
            </w:r>
            <w:r w:rsidRPr="00C127F1">
              <w:t>a</w:t>
            </w:r>
            <w:r w:rsidRPr="00C127F1">
              <w:lastRenderedPageBreak/>
              <w:t>dy w otaczającej rzeczywistości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</w:t>
            </w:r>
            <w:r w:rsidRPr="00C127F1">
              <w:t>y</w:t>
            </w:r>
            <w:r w:rsidRPr="00C127F1">
              <w:t>stości wraz z ich jednostką w układzie SI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</w:t>
            </w:r>
            <w:r w:rsidRPr="00C127F1">
              <w:t>r</w:t>
            </w:r>
            <w:r w:rsidRPr="00C127F1">
              <w:t>gię kinetyczną w otaczającej rzeczywistości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</w:t>
            </w:r>
            <w:r w:rsidRPr="00C127F1">
              <w:t>e</w:t>
            </w:r>
            <w:r w:rsidRPr="00C127F1">
              <w:t>chanicznej w otaczającej rzeczywistości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</w:t>
            </w:r>
            <w:r w:rsidRPr="00C127F1">
              <w:t>z</w:t>
            </w:r>
            <w:r w:rsidRPr="00C127F1">
              <w:t>nej jako sumy energii kinetycznej i potencjalnej; podaje zasadę zachowania energii mechanicznej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</w:t>
            </w:r>
            <w:r w:rsidRPr="00C127F1">
              <w:t>r</w:t>
            </w:r>
            <w:r w:rsidRPr="00C127F1">
              <w:t>gia potencjalna ciężkości, korzystając z opisu doświadczenia i przestrzegając z</w:t>
            </w:r>
            <w:r w:rsidRPr="00C127F1">
              <w:t>a</w:t>
            </w:r>
            <w:r w:rsidRPr="00C127F1">
              <w:t>sad bezpieczeństwa; opisuje wyniki i formułuje wnioski</w:t>
            </w:r>
          </w:p>
          <w:p w:rsidR="009863A0" w:rsidRDefault="009863A0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863A0" w:rsidRDefault="009863A0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9863A0" w:rsidRPr="00C127F1" w:rsidRDefault="009863A0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mocy wraz z jej je</w:t>
            </w:r>
            <w:r w:rsidRPr="00C127F1">
              <w:t>d</w:t>
            </w:r>
            <w:r w:rsidRPr="00C127F1">
              <w:t>nostką w układzie SI; wyjaśnia, kiedy urządz</w:t>
            </w:r>
            <w:r w:rsidRPr="00C127F1">
              <w:t>e</w:t>
            </w:r>
            <w:r w:rsidRPr="00C127F1">
              <w:t xml:space="preserve">nie ma moc 1 W; porównuje moce różnych urządzeń 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lastRenderedPageBreak/>
              <w:t>opisuje przemiany energii ciała podniesionego na pewną wysokość, a następnie upuszczon</w:t>
            </w:r>
            <w:r w:rsidRPr="00C127F1">
              <w:t>e</w:t>
            </w:r>
            <w:r w:rsidRPr="00C127F1">
              <w:t>go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="00E1237C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5000" cy="152400"/>
                  <wp:effectExtent l="0" t="0" r="0" b="0"/>
                  <wp:docPr id="32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</w:t>
            </w:r>
            <w:r w:rsidRPr="00C127F1">
              <w:t>e</w:t>
            </w:r>
            <w:r w:rsidRPr="00C127F1">
              <w:t>tycznej ciała od jego masy i prędkości; podaje wzór na energię kinetyczną i stosuje go do obliczeń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</w:t>
            </w:r>
            <w:r w:rsidRPr="00C127F1">
              <w:t>e</w:t>
            </w:r>
            <w:r w:rsidRPr="00C127F1">
              <w:t>tycznej ciała (opisuje wykonaną pracę jako zmianę energii); wyznacza zmianę energii kin</w:t>
            </w:r>
            <w:r w:rsidRPr="00C127F1">
              <w:t>e</w:t>
            </w:r>
            <w:r w:rsidRPr="00C127F1">
              <w:t>tycznej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9863A0" w:rsidRPr="00C127F1" w:rsidRDefault="009863A0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9863A0" w:rsidRPr="00C127F1" w:rsidRDefault="009863A0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9863A0" w:rsidRPr="00C127F1" w:rsidRDefault="009863A0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</w:t>
            </w:r>
            <w:r w:rsidRPr="00C127F1">
              <w:t>a</w:t>
            </w:r>
            <w:r w:rsidRPr="00C127F1">
              <w:t>cji i energię kinetyczną,</w:t>
            </w:r>
          </w:p>
          <w:p w:rsidR="009863A0" w:rsidRPr="00C127F1" w:rsidRDefault="009863A0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9863A0" w:rsidRPr="00C127F1" w:rsidRDefault="009863A0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:rsidR="009863A0" w:rsidRPr="00C127F1" w:rsidRDefault="009863A0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9863A0" w:rsidRDefault="009863A0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lastRenderedPageBreak/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</w:t>
            </w:r>
            <w:r w:rsidRPr="00C127F1">
              <w:t>o</w:t>
            </w:r>
            <w:r w:rsidRPr="00C127F1">
              <w:t>stała wykonana, związku wykonanej pracy ze zmianą energii, wzorów na energię potencja</w:t>
            </w:r>
            <w:r w:rsidRPr="00C127F1">
              <w:t>l</w:t>
            </w:r>
            <w:r w:rsidRPr="00C127F1">
              <w:t xml:space="preserve">ną grawitacji i energię kinetyczną oraz zasady zachowania energii mechanicznej) </w:t>
            </w:r>
          </w:p>
          <w:p w:rsidR="009863A0" w:rsidRDefault="009863A0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</w:t>
            </w:r>
            <w:r w:rsidRPr="00C127F1">
              <w:t>r</w:t>
            </w:r>
            <w:r w:rsidRPr="00C127F1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9863A0" w:rsidRPr="00C127F1" w:rsidRDefault="009863A0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</w:t>
            </w:r>
            <w:r w:rsidRPr="00C127F1">
              <w:t>o</w:t>
            </w:r>
            <w:r w:rsidRPr="00C127F1">
              <w:t>wiednie przykłady w otaczającej rzeczyw</w:t>
            </w:r>
            <w:r w:rsidRPr="00C127F1">
              <w:t>i</w:t>
            </w:r>
            <w:r w:rsidRPr="00C127F1">
              <w:t>stości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="00E1237C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19100" cy="152400"/>
                  <wp:effectExtent l="0" t="0" r="0" b="0"/>
                  <wp:docPr id="35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</w:t>
            </w:r>
            <w:r w:rsidRPr="00C127F1">
              <w:t>o</w:t>
            </w:r>
            <w:r w:rsidRPr="00C127F1">
              <w:t>kości (wyprowadza wzór)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wyjaśnia, jaki układ nazywa się układem izolowanym; podaje zasadę zachowania </w:t>
            </w:r>
            <w:r w:rsidRPr="00C127F1">
              <w:lastRenderedPageBreak/>
              <w:t>energii</w:t>
            </w:r>
          </w:p>
          <w:p w:rsidR="009863A0" w:rsidRPr="0011106B" w:rsidRDefault="009863A0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</w:t>
            </w:r>
            <w:r w:rsidRPr="0011106B">
              <w:t>r</w:t>
            </w:r>
            <w:r w:rsidRPr="0011106B">
              <w:t>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</w:t>
            </w:r>
            <w:r w:rsidRPr="0011106B">
              <w:t>e</w:t>
            </w:r>
            <w:r w:rsidRPr="0011106B">
              <w:t>tyczna; opisuje ich przebieg i</w:t>
            </w:r>
            <w:r w:rsidRPr="00C127F1">
              <w:t> </w:t>
            </w:r>
            <w:r w:rsidRPr="0011106B">
              <w:t>wyniki, form</w:t>
            </w:r>
            <w:r w:rsidRPr="0011106B">
              <w:t>u</w:t>
            </w:r>
            <w:r w:rsidRPr="00C127F1">
              <w:t>ł</w:t>
            </w:r>
            <w:r w:rsidRPr="0011106B">
              <w:t>uje wnioski</w:t>
            </w:r>
          </w:p>
          <w:p w:rsidR="009863A0" w:rsidRDefault="009863A0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rozwiązuje zadania (lub problemy) bardziej złożone (w tym umiarkowanie trudne zad</w:t>
            </w:r>
            <w:r w:rsidRPr="00C127F1">
              <w:t>a</w:t>
            </w:r>
            <w:r w:rsidRPr="00C127F1">
              <w:t>nia obliczeniowe)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</w:t>
            </w:r>
            <w:r w:rsidRPr="00C127F1">
              <w:t>o</w:t>
            </w:r>
            <w:r w:rsidRPr="00C127F1">
              <w:t>nanej pracy ze zmianą energii, zasady z</w:t>
            </w:r>
            <w:r w:rsidRPr="00C127F1">
              <w:t>a</w:t>
            </w:r>
            <w:r w:rsidRPr="00C127F1">
              <w:t>chowania energii mechanicznej oraz wz</w:t>
            </w:r>
            <w:r w:rsidRPr="00C127F1">
              <w:t>o</w:t>
            </w:r>
            <w:r w:rsidRPr="00C127F1">
              <w:t>rów na energię potencjalną grawitacji i energię kinetyczną)</w:t>
            </w:r>
          </w:p>
          <w:p w:rsidR="009863A0" w:rsidRDefault="009863A0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energii i pracy, mocy różnych urządzeń, energii potencjalnej i kinetycznej oraz zasady zachowania ene</w:t>
            </w:r>
            <w:r w:rsidRPr="00C127F1">
              <w:t>r</w:t>
            </w:r>
            <w:r w:rsidRPr="00C127F1">
              <w:t>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9863A0" w:rsidRPr="00C127F1" w:rsidRDefault="009863A0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złożone zadania obliczeni</w:t>
            </w:r>
            <w:r w:rsidRPr="00C127F1">
              <w:t>o</w:t>
            </w:r>
            <w:r w:rsidRPr="00C127F1">
              <w:t xml:space="preserve">we: </w:t>
            </w:r>
          </w:p>
          <w:p w:rsidR="009863A0" w:rsidRPr="00C127F1" w:rsidRDefault="009863A0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</w:t>
            </w:r>
            <w:r w:rsidRPr="00C127F1">
              <w:t>u</w:t>
            </w:r>
            <w:r w:rsidRPr="00C127F1">
              <w:t>je</w:t>
            </w:r>
            <w:r>
              <w:rPr>
                <w:vertAlign w:val="superscript"/>
              </w:rPr>
              <w:t xml:space="preserve">  </w:t>
            </w:r>
            <w:r w:rsidRPr="00C127F1">
              <w:t>geometryczną interpretację pracy) oraz mocy;</w:t>
            </w:r>
          </w:p>
          <w:p w:rsidR="009863A0" w:rsidRPr="00C127F1" w:rsidRDefault="009863A0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9863A0" w:rsidRPr="00C127F1" w:rsidRDefault="009863A0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9863A0" w:rsidRPr="00791A66" w:rsidRDefault="009863A0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lastRenderedPageBreak/>
              <w:t>rozwiązuje nietypowe zadania (probl</w:t>
            </w:r>
            <w:r w:rsidRPr="00C127F1">
              <w:t>e</w:t>
            </w:r>
            <w:r w:rsidRPr="00C127F1">
              <w:t xml:space="preserve">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863A0" w:rsidRPr="00791A66" w:rsidRDefault="009863A0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9863A0" w:rsidRPr="001D5E8F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863A0" w:rsidRDefault="009863A0" w:rsidP="001D5E8F">
            <w:pPr>
              <w:pStyle w:val="tabelapunktytabela"/>
              <w:ind w:left="0" w:firstLine="0"/>
              <w:rPr>
                <w:rFonts w:ascii="Arial Unicode MS" w:eastAsia="Arial Unicode MS" w:hAnsi="Arial Unicode MS" w:cs="Arial Unicode MS"/>
              </w:rPr>
            </w:pPr>
            <w:r w:rsidRPr="008E7E65">
              <w:rPr>
                <w:color w:val="993300"/>
              </w:rPr>
              <w:lastRenderedPageBreak/>
              <w:t xml:space="preserve">Ocena celująca: </w:t>
            </w:r>
            <w:r w:rsidRPr="00C127F1">
              <w:rPr>
                <w:rFonts w:ascii="Arial Unicode MS" w:eastAsia="Arial Unicode MS" w:hAnsi="Arial Unicode MS" w:cs="Arial Unicode MS" w:hint="eastAsia"/>
              </w:rPr>
              <w:t>  </w:t>
            </w:r>
          </w:p>
          <w:p w:rsidR="009863A0" w:rsidRDefault="009863A0" w:rsidP="001D5E8F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wyjaśnia sposób obliczania pracy, gdy kierunek działającej na ciało siły nie jest zgodny z kierunkiem jego ruchu </w:t>
            </w:r>
          </w:p>
          <w:p w:rsidR="009863A0" w:rsidRDefault="009863A0" w:rsidP="001D5E8F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:rsidR="009863A0" w:rsidRPr="00C127F1" w:rsidRDefault="009863A0" w:rsidP="001D5E8F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rPr>
                <w:rFonts w:ascii="Arial Unicode MS" w:eastAsia="Arial Unicode MS" w:hAnsi="Arial Unicode MS" w:cs="Arial Unicode MS" w:hint="eastAsia"/>
              </w:rPr>
              <w:t> </w:t>
            </w:r>
            <w:r w:rsidRPr="00C127F1">
              <w:t>wykazuje, że praca wykonana podczas zmiany prędkości ciała jest równa zmianie jego energii kinetycznej (wyprowadza wzór)</w:t>
            </w:r>
          </w:p>
          <w:p w:rsidR="009863A0" w:rsidRPr="001D5E8F" w:rsidRDefault="009863A0" w:rsidP="001D5E8F">
            <w:pPr>
              <w:pStyle w:val="tabelapunktytabela"/>
              <w:numPr>
                <w:ilvl w:val="0"/>
                <w:numId w:val="50"/>
              </w:numPr>
              <w:spacing w:after="11"/>
            </w:pPr>
          </w:p>
        </w:tc>
      </w:tr>
      <w:tr w:rsidR="009863A0" w:rsidRPr="00F63C47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863A0" w:rsidRDefault="009863A0" w:rsidP="00791A66">
            <w:pPr>
              <w:pStyle w:val="tabeladzialtabela"/>
            </w:pPr>
            <w:r w:rsidRPr="0011106B">
              <w:rPr>
                <w:b/>
              </w:rPr>
              <w:t>VII. TERMODYNAMIKA</w:t>
            </w:r>
          </w:p>
        </w:tc>
      </w:tr>
      <w:tr w:rsidR="009863A0" w:rsidRPr="000115EF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863A0" w:rsidRPr="00C127F1" w:rsidRDefault="009863A0" w:rsidP="00791A66">
            <w:pPr>
              <w:pStyle w:val="tabelatresctabela"/>
            </w:pPr>
            <w:r w:rsidRPr="00C127F1">
              <w:t>Uczeń: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</w:t>
            </w:r>
            <w:r w:rsidRPr="00C127F1">
              <w:t>z</w:t>
            </w:r>
            <w:r w:rsidRPr="00C127F1">
              <w:t>nej spowodowanej wykonaniem pracy lub przepływem ciepła w otaczającej rzeczyw</w:t>
            </w:r>
            <w:r w:rsidRPr="00C127F1">
              <w:t>i</w:t>
            </w:r>
            <w:r w:rsidRPr="00C127F1">
              <w:t>stości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</w:t>
            </w:r>
            <w:r w:rsidRPr="00C127F1">
              <w:t>e</w:t>
            </w:r>
            <w:r w:rsidRPr="00C127F1">
              <w:t>raturze pozostają w stanie równowagi te</w:t>
            </w:r>
            <w:r w:rsidRPr="00C127F1">
              <w:t>r</w:t>
            </w:r>
            <w:r w:rsidRPr="00C127F1">
              <w:t>micznej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</w:t>
            </w:r>
            <w:r w:rsidRPr="00C127F1">
              <w:t>c</w:t>
            </w:r>
            <w:r w:rsidRPr="00C127F1">
              <w:t>twie; wskazuje przykłady w otaczającej rz</w:t>
            </w:r>
            <w:r w:rsidRPr="00C127F1">
              <w:t>e</w:t>
            </w:r>
            <w:r w:rsidRPr="00C127F1">
              <w:lastRenderedPageBreak/>
              <w:t>czywistości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</w:t>
            </w:r>
            <w:r w:rsidRPr="00C127F1">
              <w:t>o</w:t>
            </w:r>
            <w:r w:rsidRPr="00C127F1">
              <w:t>świadczenie ilustrujące ten sposób przek</w:t>
            </w:r>
            <w:r w:rsidRPr="00C127F1">
              <w:t>a</w:t>
            </w:r>
            <w:r w:rsidRPr="00C127F1">
              <w:t>zywania ciepła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</w:t>
            </w:r>
            <w:r w:rsidRPr="00C127F1">
              <w:t>o</w:t>
            </w:r>
            <w:r w:rsidRPr="00C127F1">
              <w:t>równuje wartości ciepła właściwego ró</w:t>
            </w:r>
            <w:r w:rsidRPr="00C127F1">
              <w:t>ż</w:t>
            </w:r>
            <w:r w:rsidRPr="00C127F1">
              <w:t>nych substancji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</w:t>
            </w:r>
            <w:r w:rsidRPr="00C127F1">
              <w:t>e</w:t>
            </w:r>
            <w:r w:rsidRPr="00C127F1">
              <w:t>nia: topnienie, krzepnięcie, parowanie, skraplanie, sublimację, resublimację oraz wskazuje przykłady tych zjawisk w otaczającej rzeczywistości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R</w:t>
            </w:r>
            <w:r w:rsidRPr="00C127F1">
              <w:t>ciepła topni</w:t>
            </w:r>
            <w:r w:rsidRPr="00C127F1">
              <w:t>e</w:t>
            </w:r>
            <w:r w:rsidRPr="00C127F1">
              <w:t>nia i </w:t>
            </w:r>
            <w:r w:rsidRPr="00C127F1">
              <w:rPr>
                <w:vertAlign w:val="superscript"/>
              </w:rPr>
              <w:t>R</w:t>
            </w:r>
            <w:r w:rsidRPr="00C127F1">
              <w:t>ciepła parowania; porównuje te wa</w:t>
            </w:r>
            <w:r w:rsidRPr="00C127F1">
              <w:t>r</w:t>
            </w:r>
            <w:r w:rsidRPr="00C127F1">
              <w:t>tości dla różnych substancji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9863A0" w:rsidRPr="0011106B" w:rsidRDefault="009863A0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>nia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</w:t>
            </w:r>
            <w:r w:rsidRPr="00C127F1">
              <w:t>e</w:t>
            </w:r>
            <w:r w:rsidRPr="00C127F1">
              <w:t>nia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9863A0" w:rsidRPr="00C127F1" w:rsidRDefault="009863A0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9863A0" w:rsidRPr="00C127F1" w:rsidRDefault="009863A0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</w:t>
            </w:r>
            <w:r w:rsidRPr="00C127F1">
              <w:t>l</w:t>
            </w:r>
            <w:r w:rsidRPr="00C127F1">
              <w:t>nego,</w:t>
            </w:r>
          </w:p>
          <w:p w:rsidR="009863A0" w:rsidRPr="00C127F1" w:rsidRDefault="009863A0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9863A0" w:rsidRPr="00C127F1" w:rsidRDefault="009863A0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lastRenderedPageBreak/>
              <w:t>obserwacja zmian stanu skupienia wody,</w:t>
            </w:r>
          </w:p>
          <w:p w:rsidR="009863A0" w:rsidRPr="00C127F1" w:rsidRDefault="009863A0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9863A0" w:rsidRPr="00C127F1" w:rsidRDefault="009863A0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</w:t>
            </w:r>
            <w:r w:rsidRPr="00C127F1">
              <w:t>a</w:t>
            </w:r>
            <w:r w:rsidRPr="00C127F1">
              <w:t>pisuje wyniki obserwacji i formułuje wnioski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nieobliczeniowe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>
              <w:t> </w:t>
            </w:r>
            <w:r w:rsidRPr="00C127F1">
              <w:t>– związane z energią wewnętrzną i zmianami stanów skupienia ciał: topni</w:t>
            </w:r>
            <w:r w:rsidRPr="00C127F1">
              <w:t>e</w:t>
            </w:r>
            <w:r w:rsidRPr="00C127F1">
              <w:t>niem lub krzepnięciem, parowaniem (wrz</w:t>
            </w:r>
            <w:r w:rsidRPr="00C127F1">
              <w:t>e</w:t>
            </w:r>
            <w:r w:rsidRPr="00C127F1">
              <w:t>niem) lub skraplaniem</w:t>
            </w:r>
          </w:p>
          <w:p w:rsidR="009863A0" w:rsidRDefault="009863A0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863A0" w:rsidRPr="00791A66" w:rsidRDefault="009863A0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863A0" w:rsidRPr="00C127F1" w:rsidRDefault="009863A0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</w:t>
            </w:r>
            <w:r w:rsidRPr="00C127F1">
              <w:t>a</w:t>
            </w:r>
            <w:r w:rsidRPr="00C127F1">
              <w:t>jąc z jego opisu; opisuje wyniki doświadczenia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</w:t>
            </w:r>
            <w:r w:rsidRPr="00C127F1">
              <w:t>d</w:t>
            </w:r>
            <w:r w:rsidRPr="00C127F1">
              <w:t>nostkę energii wewnętrznej w układzie SI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</w:t>
            </w:r>
            <w:r w:rsidRPr="00C127F1">
              <w:t>e</w:t>
            </w:r>
            <w:r w:rsidRPr="00C127F1">
              <w:t>wnętrzną) można zmienić, wykonując nad nim pracę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</w:t>
            </w:r>
            <w:r w:rsidRPr="00C127F1">
              <w:lastRenderedPageBreak/>
              <w:t xml:space="preserve">jest zbudowane 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</w:t>
            </w:r>
            <w:r w:rsidRPr="00C127F1">
              <w:t>u</w:t>
            </w:r>
            <w:r w:rsidRPr="00C127F1">
              <w:t>rę zera bezwzględnego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</w:t>
            </w:r>
            <w:r w:rsidRPr="00C127F1">
              <w:t>ę</w:t>
            </w:r>
            <w:r w:rsidRPr="00C127F1">
              <w:t>dzy ciałami o tej samej temperaturze</w:t>
            </w:r>
          </w:p>
          <w:p w:rsidR="009863A0" w:rsidRPr="0011106B" w:rsidRDefault="009863A0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</w:t>
            </w:r>
            <w:r w:rsidRPr="0011106B">
              <w:t>e</w:t>
            </w:r>
            <w:r w:rsidRPr="0011106B">
              <w:t>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</w:t>
            </w:r>
            <w:r w:rsidRPr="00C127F1">
              <w:t>e</w:t>
            </w:r>
            <w:r w:rsidRPr="00C127F1">
              <w:t>wnętrznej spowodowane wykonaniem pracy i przepływem ciepła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>
              <w:t>)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</w:t>
            </w:r>
            <w:r w:rsidRPr="00C127F1">
              <w:t>a</w:t>
            </w:r>
            <w:r w:rsidRPr="00C127F1">
              <w:t>łów jest lepszym przewodnikiem ciepła (plan</w:t>
            </w:r>
            <w:r w:rsidRPr="00C127F1">
              <w:t>u</w:t>
            </w:r>
            <w:r w:rsidRPr="00C127F1">
              <w:t>je, przeprowadza i opisuje doświadczenie)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</w:t>
            </w:r>
            <w:r w:rsidRPr="00C127F1">
              <w:t>n</w:t>
            </w:r>
            <w:r w:rsidRPr="00C127F1">
              <w:t>wekcji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stwierdza, że przyrost temperatury ciała jest wprost proporcjonalny do ilości pobranego przez ciało ciepła oraz, że ilość pobranego </w:t>
            </w:r>
            <w:r w:rsidRPr="00C127F1">
              <w:lastRenderedPageBreak/>
              <w:t>przez ciało ciepła do uzyskania danego przyr</w:t>
            </w:r>
            <w:r w:rsidRPr="00C127F1">
              <w:t>o</w:t>
            </w:r>
            <w:r w:rsidRPr="00C127F1">
              <w:t>stu temperatury jest wprost proporcjonalna do masy ciała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</w:t>
            </w:r>
            <w:r w:rsidRPr="00C127F1">
              <w:t>u</w:t>
            </w:r>
            <w:r w:rsidRPr="00C127F1">
              <w:t>je się pojęciem ciepła właściwego wraz z jego jednostką w układzie SI</w:t>
            </w:r>
          </w:p>
          <w:p w:rsidR="009863A0" w:rsidRDefault="009863A0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>
              <w:t>)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="00E1237C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41350" cy="152400"/>
                  <wp:effectExtent l="0" t="0" r="6350" b="0"/>
                  <wp:docPr id="42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Pr="00205BD0">
              <w:fldChar w:fldCharType="end"/>
            </w:r>
          </w:p>
          <w:p w:rsidR="009863A0" w:rsidRPr="0011106B" w:rsidRDefault="009863A0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</w:t>
            </w:r>
            <w:r w:rsidRPr="0011106B">
              <w:t>a</w:t>
            </w:r>
            <w:r w:rsidRPr="0011106B">
              <w:t>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</w:t>
            </w:r>
            <w:r w:rsidRPr="0011106B">
              <w:t>a</w:t>
            </w:r>
            <w:r w:rsidRPr="0011106B">
              <w:t>rów, ocenia wynik)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analizuje zjawiska: topnienia i krzepnięcia, sublimacji i resublimacji, wrzenia i skraplania jako procesy, w których dostarczanie energii w postaci ciepła nie powoduje zmiany temp</w:t>
            </w:r>
            <w:r w:rsidRPr="00C127F1">
              <w:t>e</w:t>
            </w:r>
            <w:r w:rsidRPr="00C127F1">
              <w:t xml:space="preserve">ratury 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9863A0" w:rsidRPr="00C127F1" w:rsidRDefault="009863A0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</w:t>
            </w:r>
            <w:r w:rsidRPr="00C127F1">
              <w:lastRenderedPageBreak/>
              <w:t xml:space="preserve">informacji o niepewności), </w:t>
            </w:r>
          </w:p>
          <w:p w:rsidR="009863A0" w:rsidRPr="00C127F1" w:rsidRDefault="009863A0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</w:t>
            </w:r>
            <w:r w:rsidRPr="00C127F1">
              <w:t>o</w:t>
            </w:r>
            <w:r w:rsidRPr="00C127F1">
              <w:t>staciowych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</w:t>
            </w:r>
            <w:r w:rsidRPr="00C127F1">
              <w:t>u</w:t>
            </w:r>
            <w:r w:rsidRPr="00C127F1">
              <w:t>je zmiany temperatury w procesie topnienia dla ciał krystalicznych i bezpostaciowych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9863A0" w:rsidRPr="0011106B" w:rsidRDefault="009863A0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 xml:space="preserve">nia, </w:t>
            </w:r>
          </w:p>
          <w:p w:rsidR="009863A0" w:rsidRPr="00C127F1" w:rsidRDefault="009863A0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9863A0" w:rsidRPr="00C127F1" w:rsidRDefault="009863A0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 xml:space="preserve">je wyniki i formułuje wnioski </w:t>
            </w:r>
          </w:p>
          <w:p w:rsidR="009863A0" w:rsidRDefault="009863A0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rozwiązuje proste zadania (w tym obliczeni</w:t>
            </w:r>
            <w:r w:rsidRPr="00C127F1">
              <w:t>o</w:t>
            </w:r>
            <w:r w:rsidRPr="00C127F1">
              <w:t xml:space="preserve">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</w:t>
            </w:r>
            <w:r w:rsidRPr="00C127F1">
              <w:t>e</w:t>
            </w:r>
            <w:r w:rsidRPr="00C127F1">
              <w:t xml:space="preserve">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="00E1237C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381000" cy="152400"/>
                  <wp:effectExtent l="0" t="0" r="0" b="0"/>
                  <wp:docPr id="45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="00E1237C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57200" cy="152400"/>
                  <wp:effectExtent l="0" t="0" r="0" b="0"/>
                  <wp:docPr id="48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, zależności </w:t>
            </w:r>
            <w:r w:rsidRPr="00547B85">
              <w:fldChar w:fldCharType="begin"/>
            </w:r>
            <w:r w:rsidRPr="00547B85">
              <w:instrText xml:space="preserve"> QUOTE </w:instrText>
            </w:r>
            <w:r w:rsidR="00E1237C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41350" cy="152400"/>
                  <wp:effectExtent l="0" t="0" r="6350" b="0"/>
                  <wp:docPr id="49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Pr="00A65C11">
              <w:rPr>
                <w:rStyle w:val="Odwoaniedokomentarza"/>
                <w:rFonts w:ascii="Calibri" w:hAnsi="Calibri"/>
                <w:color w:val="auto"/>
              </w:rPr>
              <w:t xml:space="preserve"> </w:t>
            </w:r>
            <w:r w:rsidRPr="00C127F1">
              <w:t xml:space="preserve"> </w:t>
            </w:r>
            <w:r w:rsidRPr="00547B85">
              <w:fldChar w:fldCharType="end"/>
            </w:r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</w:t>
            </w:r>
            <w:r w:rsidRPr="00C127F1">
              <w:t>a</w:t>
            </w:r>
            <w:r w:rsidRPr="00C127F1">
              <w:t>rowania); wykonuje obliczenia i zapisuje wynik zgodnie z zasadami zaokrąglania oraz zach</w:t>
            </w:r>
            <w:r w:rsidRPr="00C127F1">
              <w:t>o</w:t>
            </w:r>
            <w:r w:rsidRPr="00C127F1">
              <w:t>waniem liczby cyfr znaczących wynikającej z dokładności danych</w:t>
            </w:r>
          </w:p>
          <w:p w:rsidR="009863A0" w:rsidRDefault="009863A0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</w:t>
            </w:r>
            <w:r w:rsidRPr="00716E2D">
              <w:t>r</w:t>
            </w:r>
            <w:r w:rsidRPr="00716E2D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863A0" w:rsidRPr="00C127F1" w:rsidRDefault="009863A0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wyniki doświadczenia modelow</w:t>
            </w:r>
            <w:r w:rsidRPr="00C127F1">
              <w:t>e</w:t>
            </w:r>
            <w:r w:rsidRPr="00C127F1">
              <w:t>go (ilustracja zmiany zachowania się cząst</w:t>
            </w:r>
            <w:r w:rsidRPr="00C127F1">
              <w:t>e</w:t>
            </w:r>
            <w:r w:rsidRPr="00C127F1">
              <w:t xml:space="preserve">czek ciała stałego w wyniku wykonania nad nim pracy) 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rPr>
                <w:rFonts w:ascii="Arial Unicode MS" w:eastAsia="Arial Unicode MS" w:hAnsi="Arial Unicode MS" w:cs="Arial Unicode MS" w:hint="eastAsia"/>
              </w:rPr>
              <w:t> </w:t>
            </w:r>
            <w:r w:rsidRPr="00C127F1">
              <w:t>opisuje możliwość wykonania pracy kos</w:t>
            </w:r>
            <w:r w:rsidRPr="00C127F1">
              <w:t>z</w:t>
            </w:r>
            <w:r w:rsidRPr="00C127F1">
              <w:t>tem energii wewnętrznej; podaje przykłady praktycznego wykorzystania tego procesu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</w:t>
            </w:r>
            <w:r w:rsidRPr="00C127F1">
              <w:t>e</w:t>
            </w:r>
            <w:r w:rsidRPr="00C127F1">
              <w:t>wodnictwa cieplnego oraz rolę izolacji cieplnej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</w:t>
            </w:r>
            <w:r w:rsidRPr="00C127F1">
              <w:t>o</w:t>
            </w:r>
            <w:r w:rsidRPr="00C127F1">
              <w:lastRenderedPageBreak/>
              <w:t>świadczenia, że przyrost temperatury ciała jest wprost proporcjonalny do ilości</w:t>
            </w:r>
            <w:r>
              <w:t xml:space="preserve"> </w:t>
            </w:r>
            <w:r w:rsidRPr="00C127F1">
              <w:t>pobr</w:t>
            </w:r>
            <w:r w:rsidRPr="00C127F1">
              <w:t>a</w:t>
            </w:r>
            <w:r w:rsidRPr="00C127F1">
              <w:t>nego przez ciało ciepła oraz, że ilość pobr</w:t>
            </w:r>
            <w:r w:rsidRPr="00C127F1">
              <w:t>a</w:t>
            </w:r>
            <w:r w:rsidRPr="00C127F1">
              <w:t>nego przez ciało ciepła do uzyskania danego przyrostu temperatury jest wprost propo</w:t>
            </w:r>
            <w:r w:rsidRPr="00C127F1">
              <w:t>r</w:t>
            </w:r>
            <w:r w:rsidRPr="00C127F1">
              <w:t>cjonalna do masy ciała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rPr>
                <w:rFonts w:ascii="Arial Unicode MS" w:eastAsia="Arial Unicode MS" w:hAnsi="Arial Unicode MS" w:cs="Arial Unicode MS" w:hint="eastAsia"/>
              </w:rPr>
              <w:t> </w:t>
            </w:r>
            <w:r w:rsidRPr="00C127F1">
              <w:t>rysuje wykres zależności temperatury od czasu ogrzewania lub oziębiania odp</w:t>
            </w:r>
            <w:r w:rsidRPr="00C127F1">
              <w:t>o</w:t>
            </w:r>
            <w:r w:rsidRPr="00C127F1">
              <w:t>wiednio dla zjawiska topnienia lub krze</w:t>
            </w:r>
            <w:r w:rsidRPr="00C127F1">
              <w:t>p</w:t>
            </w:r>
            <w:r w:rsidRPr="00C127F1">
              <w:t>nięcia na podstawie danych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rPr>
                <w:rFonts w:ascii="Arial Unicode MS" w:eastAsia="Arial Unicode MS" w:hAnsi="Arial Unicode MS" w:cs="Arial Unicode MS" w:hint="eastAsia"/>
              </w:rPr>
              <w:t> </w:t>
            </w:r>
            <w:r w:rsidRPr="00C127F1">
              <w:t>posługuje się pojęciem ciepła topnienia wraz z jednostką w układzie SI; podaje wzór na ciepło topnienia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rPr>
                <w:rFonts w:ascii="Arial Unicode MS" w:eastAsia="Arial Unicode MS" w:hAnsi="Arial Unicode MS" w:cs="Arial Unicode MS" w:hint="eastAsia"/>
              </w:rPr>
              <w:t> </w:t>
            </w:r>
            <w:r w:rsidRPr="00C127F1">
              <w:t>posługuje się pojęciem ciepła parowania wraz z jednostką w układzie SI; podaje wzór na ciepło parowania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rPr>
                <w:rFonts w:ascii="Arial Unicode MS" w:eastAsia="Arial Unicode MS" w:hAnsi="Arial Unicode MS" w:cs="Arial Unicode MS" w:hint="eastAsia"/>
              </w:rPr>
              <w:t> </w:t>
            </w:r>
            <w:r w:rsidRPr="00C127F1">
              <w:t>wyjaśnia zależność temperatury wrzenia od ciśnienia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</w:t>
            </w:r>
            <w:r w:rsidRPr="00C127F1">
              <w:t>a</w:t>
            </w:r>
            <w:r w:rsidRPr="00C127F1">
              <w:t>lizuje wyniki doświadczenia i formułuje wnioski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planuje i przeprowadza doświadczenie </w:t>
            </w:r>
            <w:r w:rsidRPr="00C127F1">
              <w:lastRenderedPageBreak/>
              <w:t>w celu wykazania, że do uzyskania jedn</w:t>
            </w:r>
            <w:r w:rsidRPr="00C127F1">
              <w:t>a</w:t>
            </w:r>
            <w:r w:rsidRPr="00C127F1">
              <w:t>kowego przyrostu temperatury różnych substancji o tej samej masie potrzebna jest inna ilość ciepła; opisuje przebieg doświa</w:t>
            </w:r>
            <w:r w:rsidRPr="00C127F1">
              <w:t>d</w:t>
            </w:r>
            <w:r w:rsidRPr="00C127F1">
              <w:t>czenia i ocenia je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rozwiązuje bardziej złożone zadania lub problemy (w tym umiarkowanie trudne z</w:t>
            </w:r>
            <w:r w:rsidRPr="00C127F1">
              <w:t>a</w:t>
            </w:r>
            <w:r w:rsidRPr="00C127F1">
              <w:t>dania obliczeniowe)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</w:t>
            </w:r>
            <w:r w:rsidRPr="00C127F1">
              <w:t>e</w:t>
            </w:r>
            <w:r w:rsidRPr="00C127F1">
              <w:t xml:space="preserve">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Pr="00A65C11">
              <w:rPr>
                <w:rStyle w:val="Odwoaniedokomentarza"/>
                <w:rFonts w:ascii="Calibri" w:hAnsi="Calibri"/>
                <w:color w:val="auto"/>
              </w:rPr>
              <w:t xml:space="preserve"> </w:t>
            </w:r>
            <w:r w:rsidRPr="00C127F1">
              <w:t xml:space="preserve"> oraz wzorów na ciepło topnienia i ciepło parowania)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 xml:space="preserve">wych) dotyczących: </w:t>
            </w:r>
          </w:p>
          <w:p w:rsidR="009863A0" w:rsidRPr="00C127F1" w:rsidRDefault="009863A0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9863A0" w:rsidRPr="00C127F1" w:rsidRDefault="009863A0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</w:t>
            </w:r>
            <w:r w:rsidRPr="00C127F1">
              <w:t>o</w:t>
            </w:r>
            <w:r w:rsidRPr="00C127F1">
              <w:t>dziennym) przewodnictwa cieplnego (przewodników i izolatorów ciepła),</w:t>
            </w:r>
          </w:p>
          <w:p w:rsidR="009863A0" w:rsidRPr="0011106B" w:rsidRDefault="009863A0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>dy konwe</w:t>
            </w:r>
            <w:r w:rsidRPr="0011106B">
              <w:t>k</w:t>
            </w:r>
            <w:r w:rsidRPr="0011106B">
              <w:t xml:space="preserve">cyjne), </w:t>
            </w:r>
          </w:p>
          <w:p w:rsidR="009863A0" w:rsidRPr="00C127F1" w:rsidRDefault="009863A0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</w:t>
            </w:r>
            <w:r w:rsidRPr="00C127F1">
              <w:t>k</w:t>
            </w:r>
            <w:r w:rsidRPr="00C127F1">
              <w:t>tory słoneczne),</w:t>
            </w:r>
          </w:p>
          <w:p w:rsidR="009863A0" w:rsidRPr="00C127F1" w:rsidRDefault="009863A0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9863A0" w:rsidRDefault="009863A0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863A0" w:rsidRPr="00791A66" w:rsidRDefault="009863A0" w:rsidP="00791A66">
            <w:pPr>
              <w:pStyle w:val="tabelapolpauzytabela"/>
              <w:ind w:left="170" w:firstLine="0"/>
            </w:pPr>
            <w:r w:rsidRPr="00C127F1">
              <w:t xml:space="preserve">a wszczególności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863A0" w:rsidRPr="00C127F1" w:rsidRDefault="009863A0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nie w celu wyznaczenia ciepła właściw</w:t>
            </w:r>
            <w:r w:rsidRPr="00C127F1">
              <w:t>e</w:t>
            </w:r>
            <w:r w:rsidRPr="00C127F1">
              <w:t>go dowolnego ciała; opisuje je i ocenia</w:t>
            </w:r>
          </w:p>
          <w:p w:rsidR="009863A0" w:rsidRDefault="009863A0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rPr>
                <w:rFonts w:ascii="Arial Unicode MS" w:eastAsia="Arial Unicode MS" w:hAnsi="Arial Unicode MS" w:cs="Arial Unicode MS" w:hint="eastAsia"/>
              </w:rPr>
              <w:t> </w:t>
            </w:r>
            <w:r w:rsidRPr="00C127F1">
              <w:t xml:space="preserve"> rozwiązuje złożone zadania obliczeni</w:t>
            </w:r>
            <w:r w:rsidRPr="00C127F1">
              <w:t>o</w:t>
            </w:r>
            <w:r w:rsidRPr="00C127F1">
              <w:t>we związane ze zmianą energii w</w:t>
            </w:r>
            <w:r w:rsidRPr="00C127F1">
              <w:t>e</w:t>
            </w:r>
            <w:r w:rsidRPr="00C127F1">
              <w:t>wnętrznej oraz z wykorzystaniem pojęcia ciepła właściwego; szacuje rząd wielkości spodziewanego wyniku i na tej podst</w:t>
            </w:r>
            <w:r w:rsidRPr="00C127F1">
              <w:t>a</w:t>
            </w:r>
            <w:r w:rsidRPr="00C127F1">
              <w:t>wie ocenia wyniki obliczeń</w:t>
            </w:r>
          </w:p>
          <w:p w:rsidR="009863A0" w:rsidRPr="00C127F1" w:rsidRDefault="009863A0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>rozwiązuje nietypowe zadania (probl</w:t>
            </w:r>
            <w:r w:rsidRPr="00716E2D">
              <w:t>e</w:t>
            </w:r>
            <w:r w:rsidRPr="00716E2D">
              <w:t xml:space="preserve">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dynamika</w:t>
            </w:r>
          </w:p>
          <w:p w:rsidR="009863A0" w:rsidRPr="00A65C11" w:rsidRDefault="009863A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9863A0" w:rsidRPr="001D5E8F" w:rsidTr="00594F87">
        <w:trPr>
          <w:trHeight w:val="397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863A0" w:rsidRPr="00CC2BB2" w:rsidRDefault="009863A0" w:rsidP="00CC2BB2">
            <w:pPr>
              <w:pStyle w:val="tabelapunktytabela"/>
              <w:ind w:left="0" w:firstLine="0"/>
              <w:rPr>
                <w:b/>
              </w:rPr>
            </w:pPr>
            <w:r w:rsidRPr="00CC2BB2">
              <w:rPr>
                <w:b/>
                <w:color w:val="993300"/>
              </w:rPr>
              <w:lastRenderedPageBreak/>
              <w:t xml:space="preserve">Ocena celująca: </w:t>
            </w:r>
          </w:p>
          <w:p w:rsidR="009863A0" w:rsidRPr="00C127F1" w:rsidRDefault="009863A0" w:rsidP="001D5E8F">
            <w:pPr>
              <w:pStyle w:val="tabelapunktytabela"/>
              <w:numPr>
                <w:ilvl w:val="0"/>
                <w:numId w:val="62"/>
              </w:numPr>
            </w:pPr>
            <w:r w:rsidRPr="00C127F1">
              <w:t>sporządza i analizuje wykres zależności temperatury od czasu ogrzewania lub oziębiania dla zjawiska topnienia lub krzepnięcia na podstawie danych (opisuje osie układu współrzędnych, uwzględnia niepewności pomiarów)</w:t>
            </w:r>
          </w:p>
          <w:p w:rsidR="009863A0" w:rsidRPr="001D5E8F" w:rsidRDefault="009863A0" w:rsidP="00791A66">
            <w:pPr>
              <w:pStyle w:val="tabelatresctabela"/>
              <w:rPr>
                <w:color w:val="993300"/>
              </w:rPr>
            </w:pPr>
          </w:p>
        </w:tc>
      </w:tr>
    </w:tbl>
    <w:p w:rsidR="009863A0" w:rsidRDefault="009863A0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9863A0" w:rsidRPr="00AA4615" w:rsidRDefault="009863A0" w:rsidP="00AA4615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sectPr w:rsidR="009863A0" w:rsidRPr="00AA4615" w:rsidSect="00E35AE6">
      <w:headerReference w:type="default" r:id="rId17"/>
      <w:footerReference w:type="default" r:id="rId18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3A0" w:rsidRDefault="009863A0" w:rsidP="00BD0596">
      <w:r>
        <w:separator/>
      </w:r>
    </w:p>
  </w:endnote>
  <w:endnote w:type="continuationSeparator" w:id="0">
    <w:p w:rsidR="009863A0" w:rsidRDefault="009863A0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3A0" w:rsidRDefault="009863A0" w:rsidP="00BD0596">
    <w:pPr>
      <w:pStyle w:val="stopkaSc"/>
    </w:pPr>
    <w:r>
      <w:t>Autor: Teresa Szalewska © Copyright by Nowa Era Sp. z o.o. • www.nowaera.pl</w:t>
    </w:r>
  </w:p>
  <w:p w:rsidR="009863A0" w:rsidRPr="00A65C11" w:rsidRDefault="009863A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3A0" w:rsidRDefault="009863A0" w:rsidP="00BD0596">
      <w:r>
        <w:separator/>
      </w:r>
    </w:p>
  </w:footnote>
  <w:footnote w:type="continuationSeparator" w:id="0">
    <w:p w:rsidR="009863A0" w:rsidRDefault="009863A0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3A0" w:rsidRDefault="00E1237C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9863A0" w:rsidRPr="00A65C11" w:rsidRDefault="009863A0" w:rsidP="00BD0596">
                          <w:pPr>
                            <w:spacing w:before="60"/>
                            <w:jc w:val="right"/>
                            <w:rPr>
                              <w:rFonts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1237C" w:rsidRPr="00E1237C">
                            <w:rPr>
                              <w:rFonts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A65C11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.15pt;margin-top:27.8pt;width:36.1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" fillcolor="#002060" stroked="f">
              <v:textbox inset=",0,,0">
                <w:txbxContent>
                  <w:p w:rsidR="009863A0" w:rsidRPr="00A65C11" w:rsidRDefault="009863A0" w:rsidP="00BD0596">
                    <w:pPr>
                      <w:spacing w:before="60"/>
                      <w:jc w:val="right"/>
                      <w:rPr>
                        <w:rFonts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E1237C" w:rsidRPr="00E1237C">
                      <w:rPr>
                        <w:rFonts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A65C11">
                      <w:rPr>
                        <w:rFonts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455930</wp:posOffset>
              </wp:positionH>
              <wp:positionV relativeFrom="page">
                <wp:posOffset>354330</wp:posOffset>
              </wp:positionV>
              <wp:extent cx="1560830" cy="215900"/>
              <wp:effectExtent l="0" t="0" r="127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9863A0" w:rsidRDefault="009863A0" w:rsidP="00BD0596">
                          <w:pPr>
                            <w:spacing w:before="60"/>
                            <w:rPr>
                              <w:rFonts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:rsidR="009863A0" w:rsidRPr="00A65C11" w:rsidRDefault="009863A0" w:rsidP="00BD0596">
                          <w:pPr>
                            <w:spacing w:before="60"/>
                            <w:rPr>
                              <w:rFonts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3" o:spid="_x0000_s1027" type="#_x0000_t202" style="position:absolute;margin-left:35.9pt;margin-top:27.9pt;width:122.9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" fillcolor="#b1c903" stroked="f">
              <v:textbox inset=",0,,0">
                <w:txbxContent>
                  <w:p w:rsidR="009863A0" w:rsidRDefault="009863A0" w:rsidP="00BD0596">
                    <w:pPr>
                      <w:spacing w:before="60"/>
                      <w:rPr>
                        <w:rFonts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:rsidR="009863A0" w:rsidRPr="00A65C11" w:rsidRDefault="009863A0" w:rsidP="00BD0596">
                    <w:pPr>
                      <w:spacing w:before="60"/>
                      <w:rPr>
                        <w:rFonts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9863A0" w:rsidRDefault="009863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"/>
      </v:shape>
    </w:pict>
  </w:numPicBullet>
  <w:abstractNum w:abstractNumId="0">
    <w:nsid w:val="00725091"/>
    <w:multiLevelType w:val="hybridMultilevel"/>
    <w:tmpl w:val="26CE05B8"/>
    <w:lvl w:ilvl="0" w:tplc="E134426C">
      <w:start w:val="1"/>
      <w:numFmt w:val="bullet"/>
      <w:lvlText w:val="•"/>
      <w:lvlJc w:val="left"/>
      <w:pPr>
        <w:tabs>
          <w:tab w:val="num" w:pos="587"/>
        </w:tabs>
        <w:ind w:left="587" w:hanging="227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64809A3"/>
    <w:multiLevelType w:val="hybridMultilevel"/>
    <w:tmpl w:val="B4DA9FBA"/>
    <w:lvl w:ilvl="0" w:tplc="E134426C">
      <w:start w:val="1"/>
      <w:numFmt w:val="bullet"/>
      <w:lvlText w:val="•"/>
      <w:lvlJc w:val="left"/>
      <w:pPr>
        <w:tabs>
          <w:tab w:val="num" w:pos="587"/>
        </w:tabs>
        <w:ind w:left="587" w:hanging="227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A1E5B43"/>
    <w:multiLevelType w:val="hybridMultilevel"/>
    <w:tmpl w:val="D3E0CA68"/>
    <w:lvl w:ilvl="0" w:tplc="E134426C">
      <w:start w:val="1"/>
      <w:numFmt w:val="bullet"/>
      <w:lvlText w:val="•"/>
      <w:lvlJc w:val="left"/>
      <w:pPr>
        <w:tabs>
          <w:tab w:val="num" w:pos="587"/>
        </w:tabs>
        <w:ind w:left="587" w:hanging="227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5CDD432A"/>
    <w:multiLevelType w:val="hybridMultilevel"/>
    <w:tmpl w:val="EC8434D4"/>
    <w:lvl w:ilvl="0" w:tplc="E134426C">
      <w:start w:val="1"/>
      <w:numFmt w:val="bullet"/>
      <w:lvlText w:val="•"/>
      <w:lvlJc w:val="left"/>
      <w:pPr>
        <w:tabs>
          <w:tab w:val="num" w:pos="587"/>
        </w:tabs>
        <w:ind w:left="587" w:hanging="227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6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7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8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9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4"/>
  </w:num>
  <w:num w:numId="2">
    <w:abstractNumId w:val="30"/>
  </w:num>
  <w:num w:numId="3">
    <w:abstractNumId w:val="44"/>
  </w:num>
  <w:num w:numId="4">
    <w:abstractNumId w:val="39"/>
  </w:num>
  <w:num w:numId="5">
    <w:abstractNumId w:val="27"/>
  </w:num>
  <w:num w:numId="6">
    <w:abstractNumId w:val="37"/>
  </w:num>
  <w:num w:numId="7">
    <w:abstractNumId w:val="27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9"/>
  </w:num>
  <w:num w:numId="9">
    <w:abstractNumId w:val="33"/>
  </w:num>
  <w:num w:numId="10">
    <w:abstractNumId w:val="31"/>
  </w:num>
  <w:num w:numId="11">
    <w:abstractNumId w:val="3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20"/>
  </w:num>
  <w:num w:numId="13">
    <w:abstractNumId w:val="5"/>
  </w:num>
  <w:num w:numId="14">
    <w:abstractNumId w:val="15"/>
  </w:num>
  <w:num w:numId="15">
    <w:abstractNumId w:val="6"/>
  </w:num>
  <w:num w:numId="16">
    <w:abstractNumId w:val="2"/>
  </w:num>
  <w:num w:numId="17">
    <w:abstractNumId w:val="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11"/>
  </w:num>
  <w:num w:numId="19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3"/>
  </w:num>
  <w:num w:numId="21">
    <w:abstractNumId w:val="24"/>
  </w:num>
  <w:num w:numId="22">
    <w:abstractNumId w:val="47"/>
  </w:num>
  <w:num w:numId="23">
    <w:abstractNumId w:val="17"/>
  </w:num>
  <w:num w:numId="24">
    <w:abstractNumId w:val="17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3"/>
  </w:num>
  <w:num w:numId="26">
    <w:abstractNumId w:val="1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2"/>
  </w:num>
  <w:num w:numId="29">
    <w:abstractNumId w:val="2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6"/>
  </w:num>
  <w:num w:numId="31">
    <w:abstractNumId w:val="19"/>
  </w:num>
  <w:num w:numId="32">
    <w:abstractNumId w:val="41"/>
  </w:num>
  <w:num w:numId="33">
    <w:abstractNumId w:val="9"/>
  </w:num>
  <w:num w:numId="34">
    <w:abstractNumId w:val="48"/>
  </w:num>
  <w:num w:numId="35">
    <w:abstractNumId w:val="48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43"/>
  </w:num>
  <w:num w:numId="37">
    <w:abstractNumId w:val="42"/>
  </w:num>
  <w:num w:numId="38">
    <w:abstractNumId w:val="16"/>
  </w:num>
  <w:num w:numId="39">
    <w:abstractNumId w:val="35"/>
  </w:num>
  <w:num w:numId="40">
    <w:abstractNumId w:val="3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6"/>
  </w:num>
  <w:num w:numId="42">
    <w:abstractNumId w:val="2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1"/>
  </w:num>
  <w:num w:numId="45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10"/>
  </w:num>
  <w:num w:numId="47">
    <w:abstractNumId w:val="25"/>
  </w:num>
  <w:num w:numId="48">
    <w:abstractNumId w:val="21"/>
  </w:num>
  <w:num w:numId="49">
    <w:abstractNumId w:val="36"/>
  </w:num>
  <w:num w:numId="50">
    <w:abstractNumId w:val="34"/>
  </w:num>
  <w:num w:numId="51">
    <w:abstractNumId w:val="7"/>
  </w:num>
  <w:num w:numId="52">
    <w:abstractNumId w:val="7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8"/>
  </w:num>
  <w:num w:numId="54">
    <w:abstractNumId w:val="18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32"/>
  </w:num>
  <w:num w:numId="56">
    <w:abstractNumId w:val="45"/>
  </w:num>
  <w:num w:numId="57">
    <w:abstractNumId w:val="4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8"/>
  </w:num>
  <w:num w:numId="60">
    <w:abstractNumId w:val="12"/>
  </w:num>
  <w:num w:numId="61">
    <w:abstractNumId w:val="1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9"/>
  </w:num>
  <w:num w:numId="63">
    <w:abstractNumId w:val="28"/>
  </w:num>
  <w:num w:numId="64">
    <w:abstractNumId w:val="14"/>
  </w:num>
  <w:num w:numId="65">
    <w:abstractNumId w:val="23"/>
  </w:num>
  <w:num w:numId="66">
    <w:abstractNumId w:val="8"/>
  </w:num>
  <w:num w:numId="67">
    <w:abstractNumId w:val="40"/>
  </w:num>
  <w:num w:numId="68">
    <w:abstractNumId w:val="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bordersDoNotSurroundHeader/>
  <w:bordersDoNotSurroundFooter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E6"/>
    <w:rsid w:val="000115EF"/>
    <w:rsid w:val="000D1B45"/>
    <w:rsid w:val="000E7C17"/>
    <w:rsid w:val="0011106B"/>
    <w:rsid w:val="001D5E8F"/>
    <w:rsid w:val="00205BD0"/>
    <w:rsid w:val="00272901"/>
    <w:rsid w:val="002B11B2"/>
    <w:rsid w:val="002D5300"/>
    <w:rsid w:val="00322995"/>
    <w:rsid w:val="00350857"/>
    <w:rsid w:val="00372F93"/>
    <w:rsid w:val="003949A2"/>
    <w:rsid w:val="004137AA"/>
    <w:rsid w:val="00440FCF"/>
    <w:rsid w:val="00512715"/>
    <w:rsid w:val="005222FB"/>
    <w:rsid w:val="00547B85"/>
    <w:rsid w:val="00556787"/>
    <w:rsid w:val="00594F87"/>
    <w:rsid w:val="005C0F60"/>
    <w:rsid w:val="005C330A"/>
    <w:rsid w:val="005F61F1"/>
    <w:rsid w:val="0060697A"/>
    <w:rsid w:val="00615CB1"/>
    <w:rsid w:val="006233D8"/>
    <w:rsid w:val="00654CFE"/>
    <w:rsid w:val="00716E2D"/>
    <w:rsid w:val="00760232"/>
    <w:rsid w:val="00791A66"/>
    <w:rsid w:val="00810906"/>
    <w:rsid w:val="0084584B"/>
    <w:rsid w:val="00885CAA"/>
    <w:rsid w:val="008E46B0"/>
    <w:rsid w:val="008E7E65"/>
    <w:rsid w:val="00902585"/>
    <w:rsid w:val="009027AB"/>
    <w:rsid w:val="00985093"/>
    <w:rsid w:val="009863A0"/>
    <w:rsid w:val="00990B1B"/>
    <w:rsid w:val="009A1A78"/>
    <w:rsid w:val="009C60D0"/>
    <w:rsid w:val="00A65C11"/>
    <w:rsid w:val="00A948B5"/>
    <w:rsid w:val="00AA4615"/>
    <w:rsid w:val="00AF6613"/>
    <w:rsid w:val="00AF7E2E"/>
    <w:rsid w:val="00B52C19"/>
    <w:rsid w:val="00B74762"/>
    <w:rsid w:val="00B92CD6"/>
    <w:rsid w:val="00B9450D"/>
    <w:rsid w:val="00BD0596"/>
    <w:rsid w:val="00C0057D"/>
    <w:rsid w:val="00C127F1"/>
    <w:rsid w:val="00C7648F"/>
    <w:rsid w:val="00CC2BB2"/>
    <w:rsid w:val="00D3238A"/>
    <w:rsid w:val="00D66680"/>
    <w:rsid w:val="00E1237C"/>
    <w:rsid w:val="00E35AE6"/>
    <w:rsid w:val="00ED323E"/>
    <w:rsid w:val="00EE2D72"/>
    <w:rsid w:val="00EE3083"/>
    <w:rsid w:val="00EF64B8"/>
    <w:rsid w:val="00F44A1C"/>
    <w:rsid w:val="00F61ECD"/>
    <w:rsid w:val="00F63C47"/>
    <w:rsid w:val="00F96035"/>
    <w:rsid w:val="00FE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50857"/>
    <w:rPr>
      <w:rFonts w:ascii="Calibri" w:hAnsi="Calibr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35085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sid w:val="00350857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350857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rsid w:val="00350857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rsid w:val="00350857"/>
    <w:pPr>
      <w:ind w:left="340"/>
    </w:pPr>
  </w:style>
  <w:style w:type="paragraph" w:customStyle="1" w:styleId="tabeladzialtabela">
    <w:name w:val="tabela_dzial (tabela)"/>
    <w:basedOn w:val="tabelatresctabela"/>
    <w:uiPriority w:val="99"/>
    <w:rsid w:val="00350857"/>
    <w:pPr>
      <w:jc w:val="center"/>
    </w:pPr>
  </w:style>
  <w:style w:type="character" w:customStyle="1" w:styleId="dzial-B">
    <w:name w:val="dzial-B"/>
    <w:uiPriority w:val="99"/>
    <w:rsid w:val="00350857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3238A"/>
    <w:rPr>
      <w:rFonts w:ascii="Calibri" w:hAnsi="Calibri" w:cs="Times New Roman"/>
      <w:lang w:val="en-US" w:eastAsia="en-US"/>
    </w:rPr>
  </w:style>
  <w:style w:type="paragraph" w:styleId="Nagwek">
    <w:name w:val="header"/>
    <w:basedOn w:val="Normalny"/>
    <w:link w:val="NagwekZnak"/>
    <w:uiPriority w:val="99"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0596"/>
    <w:rPr>
      <w:rFonts w:ascii="Calibri" w:hAnsi="Calibri" w:cs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0596"/>
    <w:rPr>
      <w:rFonts w:ascii="Calibri" w:hAnsi="Calibri" w:cs="Times New Roman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uiPriority w:val="99"/>
    <w:rsid w:val="00BD0596"/>
    <w:rPr>
      <w:rFonts w:ascii="Times New Roman" w:hAnsi="Times New Roman"/>
      <w:sz w:val="16"/>
      <w:szCs w:val="20"/>
      <w:lang w:val="pl-PL"/>
    </w:rPr>
  </w:style>
  <w:style w:type="character" w:customStyle="1" w:styleId="stopkaScZnak">
    <w:name w:val="stopka_Sc Znak"/>
    <w:link w:val="stopkaSc"/>
    <w:uiPriority w:val="99"/>
    <w:locked/>
    <w:rsid w:val="00BD0596"/>
    <w:rPr>
      <w:sz w:val="16"/>
      <w:lang w:eastAsia="en-US"/>
    </w:rPr>
  </w:style>
  <w:style w:type="table" w:styleId="Tabela-Siatka">
    <w:name w:val="Table Grid"/>
    <w:basedOn w:val="Standardowy"/>
    <w:uiPriority w:val="99"/>
    <w:rsid w:val="00372F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rsid w:val="00F44A1C"/>
    <w:rPr>
      <w:rFonts w:cs="Times New Roman"/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6787"/>
    <w:rPr>
      <w:rFonts w:ascii="Calibri" w:hAnsi="Calibri" w:cs="Times New Roman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6787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50857"/>
    <w:rPr>
      <w:rFonts w:ascii="Calibri" w:hAnsi="Calibr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35085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sid w:val="00350857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350857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rsid w:val="00350857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rsid w:val="00350857"/>
    <w:pPr>
      <w:ind w:left="340"/>
    </w:pPr>
  </w:style>
  <w:style w:type="paragraph" w:customStyle="1" w:styleId="tabeladzialtabela">
    <w:name w:val="tabela_dzial (tabela)"/>
    <w:basedOn w:val="tabelatresctabela"/>
    <w:uiPriority w:val="99"/>
    <w:rsid w:val="00350857"/>
    <w:pPr>
      <w:jc w:val="center"/>
    </w:pPr>
  </w:style>
  <w:style w:type="character" w:customStyle="1" w:styleId="dzial-B">
    <w:name w:val="dzial-B"/>
    <w:uiPriority w:val="99"/>
    <w:rsid w:val="00350857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3238A"/>
    <w:rPr>
      <w:rFonts w:ascii="Calibri" w:hAnsi="Calibri" w:cs="Times New Roman"/>
      <w:lang w:val="en-US" w:eastAsia="en-US"/>
    </w:rPr>
  </w:style>
  <w:style w:type="paragraph" w:styleId="Nagwek">
    <w:name w:val="header"/>
    <w:basedOn w:val="Normalny"/>
    <w:link w:val="NagwekZnak"/>
    <w:uiPriority w:val="99"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0596"/>
    <w:rPr>
      <w:rFonts w:ascii="Calibri" w:hAnsi="Calibri" w:cs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0596"/>
    <w:rPr>
      <w:rFonts w:ascii="Calibri" w:hAnsi="Calibri" w:cs="Times New Roman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uiPriority w:val="99"/>
    <w:rsid w:val="00BD0596"/>
    <w:rPr>
      <w:rFonts w:ascii="Times New Roman" w:hAnsi="Times New Roman"/>
      <w:sz w:val="16"/>
      <w:szCs w:val="20"/>
      <w:lang w:val="pl-PL"/>
    </w:rPr>
  </w:style>
  <w:style w:type="character" w:customStyle="1" w:styleId="stopkaScZnak">
    <w:name w:val="stopka_Sc Znak"/>
    <w:link w:val="stopkaSc"/>
    <w:uiPriority w:val="99"/>
    <w:locked/>
    <w:rsid w:val="00BD0596"/>
    <w:rPr>
      <w:sz w:val="16"/>
      <w:lang w:eastAsia="en-US"/>
    </w:rPr>
  </w:style>
  <w:style w:type="table" w:styleId="Tabela-Siatka">
    <w:name w:val="Table Grid"/>
    <w:basedOn w:val="Standardowy"/>
    <w:uiPriority w:val="99"/>
    <w:rsid w:val="00372F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rsid w:val="00F44A1C"/>
    <w:rPr>
      <w:rFonts w:cs="Times New Roman"/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6787"/>
    <w:rPr>
      <w:rFonts w:ascii="Calibri" w:hAnsi="Calibri" w:cs="Times New Roman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678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7270</Words>
  <Characters>43620</Characters>
  <Application>Microsoft Office Word</Application>
  <DocSecurity>4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 programowe na poszczególne oceny przygotowane na podstawie treści zawartych w podstawie programowej, programie nauczania </vt:lpstr>
    </vt:vector>
  </TitlesOfParts>
  <Company>Microsoft</Company>
  <LinksUpToDate>false</LinksUpToDate>
  <CharactersWithSpaces>50789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 programowe na poszczególne oceny przygotowane na podstawie treści zawartych w podstawie programowej, programie nauczania</dc:title>
  <dc:creator>Szkolenie</dc:creator>
  <cp:lastModifiedBy>SP6</cp:lastModifiedBy>
  <cp:revision>2</cp:revision>
  <cp:lastPrinted>2017-09-05T17:07:00Z</cp:lastPrinted>
  <dcterms:created xsi:type="dcterms:W3CDTF">2018-01-05T13:11:00Z</dcterms:created>
  <dcterms:modified xsi:type="dcterms:W3CDTF">2018-01-05T13:11:00Z</dcterms:modified>
</cp:coreProperties>
</file>