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78" w:rsidRPr="00B174A1" w:rsidRDefault="00182378" w:rsidP="00467BE8">
      <w:pPr>
        <w:spacing w:after="1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B174A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Plan pracy biblioteki szkolnej w Wielgomłynach w roku szkolnym 202</w:t>
      </w:r>
      <w:r w:rsidR="00FB37C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2</w:t>
      </w:r>
      <w:r w:rsidRPr="00B174A1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/202</w:t>
      </w:r>
      <w:r w:rsidR="00FB37C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3</w:t>
      </w:r>
    </w:p>
    <w:p w:rsidR="005F54D1" w:rsidRPr="00D806CF" w:rsidRDefault="005F54D1" w:rsidP="00467BE8">
      <w:pPr>
        <w:spacing w:after="100" w:line="240" w:lineRule="auto"/>
        <w:jc w:val="center"/>
        <w:textAlignment w:val="top"/>
        <w:outlineLvl w:val="1"/>
        <w:rPr>
          <w:rFonts w:ascii="Arial" w:eastAsia="Times New Roman" w:hAnsi="Arial" w:cs="Arial"/>
          <w:sz w:val="28"/>
          <w:szCs w:val="28"/>
          <w:lang w:eastAsia="pl-PL"/>
        </w:rPr>
      </w:pPr>
    </w:p>
    <w:p w:rsidR="005F54D1" w:rsidRPr="00B174A1" w:rsidRDefault="005F54D1" w:rsidP="005F54D1">
      <w:pPr>
        <w:pStyle w:val="Akapitzlist"/>
        <w:ind w:left="1080"/>
        <w:rPr>
          <w:rFonts w:ascii="Arial" w:hAnsi="Arial" w:cs="Arial"/>
          <w:b/>
          <w:i/>
          <w:sz w:val="28"/>
          <w:szCs w:val="28"/>
        </w:rPr>
      </w:pPr>
      <w:r w:rsidRPr="00B174A1">
        <w:rPr>
          <w:rFonts w:ascii="Arial" w:hAnsi="Arial" w:cs="Arial"/>
          <w:b/>
          <w:i/>
          <w:sz w:val="28"/>
          <w:szCs w:val="28"/>
        </w:rPr>
        <w:t>Prace organizacyjno – techniczne</w:t>
      </w:r>
    </w:p>
    <w:p w:rsidR="005F54D1" w:rsidRPr="00D806CF" w:rsidRDefault="005F54D1" w:rsidP="005F54D1">
      <w:pPr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Planowanie i sprawozdawczość</w:t>
      </w:r>
    </w:p>
    <w:p w:rsidR="005F54D1" w:rsidRPr="00D806CF" w:rsidRDefault="005F54D1" w:rsidP="005F54D1">
      <w:pPr>
        <w:pStyle w:val="Akapitzlist"/>
        <w:numPr>
          <w:ilvl w:val="0"/>
          <w:numId w:val="6"/>
        </w:numPr>
        <w:spacing w:after="100" w:line="240" w:lineRule="auto"/>
        <w:ind w:left="742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Opracowanie rocznego planu pracy</w:t>
      </w:r>
      <w:bookmarkStart w:id="0" w:name="_GoBack"/>
      <w:bookmarkEnd w:id="0"/>
      <w:r w:rsidRPr="00D806CF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5F54D1" w:rsidRPr="00D806CF" w:rsidRDefault="005F54D1" w:rsidP="005F54D1">
      <w:pPr>
        <w:pStyle w:val="Akapitzlist"/>
        <w:numPr>
          <w:ilvl w:val="0"/>
          <w:numId w:val="6"/>
        </w:numPr>
        <w:spacing w:after="100" w:line="240" w:lineRule="auto"/>
        <w:ind w:left="742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Przysposobienie czytelnicze i informacyjne.</w:t>
      </w:r>
    </w:p>
    <w:p w:rsidR="005F54D1" w:rsidRPr="00D806CF" w:rsidRDefault="005F54D1" w:rsidP="005F54D1">
      <w:pPr>
        <w:pStyle w:val="Akapitzlist"/>
        <w:numPr>
          <w:ilvl w:val="0"/>
          <w:numId w:val="6"/>
        </w:numPr>
        <w:spacing w:after="100" w:line="240" w:lineRule="auto"/>
        <w:ind w:left="742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Prowadzenie statystyki wypożyczeń oraz okresowej dokumentacji pracy.</w:t>
      </w:r>
    </w:p>
    <w:p w:rsidR="005F54D1" w:rsidRPr="00D806CF" w:rsidRDefault="005F54D1" w:rsidP="005F54D1">
      <w:pPr>
        <w:pStyle w:val="Akapitzlist"/>
        <w:numPr>
          <w:ilvl w:val="0"/>
          <w:numId w:val="6"/>
        </w:numPr>
        <w:spacing w:after="100" w:line="240" w:lineRule="auto"/>
        <w:ind w:left="742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Opracowanie semestralnego i rocznego sprawozdania z pracy biblioteki.</w:t>
      </w:r>
    </w:p>
    <w:p w:rsidR="005F54D1" w:rsidRPr="00D806CF" w:rsidRDefault="005F54D1" w:rsidP="003C14D5">
      <w:pPr>
        <w:pStyle w:val="Akapitzlist"/>
        <w:numPr>
          <w:ilvl w:val="0"/>
          <w:numId w:val="6"/>
        </w:numPr>
        <w:spacing w:after="100" w:line="240" w:lineRule="auto"/>
        <w:ind w:left="742" w:hanging="426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Miesięczne informacje i semestralne sprawozdania z czytelnictwa dla wychowawców klas.</w:t>
      </w:r>
    </w:p>
    <w:p w:rsidR="005F54D1" w:rsidRPr="00D806CF" w:rsidRDefault="005F54D1" w:rsidP="005F54D1">
      <w:p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Organizowanie lokalu bibliotecznego</w:t>
      </w:r>
    </w:p>
    <w:p w:rsidR="005F54D1" w:rsidRPr="00D806CF" w:rsidRDefault="005F54D1" w:rsidP="005F54D1">
      <w:pPr>
        <w:pStyle w:val="Akapitzlist"/>
        <w:numPr>
          <w:ilvl w:val="0"/>
          <w:numId w:val="7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Zakup materiałów piśmienniczych oraz plastycznych.</w:t>
      </w:r>
    </w:p>
    <w:p w:rsidR="005F54D1" w:rsidRPr="00D806CF" w:rsidRDefault="005F54D1" w:rsidP="005F54D1">
      <w:pPr>
        <w:pStyle w:val="Akapitzlist"/>
        <w:numPr>
          <w:ilvl w:val="0"/>
          <w:numId w:val="7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Dbanie o wystrój pomieszczenia bibliotecznego, wykonywanie dekoracji, eksponowanie nowości</w:t>
      </w:r>
    </w:p>
    <w:p w:rsidR="005F54D1" w:rsidRPr="00D806CF" w:rsidRDefault="005F54D1" w:rsidP="005F54D1">
      <w:p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Gromadzenie, opracowanie, selekcja i konserwacja zbiorów.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Uzupełnianie zbiorów  w miarę możliwości finansowych.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Systematyczne wykreślanie ubytków.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Konserwacja zbiorów i systematyczne naprawianie zniszczonych książek.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Ewidencja – opracowanie formalne, rzeczowe i techniczne książek, płyt CD i DVD.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Klasyfikowanie, katalogowanie, pieczętowanie now</w:t>
      </w:r>
      <w:r w:rsidR="00E66A78">
        <w:rPr>
          <w:rFonts w:ascii="Arial" w:eastAsia="Times New Roman" w:hAnsi="Arial" w:cs="Arial"/>
          <w:sz w:val="28"/>
          <w:szCs w:val="28"/>
          <w:lang w:eastAsia="pl-PL"/>
        </w:rPr>
        <w:t>ych</w:t>
      </w:r>
      <w:r w:rsidR="00E66A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D806CF">
        <w:rPr>
          <w:rFonts w:ascii="Arial" w:eastAsia="Times New Roman" w:hAnsi="Arial" w:cs="Arial"/>
          <w:sz w:val="28"/>
          <w:szCs w:val="28"/>
          <w:lang w:eastAsia="pl-PL"/>
        </w:rPr>
        <w:t>książek.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Zakładanie kart książek i kart katalogowych.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Uzgadnianie wartości księgozbioru z ewidencją księgowości.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Uzupełnianie dziennika biblioteki.</w:t>
      </w:r>
    </w:p>
    <w:p w:rsidR="005F54D1" w:rsidRPr="00D806CF" w:rsidRDefault="005F54D1" w:rsidP="005F54D1">
      <w:pPr>
        <w:pStyle w:val="Akapitzlist"/>
        <w:numPr>
          <w:ilvl w:val="0"/>
          <w:numId w:val="10"/>
        </w:numPr>
        <w:spacing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Selekcja książek zniszczonych i zagubionych</w:t>
      </w:r>
    </w:p>
    <w:p w:rsidR="005F54D1" w:rsidRPr="00D806CF" w:rsidRDefault="005F54D1" w:rsidP="005F54D1">
      <w:pPr>
        <w:spacing w:after="10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Organizacja warsztatu dydaktycznego</w:t>
      </w:r>
    </w:p>
    <w:p w:rsidR="005F54D1" w:rsidRPr="00D806CF" w:rsidRDefault="005F54D1" w:rsidP="003C14D5">
      <w:pPr>
        <w:pStyle w:val="Akapitzlist"/>
        <w:numPr>
          <w:ilvl w:val="0"/>
          <w:numId w:val="12"/>
        </w:numPr>
        <w:spacing w:after="100" w:line="240" w:lineRule="auto"/>
        <w:ind w:left="709" w:hanging="425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Gromadzenie wydawnictw encyklopedycznych i słownikowych.</w:t>
      </w:r>
    </w:p>
    <w:p w:rsidR="005F54D1" w:rsidRPr="00D806CF" w:rsidRDefault="005F54D1" w:rsidP="003C14D5">
      <w:pPr>
        <w:pStyle w:val="Akapitzlist"/>
        <w:numPr>
          <w:ilvl w:val="0"/>
          <w:numId w:val="12"/>
        </w:numPr>
        <w:spacing w:after="100" w:line="240" w:lineRule="auto"/>
        <w:ind w:left="709" w:hanging="425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Sukcesywne powiększanie zbiorów biblioteki.  </w:t>
      </w:r>
    </w:p>
    <w:p w:rsidR="005F54D1" w:rsidRPr="00D806CF" w:rsidRDefault="005F54D1" w:rsidP="005F54D1">
      <w:pPr>
        <w:spacing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Organizacja udostępniania zbiorów bibliotecznych</w:t>
      </w:r>
    </w:p>
    <w:p w:rsidR="005F54D1" w:rsidRPr="00D806CF" w:rsidRDefault="005F54D1" w:rsidP="005F54D1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Uaktualnianie kart czytelniczych.</w:t>
      </w:r>
    </w:p>
    <w:p w:rsidR="005F54D1" w:rsidRPr="00D806CF" w:rsidRDefault="005F54D1" w:rsidP="005F54D1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Aktualizacja wykazów lektur.</w:t>
      </w:r>
    </w:p>
    <w:p w:rsidR="005F54D1" w:rsidRPr="00D806CF" w:rsidRDefault="005F54D1" w:rsidP="005E5A57">
      <w:pPr>
        <w:spacing w:before="24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Organizacja warsztatu dydaktycznego</w:t>
      </w:r>
    </w:p>
    <w:p w:rsidR="005F54D1" w:rsidRPr="00D806CF" w:rsidRDefault="005F54D1" w:rsidP="005F54D1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lastRenderedPageBreak/>
        <w:t>Uzupełnianie księgozbioru podręcznego.</w:t>
      </w:r>
    </w:p>
    <w:p w:rsidR="005F54D1" w:rsidRPr="00D806CF" w:rsidRDefault="005F54D1" w:rsidP="00467BE8">
      <w:pPr>
        <w:spacing w:after="100" w:line="240" w:lineRule="auto"/>
        <w:jc w:val="center"/>
        <w:textAlignment w:val="top"/>
        <w:outlineLvl w:val="1"/>
        <w:rPr>
          <w:rFonts w:ascii="Arial" w:eastAsia="Times New Roman" w:hAnsi="Arial" w:cs="Arial"/>
          <w:sz w:val="28"/>
          <w:szCs w:val="28"/>
          <w:lang w:eastAsia="pl-PL"/>
        </w:rPr>
      </w:pPr>
    </w:p>
    <w:p w:rsidR="00182378" w:rsidRPr="00B174A1" w:rsidRDefault="00182378" w:rsidP="005F54D1">
      <w:pPr>
        <w:spacing w:line="240" w:lineRule="auto"/>
        <w:ind w:left="720"/>
        <w:textAlignment w:val="top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B174A1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Praca pedagogiczna</w:t>
      </w:r>
    </w:p>
    <w:p w:rsidR="00182378" w:rsidRPr="00D806CF" w:rsidRDefault="00182378" w:rsidP="00257DA2">
      <w:pPr>
        <w:spacing w:line="240" w:lineRule="auto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Rozwijanie kompetencji czytelniczo - informatycznych dzie</w:t>
      </w:r>
      <w:r w:rsidR="00257DA2" w:rsidRPr="00D806CF">
        <w:rPr>
          <w:rFonts w:ascii="Arial" w:eastAsia="Times New Roman" w:hAnsi="Arial" w:cs="Arial"/>
          <w:sz w:val="28"/>
          <w:szCs w:val="28"/>
          <w:lang w:eastAsia="pl-PL"/>
        </w:rPr>
        <w:t>ci i młodzieży oraz podnoszenie</w:t>
      </w:r>
      <w:r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kultury ogólnej czytelnika:</w:t>
      </w:r>
    </w:p>
    <w:p w:rsidR="00406025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drażanie uczniów do samodzielnego korzystania z otwartych zasobów biblioteki szkolnej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rezentacja zasobów dotyczących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 xml:space="preserve"> promocji edukacji czytelniczej.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drażanie uczniów do tworzenia wła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snego warsztatu pracy umysłowej.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B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udowanie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nawyku samodzi</w:t>
      </w:r>
      <w:r w:rsidR="00406025" w:rsidRPr="00D806CF">
        <w:rPr>
          <w:rFonts w:ascii="Arial" w:eastAsia="Times New Roman" w:hAnsi="Arial" w:cs="Arial"/>
          <w:sz w:val="28"/>
          <w:szCs w:val="28"/>
          <w:lang w:eastAsia="pl-PL"/>
        </w:rPr>
        <w:t>elnego, indywidualnego czytania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630A8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Popularyzowanie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czytelnictwa 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pomiędzy uczniami i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klasami</w:t>
      </w:r>
      <w:r w:rsidR="00E75234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406025" w:rsidRPr="00D806CF">
        <w:rPr>
          <w:rFonts w:ascii="Arial" w:eastAsia="Times New Roman" w:hAnsi="Arial" w:cs="Arial"/>
          <w:sz w:val="28"/>
          <w:szCs w:val="28"/>
          <w:lang w:eastAsia="pl-PL"/>
        </w:rPr>
        <w:t>(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dyplom czyteln</w:t>
      </w:r>
      <w:r>
        <w:rPr>
          <w:rFonts w:ascii="Arial" w:eastAsia="Times New Roman" w:hAnsi="Arial" w:cs="Arial"/>
          <w:sz w:val="28"/>
          <w:szCs w:val="28"/>
          <w:lang w:eastAsia="pl-PL"/>
        </w:rPr>
        <w:t>ika roku oraz dyplom dla klasy).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rowadzenie dialogu z 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uczniami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nt. przeczytanych książek, cieka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wych artykułów.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D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oradztwo czytelnicze</w:t>
      </w:r>
      <w:r w:rsidR="00406025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- kryteria doboru właściwych lektur do czytania dzieciom i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dla dzieci.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prowadzenie w tematykę pracy z książką jako metodą terapii</w:t>
      </w:r>
      <w:r w:rsidR="00E75234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(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kryteria doboru odpowiednich tekstów w sytuacjach problemowych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omoc uczniom w wyszukiwaniu materiałów na określony temat</w:t>
      </w:r>
      <w:r w:rsidR="00AE5C4B">
        <w:rPr>
          <w:rFonts w:ascii="Arial" w:eastAsia="Times New Roman" w:hAnsi="Arial" w:cs="Arial"/>
          <w:sz w:val="28"/>
          <w:szCs w:val="28"/>
          <w:lang w:eastAsia="pl-PL"/>
        </w:rPr>
        <w:t xml:space="preserve"> (np. 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uczniom p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rzygotowującym się do konkursów</w:t>
      </w:r>
      <w:r w:rsidR="00AE5C4B">
        <w:rPr>
          <w:rFonts w:ascii="Arial" w:eastAsia="Times New Roman" w:hAnsi="Arial" w:cs="Arial"/>
          <w:sz w:val="28"/>
          <w:szCs w:val="28"/>
          <w:lang w:eastAsia="pl-PL"/>
        </w:rPr>
        <w:t>)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dzielanie wskazówek czytelnikom korzystaj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ącym z wolnego dostępu do półek.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taczanie opieką uczniów stroniących od książki (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poradnictwo czytelnicze).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ystawy prac uczniów.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Ci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ekawe inicjatywy i szkolne akcje 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czytelnicze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ekcje biblioteczne – doskonalenie wa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rsztatu pracy - praca w grupach.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A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ktywność koła 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czytelniczo-plastycznego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drażanie uczniów do poszanowania książek, podręczni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 xml:space="preserve">ków </w:t>
      </w:r>
      <w:r w:rsidR="00AE5C4B">
        <w:rPr>
          <w:rFonts w:ascii="Arial" w:eastAsia="Times New Roman" w:hAnsi="Arial" w:cs="Arial"/>
          <w:sz w:val="28"/>
          <w:szCs w:val="28"/>
          <w:lang w:eastAsia="pl-PL"/>
        </w:rPr>
        <w:t>i 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innych zasobów biblioteki.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D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oskonalenie umiejętności korzystania z różnych typów wydawnictw i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yszukiwania w nich informacji (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księgozbiór podręczny).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S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pędzanie czasu wolnego poprzez gry, zabawy, oglądanie filmów i</w:t>
      </w:r>
      <w:r w:rsidR="00B274DA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słuchanie 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audiob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oo</w:t>
      </w:r>
      <w:r w:rsidR="00376A32" w:rsidRPr="00D806CF">
        <w:rPr>
          <w:rFonts w:ascii="Arial" w:eastAsia="Times New Roman" w:hAnsi="Arial" w:cs="Arial"/>
          <w:sz w:val="28"/>
          <w:szCs w:val="28"/>
          <w:lang w:eastAsia="pl-PL"/>
        </w:rPr>
        <w:t>ków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C</w:t>
      </w:r>
      <w:r w:rsidR="00FC22FB" w:rsidRPr="00D806CF">
        <w:rPr>
          <w:rFonts w:ascii="Arial" w:eastAsia="Times New Roman" w:hAnsi="Arial" w:cs="Arial"/>
          <w:sz w:val="28"/>
          <w:szCs w:val="28"/>
          <w:lang w:eastAsia="pl-PL"/>
        </w:rPr>
        <w:t>zytanie tekstów on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line (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lektury, wiersze).</w:t>
      </w:r>
    </w:p>
    <w:p w:rsidR="00182378" w:rsidRPr="00D806CF" w:rsidRDefault="00DE50E1" w:rsidP="00D806CF">
      <w:pPr>
        <w:pStyle w:val="Akapitzlist"/>
        <w:numPr>
          <w:ilvl w:val="0"/>
          <w:numId w:val="18"/>
        </w:numPr>
        <w:spacing w:after="0" w:line="240" w:lineRule="auto"/>
        <w:ind w:left="709" w:hanging="709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Ć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wiczenie umiejętności zdobyt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ych w czasie lekcji informatyki.</w:t>
      </w:r>
    </w:p>
    <w:p w:rsidR="00182378" w:rsidRPr="00D806CF" w:rsidRDefault="00182378" w:rsidP="00E81322">
      <w:pPr>
        <w:spacing w:before="240" w:line="240" w:lineRule="auto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Organizowanie działań rozwijających wszechstronny rozwój dziecka:</w:t>
      </w:r>
    </w:p>
    <w:p w:rsidR="00182378" w:rsidRPr="00D806CF" w:rsidRDefault="00DE50E1" w:rsidP="003C14D5">
      <w:pPr>
        <w:pStyle w:val="Akapitzlist"/>
        <w:numPr>
          <w:ilvl w:val="0"/>
          <w:numId w:val="14"/>
        </w:numPr>
        <w:spacing w:after="0" w:line="240" w:lineRule="auto"/>
        <w:ind w:left="709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lastRenderedPageBreak/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rzygotowanie uczniów do świadomego ucz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estnictwa w kulturze społecznej.</w:t>
      </w:r>
    </w:p>
    <w:p w:rsidR="00182378" w:rsidRPr="00D806CF" w:rsidRDefault="00DE50E1" w:rsidP="003C14D5">
      <w:pPr>
        <w:pStyle w:val="Akapitzlist"/>
        <w:numPr>
          <w:ilvl w:val="0"/>
          <w:numId w:val="14"/>
        </w:numPr>
        <w:spacing w:after="0" w:line="240" w:lineRule="auto"/>
        <w:ind w:left="709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rganizowanie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dla klas</w:t>
      </w:r>
      <w:r w:rsidR="009A6662">
        <w:rPr>
          <w:rFonts w:ascii="Arial" w:eastAsia="Times New Roman" w:hAnsi="Arial" w:cs="Arial"/>
          <w:sz w:val="28"/>
          <w:szCs w:val="28"/>
          <w:lang w:eastAsia="pl-PL"/>
        </w:rPr>
        <w:t>y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pierwsz</w:t>
      </w:r>
      <w:r w:rsidR="009A6662">
        <w:rPr>
          <w:rFonts w:ascii="Arial" w:eastAsia="Times New Roman" w:hAnsi="Arial" w:cs="Arial"/>
          <w:sz w:val="28"/>
          <w:szCs w:val="28"/>
          <w:lang w:eastAsia="pl-PL"/>
        </w:rPr>
        <w:t>ej</w:t>
      </w:r>
      <w:r w:rsidR="00182378" w:rsidRPr="00D806C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56360E" w:rsidRPr="00D630A8">
        <w:rPr>
          <w:rFonts w:ascii="Arial" w:eastAsia="Times New Roman" w:hAnsi="Arial" w:cs="Arial"/>
          <w:bCs/>
          <w:sz w:val="28"/>
          <w:szCs w:val="28"/>
          <w:lang w:eastAsia="pl-PL"/>
        </w:rPr>
        <w:t>„</w:t>
      </w:r>
      <w:r w:rsidR="00182378" w:rsidRPr="00D806CF">
        <w:rPr>
          <w:rFonts w:ascii="Arial" w:eastAsia="Times New Roman" w:hAnsi="Arial" w:cs="Arial"/>
          <w:bCs/>
          <w:sz w:val="28"/>
          <w:szCs w:val="28"/>
          <w:lang w:eastAsia="pl-PL"/>
        </w:rPr>
        <w:t>Pasowani</w:t>
      </w:r>
      <w:r w:rsidR="0056360E" w:rsidRPr="00D806CF">
        <w:rPr>
          <w:rFonts w:ascii="Arial" w:eastAsia="Times New Roman" w:hAnsi="Arial" w:cs="Arial"/>
          <w:bCs/>
          <w:sz w:val="28"/>
          <w:szCs w:val="28"/>
          <w:lang w:eastAsia="pl-PL"/>
        </w:rPr>
        <w:t>a</w:t>
      </w:r>
      <w:r w:rsidR="00D630A8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na czytelnika”.</w:t>
      </w:r>
    </w:p>
    <w:p w:rsidR="00182378" w:rsidRPr="00D806CF" w:rsidRDefault="00DE50E1" w:rsidP="003C14D5">
      <w:pPr>
        <w:pStyle w:val="Akapitzlist"/>
        <w:numPr>
          <w:ilvl w:val="0"/>
          <w:numId w:val="14"/>
        </w:numPr>
        <w:spacing w:after="0" w:line="240" w:lineRule="auto"/>
        <w:ind w:left="709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romocja działań biblio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tekarza w środowisku szkolnym i 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pozaszkolnym – współpraca 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z gminną biblioteką w</w:t>
      </w:r>
      <w:r w:rsidR="009A6662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Wielgomłynach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, współpraca z M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BP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w</w:t>
      </w:r>
      <w:r w:rsidR="00E81322" w:rsidRPr="00D806CF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Radomsku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3C14D5">
      <w:pPr>
        <w:pStyle w:val="Akapitzlist"/>
        <w:numPr>
          <w:ilvl w:val="0"/>
          <w:numId w:val="14"/>
        </w:numPr>
        <w:spacing w:line="240" w:lineRule="auto"/>
        <w:ind w:left="709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Z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aangażowanie uczniów w szkolną akcję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promującą czytelnictwo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182378" w:rsidP="00E81322">
      <w:pPr>
        <w:spacing w:line="240" w:lineRule="auto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Współpraca z nauczycielami, uczniami i rodzicami oraz innymi bibliotekami: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G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romadzenie i udostępnianie materi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ałów i pomocy dydaktycznych.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dostęp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nianie księgozbioru podręcznego.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iteratura dla dzieci –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56360E"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skazówki</w:t>
      </w:r>
      <w:r w:rsidR="00D84741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dla rodziców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B</w:t>
      </w:r>
      <w:r w:rsidR="00D84741" w:rsidRPr="00D806CF">
        <w:rPr>
          <w:rFonts w:ascii="Arial" w:eastAsia="Times New Roman" w:hAnsi="Arial" w:cs="Arial"/>
          <w:sz w:val="28"/>
          <w:szCs w:val="28"/>
          <w:lang w:eastAsia="pl-PL"/>
        </w:rPr>
        <w:t>udowanie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 xml:space="preserve"> nawyku czytania w domu.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I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nformowanie o roli książki w zdobywan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iu wiedzy o otaczającym świecie.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P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omocję literatury pedagogicznej.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dostępnianie uczniom i nauczycielom materiałów, ć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wiczeń i podręczników szkolnych.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L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e</w:t>
      </w:r>
      <w:r w:rsidR="0018467A" w:rsidRPr="00D806CF">
        <w:rPr>
          <w:rFonts w:ascii="Arial" w:eastAsia="Times New Roman" w:hAnsi="Arial" w:cs="Arial"/>
          <w:sz w:val="28"/>
          <w:szCs w:val="28"/>
          <w:lang w:eastAsia="pl-PL"/>
        </w:rPr>
        <w:t>kcje bibliote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czne.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after="0"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spółprac</w:t>
      </w:r>
      <w:r w:rsidR="009A6662">
        <w:rPr>
          <w:rFonts w:ascii="Arial" w:eastAsia="Times New Roman" w:hAnsi="Arial" w:cs="Arial"/>
          <w:sz w:val="28"/>
          <w:szCs w:val="28"/>
          <w:lang w:eastAsia="pl-PL"/>
        </w:rPr>
        <w:t>a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z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 xml:space="preserve"> Samorządem Uczniowskim.</w:t>
      </w:r>
    </w:p>
    <w:p w:rsidR="00182378" w:rsidRPr="00D806CF" w:rsidRDefault="00DE50E1" w:rsidP="003C14D5">
      <w:pPr>
        <w:pStyle w:val="Akapitzlist"/>
        <w:numPr>
          <w:ilvl w:val="0"/>
          <w:numId w:val="15"/>
        </w:numPr>
        <w:spacing w:line="240" w:lineRule="auto"/>
        <w:ind w:left="709" w:hanging="425"/>
        <w:textAlignment w:val="top"/>
        <w:rPr>
          <w:rFonts w:ascii="Arial" w:eastAsia="Times New Roman" w:hAnsi="Arial" w:cs="Arial"/>
          <w:sz w:val="28"/>
          <w:szCs w:val="28"/>
          <w:lang w:eastAsia="pl-PL"/>
        </w:rPr>
      </w:pPr>
      <w:r w:rsidRPr="00D806CF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182378" w:rsidRPr="00D806CF">
        <w:rPr>
          <w:rFonts w:ascii="Arial" w:eastAsia="Times New Roman" w:hAnsi="Arial" w:cs="Arial"/>
          <w:sz w:val="28"/>
          <w:szCs w:val="28"/>
          <w:lang w:eastAsia="pl-PL"/>
        </w:rPr>
        <w:t>rganizowanie</w:t>
      </w:r>
      <w:r w:rsidR="0018467A" w:rsidRPr="00D806CF">
        <w:rPr>
          <w:rFonts w:ascii="Arial" w:eastAsia="Times New Roman" w:hAnsi="Arial" w:cs="Arial"/>
          <w:sz w:val="28"/>
          <w:szCs w:val="28"/>
          <w:lang w:eastAsia="pl-PL"/>
        </w:rPr>
        <w:t xml:space="preserve"> konkursów plastycznych i czytelniczych</w:t>
      </w:r>
      <w:r w:rsidR="00D630A8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sectPr w:rsidR="00182378" w:rsidRPr="00D806CF" w:rsidSect="0071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CD" w:rsidRDefault="00854CCD" w:rsidP="0056360E">
      <w:pPr>
        <w:spacing w:after="0" w:line="240" w:lineRule="auto"/>
      </w:pPr>
      <w:r>
        <w:separator/>
      </w:r>
    </w:p>
  </w:endnote>
  <w:endnote w:type="continuationSeparator" w:id="0">
    <w:p w:rsidR="00854CCD" w:rsidRDefault="00854CCD" w:rsidP="0056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CD" w:rsidRDefault="00854CCD" w:rsidP="0056360E">
      <w:pPr>
        <w:spacing w:after="0" w:line="240" w:lineRule="auto"/>
      </w:pPr>
      <w:r>
        <w:separator/>
      </w:r>
    </w:p>
  </w:footnote>
  <w:footnote w:type="continuationSeparator" w:id="0">
    <w:p w:rsidR="00854CCD" w:rsidRDefault="00854CCD" w:rsidP="00563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848"/>
    <w:multiLevelType w:val="hybridMultilevel"/>
    <w:tmpl w:val="A3989A24"/>
    <w:lvl w:ilvl="0" w:tplc="BF42D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E2021A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6E00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1436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1821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289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20E0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9209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0A4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0089F"/>
    <w:multiLevelType w:val="hybridMultilevel"/>
    <w:tmpl w:val="C1BCE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4521"/>
    <w:multiLevelType w:val="hybridMultilevel"/>
    <w:tmpl w:val="AF1E8C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204D18"/>
    <w:multiLevelType w:val="hybridMultilevel"/>
    <w:tmpl w:val="FECCA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43E52"/>
    <w:multiLevelType w:val="hybridMultilevel"/>
    <w:tmpl w:val="0D060D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0751A0"/>
    <w:multiLevelType w:val="hybridMultilevel"/>
    <w:tmpl w:val="554E1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A21D0"/>
    <w:multiLevelType w:val="hybridMultilevel"/>
    <w:tmpl w:val="B5BA3A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36F9E"/>
    <w:multiLevelType w:val="hybridMultilevel"/>
    <w:tmpl w:val="8F84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E464C"/>
    <w:multiLevelType w:val="hybridMultilevel"/>
    <w:tmpl w:val="4900E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32094"/>
    <w:multiLevelType w:val="hybridMultilevel"/>
    <w:tmpl w:val="2DB25768"/>
    <w:lvl w:ilvl="0" w:tplc="B29CB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60AEE6">
      <w:start w:val="3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36BAF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AE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9053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12E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BC7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A8A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E47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1121E"/>
    <w:multiLevelType w:val="multilevel"/>
    <w:tmpl w:val="86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A569F"/>
    <w:multiLevelType w:val="hybridMultilevel"/>
    <w:tmpl w:val="AF32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95FFB"/>
    <w:multiLevelType w:val="hybridMultilevel"/>
    <w:tmpl w:val="BD201D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C85DB7"/>
    <w:multiLevelType w:val="hybridMultilevel"/>
    <w:tmpl w:val="FD0083C4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>
    <w:nsid w:val="6FD1700D"/>
    <w:multiLevelType w:val="hybridMultilevel"/>
    <w:tmpl w:val="FECCA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33A72"/>
    <w:multiLevelType w:val="hybridMultilevel"/>
    <w:tmpl w:val="D4509970"/>
    <w:lvl w:ilvl="0" w:tplc="0415000F">
      <w:start w:val="1"/>
      <w:numFmt w:val="decimal"/>
      <w:lvlText w:val="%1."/>
      <w:lvlJc w:val="left"/>
      <w:pPr>
        <w:ind w:left="6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3">
    <w:abstractNumId w:val="10"/>
    <w:lvlOverride w:ilvl="0"/>
    <w:lvlOverride w:ilvl="1">
      <w:startOverride w:val="2"/>
    </w:lvlOverride>
  </w:num>
  <w:num w:numId="4">
    <w:abstractNumId w:val="9"/>
  </w:num>
  <w:num w:numId="5">
    <w:abstractNumId w:val="0"/>
  </w:num>
  <w:num w:numId="6">
    <w:abstractNumId w:val="15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1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378"/>
    <w:rsid w:val="00067A58"/>
    <w:rsid w:val="00182378"/>
    <w:rsid w:val="0018467A"/>
    <w:rsid w:val="00257DA2"/>
    <w:rsid w:val="0035574A"/>
    <w:rsid w:val="00376A32"/>
    <w:rsid w:val="003C14D5"/>
    <w:rsid w:val="00400EC7"/>
    <w:rsid w:val="00406025"/>
    <w:rsid w:val="00467BE8"/>
    <w:rsid w:val="0056360E"/>
    <w:rsid w:val="005E5A57"/>
    <w:rsid w:val="005F54D1"/>
    <w:rsid w:val="0061047C"/>
    <w:rsid w:val="00622997"/>
    <w:rsid w:val="006D3277"/>
    <w:rsid w:val="00717081"/>
    <w:rsid w:val="007C20F8"/>
    <w:rsid w:val="00854CCD"/>
    <w:rsid w:val="008711C3"/>
    <w:rsid w:val="009A6662"/>
    <w:rsid w:val="00AE5C4B"/>
    <w:rsid w:val="00AF0A38"/>
    <w:rsid w:val="00B174A1"/>
    <w:rsid w:val="00B274DA"/>
    <w:rsid w:val="00D630A8"/>
    <w:rsid w:val="00D806CF"/>
    <w:rsid w:val="00D84741"/>
    <w:rsid w:val="00DE50E1"/>
    <w:rsid w:val="00E66A78"/>
    <w:rsid w:val="00E75234"/>
    <w:rsid w:val="00E81322"/>
    <w:rsid w:val="00FB37C0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081"/>
  </w:style>
  <w:style w:type="paragraph" w:styleId="Nagwek2">
    <w:name w:val="heading 2"/>
    <w:basedOn w:val="Normalny"/>
    <w:link w:val="Nagwek2Znak"/>
    <w:uiPriority w:val="9"/>
    <w:qFormat/>
    <w:rsid w:val="00182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823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2378"/>
    <w:rPr>
      <w:b/>
      <w:bCs/>
    </w:rPr>
  </w:style>
  <w:style w:type="paragraph" w:customStyle="1" w:styleId="listparagraphcxspdrugie">
    <w:name w:val="listparagraphcxspdrugie"/>
    <w:basedOn w:val="Normalny"/>
    <w:rsid w:val="0018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cxspnazwisko">
    <w:name w:val="listparagraphcxspnazwisko"/>
    <w:basedOn w:val="Normalny"/>
    <w:rsid w:val="0018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6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360E"/>
  </w:style>
  <w:style w:type="paragraph" w:styleId="Stopka">
    <w:name w:val="footer"/>
    <w:basedOn w:val="Normalny"/>
    <w:link w:val="StopkaZnak"/>
    <w:uiPriority w:val="99"/>
    <w:semiHidden/>
    <w:unhideWhenUsed/>
    <w:rsid w:val="0056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360E"/>
  </w:style>
  <w:style w:type="paragraph" w:styleId="Akapitzlist">
    <w:name w:val="List Paragraph"/>
    <w:basedOn w:val="Normalny"/>
    <w:uiPriority w:val="34"/>
    <w:qFormat/>
    <w:rsid w:val="005F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5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8100</cp:lastModifiedBy>
  <cp:revision>4</cp:revision>
  <dcterms:created xsi:type="dcterms:W3CDTF">2022-02-27T14:37:00Z</dcterms:created>
  <dcterms:modified xsi:type="dcterms:W3CDTF">2022-09-23T11:12:00Z</dcterms:modified>
</cp:coreProperties>
</file>