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5E8" w:rsidRPr="009E35E8" w:rsidRDefault="009E35E8" w:rsidP="009E35E8">
      <w:pPr>
        <w:shd w:val="clear" w:color="auto" w:fill="FFFFFF"/>
        <w:spacing w:after="115" w:line="240" w:lineRule="auto"/>
        <w:rPr>
          <w:rFonts w:ascii="Arial" w:eastAsia="Times New Roman" w:hAnsi="Arial" w:cs="Arial"/>
          <w:b/>
          <w:bCs/>
          <w:color w:val="000000" w:themeColor="text1"/>
          <w:sz w:val="20"/>
          <w:lang w:eastAsia="pl-PL"/>
        </w:rPr>
      </w:pPr>
      <w:r w:rsidRPr="002259E7">
        <w:rPr>
          <w:rFonts w:ascii="Arial" w:eastAsia="Times New Roman" w:hAnsi="Arial" w:cs="Arial"/>
          <w:b/>
          <w:bCs/>
          <w:color w:val="000000" w:themeColor="text1"/>
          <w:sz w:val="20"/>
          <w:lang w:eastAsia="pl-PL"/>
        </w:rPr>
        <w:t>Instrukcja wypełniania świadectw</w:t>
      </w:r>
      <w:r w:rsidRPr="009E35E8">
        <w:rPr>
          <w:rFonts w:ascii="Arial" w:eastAsia="Times New Roman" w:hAnsi="Arial" w:cs="Arial"/>
          <w:b/>
          <w:bCs/>
          <w:color w:val="000000" w:themeColor="text1"/>
          <w:sz w:val="20"/>
          <w:lang w:eastAsia="pl-PL"/>
        </w:rPr>
        <w:t> </w:t>
      </w:r>
      <w:r w:rsidRPr="002259E7">
        <w:rPr>
          <w:rFonts w:ascii="Arial" w:eastAsia="Times New Roman" w:hAnsi="Arial" w:cs="Arial"/>
          <w:b/>
          <w:bCs/>
          <w:color w:val="000000" w:themeColor="text1"/>
          <w:sz w:val="20"/>
          <w:lang w:eastAsia="pl-PL"/>
        </w:rPr>
        <w:t>– dla wychowawców klas</w:t>
      </w:r>
    </w:p>
    <w:tbl>
      <w:tblPr>
        <w:tblW w:w="109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49"/>
        <w:gridCol w:w="9781"/>
      </w:tblGrid>
      <w:tr w:rsidR="009E35E8" w:rsidRPr="009E35E8" w:rsidTr="002259E7">
        <w:tc>
          <w:tcPr>
            <w:tcW w:w="1149" w:type="dxa"/>
            <w:tcBorders>
              <w:top w:val="single" w:sz="4" w:space="0" w:color="E2E2E2"/>
              <w:left w:val="single" w:sz="4" w:space="0" w:color="E2E2E2"/>
              <w:bottom w:val="single" w:sz="4" w:space="0" w:color="E2E2E2"/>
              <w:right w:val="single" w:sz="4" w:space="0" w:color="E2E2E2"/>
            </w:tcBorders>
            <w:shd w:val="clear" w:color="auto" w:fill="auto"/>
            <w:hideMark/>
          </w:tcPr>
          <w:p w:rsidR="009E35E8" w:rsidRPr="009E35E8" w:rsidRDefault="009E35E8" w:rsidP="009E35E8">
            <w:pPr>
              <w:spacing w:after="0" w:line="240" w:lineRule="auto"/>
              <w:jc w:val="center"/>
              <w:rPr>
                <w:rFonts w:ascii="Arial" w:eastAsia="Times New Roman" w:hAnsi="Arial" w:cs="Arial"/>
                <w:sz w:val="20"/>
                <w:lang w:eastAsia="pl-PL"/>
              </w:rPr>
            </w:pPr>
            <w:r w:rsidRPr="002259E7">
              <w:rPr>
                <w:rFonts w:ascii="Arial" w:eastAsia="Times New Roman" w:hAnsi="Arial" w:cs="Arial"/>
                <w:b/>
                <w:bCs/>
                <w:sz w:val="16"/>
                <w:lang w:eastAsia="pl-PL"/>
              </w:rPr>
              <w:t>Podstawa prawna</w:t>
            </w:r>
          </w:p>
        </w:tc>
        <w:tc>
          <w:tcPr>
            <w:tcW w:w="9781" w:type="dxa"/>
            <w:tcBorders>
              <w:top w:val="single" w:sz="4" w:space="0" w:color="E2E2E2"/>
              <w:left w:val="single" w:sz="4" w:space="0" w:color="E2E2E2"/>
              <w:bottom w:val="single" w:sz="4" w:space="0" w:color="E2E2E2"/>
              <w:right w:val="single" w:sz="4" w:space="0" w:color="E2E2E2"/>
            </w:tcBorders>
            <w:shd w:val="clear" w:color="auto" w:fill="auto"/>
            <w:hideMark/>
          </w:tcPr>
          <w:p w:rsidR="009E35E8" w:rsidRPr="009E35E8" w:rsidRDefault="009E35E8" w:rsidP="009E35E8">
            <w:pPr>
              <w:spacing w:after="0" w:line="240" w:lineRule="auto"/>
              <w:jc w:val="center"/>
              <w:rPr>
                <w:rFonts w:ascii="Arial" w:eastAsia="Times New Roman" w:hAnsi="Arial" w:cs="Arial"/>
                <w:sz w:val="20"/>
                <w:lang w:eastAsia="pl-PL"/>
              </w:rPr>
            </w:pPr>
            <w:r w:rsidRPr="002259E7">
              <w:rPr>
                <w:rFonts w:ascii="Arial" w:eastAsia="Times New Roman" w:hAnsi="Arial" w:cs="Arial"/>
                <w:b/>
                <w:bCs/>
                <w:sz w:val="16"/>
                <w:lang w:eastAsia="pl-PL"/>
              </w:rPr>
              <w:t>Zasady wypełniania świadectw</w:t>
            </w:r>
          </w:p>
        </w:tc>
      </w:tr>
      <w:tr w:rsidR="009E35E8" w:rsidRPr="009E35E8" w:rsidTr="002259E7">
        <w:tc>
          <w:tcPr>
            <w:tcW w:w="1149" w:type="dxa"/>
            <w:tcBorders>
              <w:top w:val="single" w:sz="4" w:space="0" w:color="E2E2E2"/>
              <w:left w:val="single" w:sz="4" w:space="0" w:color="E2E2E2"/>
              <w:bottom w:val="single" w:sz="4" w:space="0" w:color="E2E2E2"/>
              <w:right w:val="single" w:sz="4" w:space="0" w:color="E2E2E2"/>
            </w:tcBorders>
            <w:shd w:val="clear" w:color="auto" w:fill="auto"/>
            <w:hideMark/>
          </w:tcPr>
          <w:p w:rsidR="009E35E8" w:rsidRPr="009E35E8" w:rsidRDefault="009E35E8" w:rsidP="009E35E8">
            <w:pPr>
              <w:spacing w:after="0" w:line="240" w:lineRule="auto"/>
              <w:rPr>
                <w:rFonts w:ascii="Arial" w:eastAsia="Times New Roman" w:hAnsi="Arial" w:cs="Arial"/>
                <w:sz w:val="16"/>
                <w:lang w:eastAsia="pl-PL"/>
              </w:rPr>
            </w:pPr>
            <w:r w:rsidRPr="009E35E8">
              <w:rPr>
                <w:rFonts w:ascii="Arial" w:eastAsia="Times New Roman" w:hAnsi="Arial" w:cs="Arial"/>
                <w:sz w:val="16"/>
                <w:lang w:eastAsia="pl-PL"/>
              </w:rPr>
              <w:t>§ 17. 1</w:t>
            </w:r>
          </w:p>
        </w:tc>
        <w:tc>
          <w:tcPr>
            <w:tcW w:w="9781" w:type="dxa"/>
            <w:tcBorders>
              <w:top w:val="single" w:sz="4" w:space="0" w:color="E2E2E2"/>
              <w:left w:val="single" w:sz="4" w:space="0" w:color="E2E2E2"/>
              <w:bottom w:val="single" w:sz="4" w:space="0" w:color="E2E2E2"/>
              <w:right w:val="single" w:sz="4" w:space="0" w:color="E2E2E2"/>
            </w:tcBorders>
            <w:shd w:val="clear" w:color="auto" w:fill="auto"/>
            <w:hideMark/>
          </w:tcPr>
          <w:p w:rsidR="009E35E8" w:rsidRPr="009E35E8" w:rsidRDefault="009E35E8" w:rsidP="009E35E8">
            <w:pPr>
              <w:spacing w:after="0" w:line="240" w:lineRule="auto"/>
              <w:rPr>
                <w:rFonts w:ascii="Arial" w:eastAsia="Times New Roman" w:hAnsi="Arial" w:cs="Arial"/>
                <w:sz w:val="20"/>
                <w:lang w:eastAsia="pl-PL"/>
              </w:rPr>
            </w:pPr>
            <w:r w:rsidRPr="009E35E8">
              <w:rPr>
                <w:rFonts w:ascii="Arial" w:eastAsia="Times New Roman" w:hAnsi="Arial" w:cs="Arial"/>
                <w:sz w:val="20"/>
                <w:lang w:eastAsia="pl-PL"/>
              </w:rPr>
              <w:t>Świadectwa wypełnia się czytelnie, bez poprawek, pismem komputerowym, maszynowym lub ręcznym.</w:t>
            </w:r>
          </w:p>
        </w:tc>
      </w:tr>
      <w:tr w:rsidR="009E35E8" w:rsidRPr="009E35E8" w:rsidTr="002259E7">
        <w:tc>
          <w:tcPr>
            <w:tcW w:w="1149" w:type="dxa"/>
            <w:tcBorders>
              <w:top w:val="single" w:sz="4" w:space="0" w:color="E2E2E2"/>
              <w:left w:val="single" w:sz="4" w:space="0" w:color="E2E2E2"/>
              <w:bottom w:val="single" w:sz="4" w:space="0" w:color="E2E2E2"/>
              <w:right w:val="single" w:sz="4" w:space="0" w:color="E2E2E2"/>
            </w:tcBorders>
            <w:shd w:val="clear" w:color="auto" w:fill="auto"/>
            <w:hideMark/>
          </w:tcPr>
          <w:p w:rsidR="009E35E8" w:rsidRPr="009E35E8" w:rsidRDefault="009E35E8" w:rsidP="009E35E8">
            <w:pPr>
              <w:spacing w:after="0" w:line="240" w:lineRule="auto"/>
              <w:rPr>
                <w:rFonts w:ascii="Arial" w:eastAsia="Times New Roman" w:hAnsi="Arial" w:cs="Arial"/>
                <w:sz w:val="16"/>
                <w:lang w:eastAsia="pl-PL"/>
              </w:rPr>
            </w:pPr>
            <w:r w:rsidRPr="009E35E8">
              <w:rPr>
                <w:rFonts w:ascii="Arial" w:eastAsia="Times New Roman" w:hAnsi="Arial" w:cs="Arial"/>
                <w:sz w:val="16"/>
                <w:lang w:eastAsia="pl-PL"/>
              </w:rPr>
              <w:t>§ 7. 3</w:t>
            </w:r>
          </w:p>
        </w:tc>
        <w:tc>
          <w:tcPr>
            <w:tcW w:w="9781" w:type="dxa"/>
            <w:tcBorders>
              <w:top w:val="single" w:sz="4" w:space="0" w:color="E2E2E2"/>
              <w:left w:val="single" w:sz="4" w:space="0" w:color="E2E2E2"/>
              <w:bottom w:val="single" w:sz="4" w:space="0" w:color="E2E2E2"/>
              <w:right w:val="single" w:sz="4" w:space="0" w:color="E2E2E2"/>
            </w:tcBorders>
            <w:shd w:val="clear" w:color="auto" w:fill="auto"/>
            <w:hideMark/>
          </w:tcPr>
          <w:p w:rsidR="009E35E8" w:rsidRPr="009E35E8" w:rsidRDefault="009E35E8" w:rsidP="009E35E8">
            <w:pPr>
              <w:spacing w:after="0" w:line="240" w:lineRule="auto"/>
              <w:rPr>
                <w:rFonts w:ascii="Arial" w:eastAsia="Times New Roman" w:hAnsi="Arial" w:cs="Arial"/>
                <w:sz w:val="20"/>
                <w:lang w:eastAsia="pl-PL"/>
              </w:rPr>
            </w:pPr>
            <w:r w:rsidRPr="009E35E8">
              <w:rPr>
                <w:rFonts w:ascii="Arial" w:eastAsia="Times New Roman" w:hAnsi="Arial" w:cs="Arial"/>
                <w:sz w:val="20"/>
                <w:lang w:eastAsia="pl-PL"/>
              </w:rPr>
              <w:t>Świadectwa </w:t>
            </w:r>
            <w:r w:rsidRPr="009E35E8">
              <w:rPr>
                <w:rFonts w:ascii="Arial" w:eastAsia="Times New Roman" w:hAnsi="Arial" w:cs="Arial"/>
                <w:b/>
                <w:bCs/>
                <w:sz w:val="20"/>
                <w:lang w:eastAsia="pl-PL"/>
              </w:rPr>
              <w:t>ukończenia szkoły</w:t>
            </w:r>
            <w:r w:rsidRPr="009E35E8">
              <w:rPr>
                <w:rFonts w:ascii="Arial" w:eastAsia="Times New Roman" w:hAnsi="Arial" w:cs="Arial"/>
                <w:sz w:val="20"/>
                <w:lang w:eastAsia="pl-PL"/>
              </w:rPr>
              <w:t> dla dzieci i młodzieży - w części dotyczącej wyników </w:t>
            </w:r>
            <w:r w:rsidRPr="009E35E8">
              <w:rPr>
                <w:rFonts w:ascii="Arial" w:eastAsia="Times New Roman" w:hAnsi="Arial" w:cs="Arial"/>
                <w:b/>
                <w:bCs/>
                <w:sz w:val="20"/>
                <w:lang w:eastAsia="pl-PL"/>
              </w:rPr>
              <w:t>klasyfikacji końcowej</w:t>
            </w:r>
            <w:r w:rsidRPr="009E35E8">
              <w:rPr>
                <w:rFonts w:ascii="Arial" w:eastAsia="Times New Roman" w:hAnsi="Arial" w:cs="Arial"/>
                <w:sz w:val="20"/>
                <w:lang w:eastAsia="pl-PL"/>
              </w:rPr>
              <w:t> wpisać (zmiana):</w:t>
            </w:r>
          </w:p>
          <w:p w:rsidR="009E35E8" w:rsidRPr="009E35E8" w:rsidRDefault="009E35E8" w:rsidP="009E35E8">
            <w:pPr>
              <w:numPr>
                <w:ilvl w:val="0"/>
                <w:numId w:val="1"/>
              </w:numPr>
              <w:spacing w:after="100" w:afterAutospacing="1" w:line="240" w:lineRule="auto"/>
              <w:ind w:left="714" w:hanging="357"/>
              <w:rPr>
                <w:rFonts w:ascii="Arial" w:eastAsia="Times New Roman" w:hAnsi="Arial" w:cs="Arial"/>
                <w:sz w:val="20"/>
                <w:lang w:eastAsia="pl-PL"/>
              </w:rPr>
            </w:pPr>
            <w:r w:rsidRPr="009E35E8">
              <w:rPr>
                <w:rFonts w:ascii="Arial" w:eastAsia="Times New Roman" w:hAnsi="Arial" w:cs="Arial"/>
                <w:sz w:val="20"/>
                <w:lang w:eastAsia="pl-PL"/>
              </w:rPr>
              <w:t>obowiązkowe zajęcia edukacyjne,</w:t>
            </w:r>
          </w:p>
          <w:p w:rsidR="009E35E8" w:rsidRPr="009E35E8" w:rsidRDefault="009E35E8" w:rsidP="009E35E8">
            <w:pPr>
              <w:numPr>
                <w:ilvl w:val="0"/>
                <w:numId w:val="1"/>
              </w:numPr>
              <w:spacing w:before="100" w:beforeAutospacing="1" w:after="100" w:afterAutospacing="1" w:line="240" w:lineRule="auto"/>
              <w:rPr>
                <w:rFonts w:ascii="Arial" w:eastAsia="Times New Roman" w:hAnsi="Arial" w:cs="Arial"/>
                <w:sz w:val="20"/>
                <w:lang w:eastAsia="pl-PL"/>
              </w:rPr>
            </w:pPr>
            <w:r w:rsidRPr="009E35E8">
              <w:rPr>
                <w:rFonts w:ascii="Arial" w:eastAsia="Times New Roman" w:hAnsi="Arial" w:cs="Arial"/>
                <w:sz w:val="20"/>
                <w:lang w:eastAsia="pl-PL"/>
              </w:rPr>
              <w:t>końcowe oceny klasyfikacyjne z tych zajęć.</w:t>
            </w:r>
          </w:p>
          <w:p w:rsidR="009E35E8" w:rsidRPr="009E35E8" w:rsidRDefault="009E35E8" w:rsidP="009E35E8">
            <w:pPr>
              <w:numPr>
                <w:ilvl w:val="0"/>
                <w:numId w:val="1"/>
              </w:numPr>
              <w:spacing w:before="100" w:beforeAutospacing="1" w:after="0" w:line="240" w:lineRule="auto"/>
              <w:ind w:left="714" w:hanging="357"/>
              <w:rPr>
                <w:rFonts w:ascii="Arial" w:eastAsia="Times New Roman" w:hAnsi="Arial" w:cs="Arial"/>
                <w:sz w:val="20"/>
                <w:lang w:eastAsia="pl-PL"/>
              </w:rPr>
            </w:pPr>
            <w:r w:rsidRPr="009E35E8">
              <w:rPr>
                <w:rFonts w:ascii="Arial" w:eastAsia="Times New Roman" w:hAnsi="Arial" w:cs="Arial"/>
                <w:sz w:val="20"/>
                <w:lang w:eastAsia="pl-PL"/>
              </w:rPr>
              <w:t>§ 17. 2</w:t>
            </w:r>
          </w:p>
        </w:tc>
      </w:tr>
      <w:tr w:rsidR="009E35E8" w:rsidRPr="009E35E8" w:rsidTr="002259E7">
        <w:tc>
          <w:tcPr>
            <w:tcW w:w="1149" w:type="dxa"/>
            <w:tcBorders>
              <w:top w:val="single" w:sz="4" w:space="0" w:color="E2E2E2"/>
              <w:left w:val="single" w:sz="4" w:space="0" w:color="E2E2E2"/>
              <w:bottom w:val="single" w:sz="4" w:space="0" w:color="E2E2E2"/>
              <w:right w:val="single" w:sz="4" w:space="0" w:color="E2E2E2"/>
            </w:tcBorders>
            <w:shd w:val="clear" w:color="auto" w:fill="auto"/>
            <w:hideMark/>
          </w:tcPr>
          <w:p w:rsidR="009E35E8" w:rsidRPr="009E35E8" w:rsidRDefault="009E35E8" w:rsidP="009E35E8">
            <w:pPr>
              <w:spacing w:after="0" w:line="240" w:lineRule="auto"/>
              <w:rPr>
                <w:rFonts w:ascii="Arial" w:eastAsia="Times New Roman" w:hAnsi="Arial" w:cs="Arial"/>
                <w:sz w:val="16"/>
                <w:lang w:eastAsia="pl-PL"/>
              </w:rPr>
            </w:pPr>
            <w:r w:rsidRPr="009E35E8">
              <w:rPr>
                <w:rFonts w:ascii="Arial" w:eastAsia="Times New Roman" w:hAnsi="Arial" w:cs="Arial"/>
                <w:sz w:val="16"/>
                <w:lang w:eastAsia="pl-PL"/>
              </w:rPr>
              <w:t> </w:t>
            </w:r>
          </w:p>
        </w:tc>
        <w:tc>
          <w:tcPr>
            <w:tcW w:w="9781" w:type="dxa"/>
            <w:tcBorders>
              <w:top w:val="single" w:sz="4" w:space="0" w:color="E2E2E2"/>
              <w:left w:val="single" w:sz="4" w:space="0" w:color="E2E2E2"/>
              <w:bottom w:val="single" w:sz="4" w:space="0" w:color="E2E2E2"/>
              <w:right w:val="single" w:sz="4" w:space="0" w:color="E2E2E2"/>
            </w:tcBorders>
            <w:shd w:val="clear" w:color="auto" w:fill="auto"/>
            <w:hideMark/>
          </w:tcPr>
          <w:p w:rsidR="009E35E8" w:rsidRPr="009E35E8" w:rsidRDefault="009E35E8" w:rsidP="009E35E8">
            <w:pPr>
              <w:spacing w:after="0" w:line="240" w:lineRule="auto"/>
              <w:rPr>
                <w:rFonts w:ascii="Arial" w:eastAsia="Times New Roman" w:hAnsi="Arial" w:cs="Arial"/>
                <w:sz w:val="20"/>
                <w:lang w:eastAsia="pl-PL"/>
              </w:rPr>
            </w:pPr>
            <w:r w:rsidRPr="009E35E8">
              <w:rPr>
                <w:rFonts w:ascii="Arial" w:eastAsia="Times New Roman" w:hAnsi="Arial" w:cs="Arial"/>
                <w:sz w:val="20"/>
                <w:lang w:eastAsia="pl-PL"/>
              </w:rPr>
              <w:t>Imię (imiona) i nazwisko, miesiąc i miejsce urodzenia ucznia albo absolwenta, klasę/semestr, oceny z zajęć edukacyjnych, ocenę zachowania oraz miesiąc wydania świadectwa wpisuje się </w:t>
            </w:r>
            <w:r w:rsidRPr="009E35E8">
              <w:rPr>
                <w:rFonts w:ascii="Arial" w:eastAsia="Times New Roman" w:hAnsi="Arial" w:cs="Arial"/>
                <w:b/>
                <w:bCs/>
                <w:sz w:val="20"/>
                <w:lang w:eastAsia="pl-PL"/>
              </w:rPr>
              <w:t>słowami w pełnym brzmieniu</w:t>
            </w:r>
            <w:r w:rsidRPr="009E35E8">
              <w:rPr>
                <w:rFonts w:ascii="Arial" w:eastAsia="Times New Roman" w:hAnsi="Arial" w:cs="Arial"/>
                <w:sz w:val="20"/>
                <w:lang w:eastAsia="pl-PL"/>
              </w:rPr>
              <w:t>, </w:t>
            </w:r>
            <w:r w:rsidRPr="009E35E8">
              <w:rPr>
                <w:rFonts w:ascii="Arial" w:eastAsia="Times New Roman" w:hAnsi="Arial" w:cs="Arial"/>
                <w:b/>
                <w:bCs/>
                <w:sz w:val="20"/>
                <w:lang w:eastAsia="pl-PL"/>
              </w:rPr>
              <w:t>bez stosowania skrótów</w:t>
            </w:r>
            <w:r w:rsidRPr="009E35E8">
              <w:rPr>
                <w:rFonts w:ascii="Arial" w:eastAsia="Times New Roman" w:hAnsi="Arial" w:cs="Arial"/>
                <w:sz w:val="20"/>
                <w:lang w:eastAsia="pl-PL"/>
              </w:rPr>
              <w:t>.</w:t>
            </w:r>
          </w:p>
        </w:tc>
      </w:tr>
      <w:tr w:rsidR="009E35E8" w:rsidRPr="009E35E8" w:rsidTr="002259E7">
        <w:tc>
          <w:tcPr>
            <w:tcW w:w="1149" w:type="dxa"/>
            <w:tcBorders>
              <w:top w:val="single" w:sz="4" w:space="0" w:color="E2E2E2"/>
              <w:left w:val="single" w:sz="4" w:space="0" w:color="E2E2E2"/>
              <w:bottom w:val="single" w:sz="4" w:space="0" w:color="E2E2E2"/>
              <w:right w:val="single" w:sz="4" w:space="0" w:color="E2E2E2"/>
            </w:tcBorders>
            <w:shd w:val="clear" w:color="auto" w:fill="auto"/>
            <w:hideMark/>
          </w:tcPr>
          <w:p w:rsidR="009E35E8" w:rsidRPr="009E35E8" w:rsidRDefault="009E35E8" w:rsidP="009E35E8">
            <w:pPr>
              <w:spacing w:after="0" w:line="240" w:lineRule="auto"/>
              <w:rPr>
                <w:rFonts w:ascii="Arial" w:eastAsia="Times New Roman" w:hAnsi="Arial" w:cs="Arial"/>
                <w:sz w:val="16"/>
                <w:lang w:eastAsia="pl-PL"/>
              </w:rPr>
            </w:pPr>
            <w:r w:rsidRPr="009E35E8">
              <w:rPr>
                <w:rFonts w:ascii="Arial" w:eastAsia="Times New Roman" w:hAnsi="Arial" w:cs="Arial"/>
                <w:sz w:val="16"/>
                <w:lang w:eastAsia="pl-PL"/>
              </w:rPr>
              <w:t>§ 17. 2</w:t>
            </w:r>
          </w:p>
        </w:tc>
        <w:tc>
          <w:tcPr>
            <w:tcW w:w="9781" w:type="dxa"/>
            <w:tcBorders>
              <w:top w:val="single" w:sz="4" w:space="0" w:color="E2E2E2"/>
              <w:left w:val="single" w:sz="4" w:space="0" w:color="E2E2E2"/>
              <w:bottom w:val="single" w:sz="4" w:space="0" w:color="E2E2E2"/>
              <w:right w:val="single" w:sz="4" w:space="0" w:color="E2E2E2"/>
            </w:tcBorders>
            <w:shd w:val="clear" w:color="auto" w:fill="auto"/>
            <w:hideMark/>
          </w:tcPr>
          <w:p w:rsidR="009E35E8" w:rsidRPr="009E35E8" w:rsidRDefault="009E35E8" w:rsidP="009E35E8">
            <w:pPr>
              <w:spacing w:after="0" w:line="240" w:lineRule="auto"/>
              <w:rPr>
                <w:rFonts w:ascii="Arial" w:eastAsia="Times New Roman" w:hAnsi="Arial" w:cs="Arial"/>
                <w:sz w:val="20"/>
                <w:lang w:eastAsia="pl-PL"/>
              </w:rPr>
            </w:pPr>
            <w:r w:rsidRPr="009E35E8">
              <w:rPr>
                <w:rFonts w:ascii="Arial" w:eastAsia="Times New Roman" w:hAnsi="Arial" w:cs="Arial"/>
                <w:b/>
                <w:bCs/>
                <w:sz w:val="20"/>
                <w:lang w:eastAsia="pl-PL"/>
              </w:rPr>
              <w:t>Nazwę szkoły</w:t>
            </w:r>
            <w:r w:rsidRPr="009E35E8">
              <w:rPr>
                <w:rFonts w:ascii="Arial" w:eastAsia="Times New Roman" w:hAnsi="Arial" w:cs="Arial"/>
                <w:sz w:val="20"/>
                <w:lang w:eastAsia="pl-PL"/>
              </w:rPr>
              <w:t> wpisuje się w pełnym brzmieniu zgodnie z nazwą ustaloną w statucie szkoły, z tym że w nazwie szkoły wchodzącej w skład zespołu szkół lub specjalnego ośrodka szkolno-wychowawczego, młodzieżowego ośrodka wychowawczego i młodzieżowego ośrodka socjoterapii można pominąć nazwę zespołu lub specjalnego ośrodka szkolno-wychowawczego, młodzieżowego ośrodka wychowawczego i młodzieżowego ośrodka socjoterapii.</w:t>
            </w:r>
          </w:p>
        </w:tc>
      </w:tr>
      <w:tr w:rsidR="009E35E8" w:rsidRPr="009E35E8" w:rsidTr="002259E7">
        <w:trPr>
          <w:trHeight w:val="1489"/>
        </w:trPr>
        <w:tc>
          <w:tcPr>
            <w:tcW w:w="1149" w:type="dxa"/>
            <w:tcBorders>
              <w:top w:val="single" w:sz="4" w:space="0" w:color="E2E2E2"/>
              <w:left w:val="single" w:sz="4" w:space="0" w:color="E2E2E2"/>
              <w:bottom w:val="single" w:sz="4" w:space="0" w:color="E2E2E2"/>
              <w:right w:val="single" w:sz="4" w:space="0" w:color="E2E2E2"/>
            </w:tcBorders>
            <w:shd w:val="clear" w:color="auto" w:fill="auto"/>
            <w:hideMark/>
          </w:tcPr>
          <w:p w:rsidR="009E35E8" w:rsidRPr="009E35E8" w:rsidRDefault="009E35E8" w:rsidP="009E35E8">
            <w:pPr>
              <w:spacing w:after="0" w:line="240" w:lineRule="auto"/>
              <w:rPr>
                <w:rFonts w:ascii="Arial" w:eastAsia="Times New Roman" w:hAnsi="Arial" w:cs="Arial"/>
                <w:sz w:val="16"/>
                <w:lang w:eastAsia="pl-PL"/>
              </w:rPr>
            </w:pPr>
            <w:r w:rsidRPr="009E35E8">
              <w:rPr>
                <w:rFonts w:ascii="Arial" w:eastAsia="Times New Roman" w:hAnsi="Arial" w:cs="Arial"/>
                <w:sz w:val="16"/>
                <w:lang w:eastAsia="pl-PL"/>
              </w:rPr>
              <w:t>§ 17. 3</w:t>
            </w:r>
          </w:p>
        </w:tc>
        <w:tc>
          <w:tcPr>
            <w:tcW w:w="9781" w:type="dxa"/>
            <w:tcBorders>
              <w:top w:val="single" w:sz="4" w:space="0" w:color="E2E2E2"/>
              <w:left w:val="single" w:sz="4" w:space="0" w:color="E2E2E2"/>
              <w:bottom w:val="single" w:sz="4" w:space="0" w:color="E2E2E2"/>
              <w:right w:val="single" w:sz="4" w:space="0" w:color="E2E2E2"/>
            </w:tcBorders>
            <w:shd w:val="clear" w:color="auto" w:fill="auto"/>
            <w:hideMark/>
          </w:tcPr>
          <w:p w:rsidR="009E35E8" w:rsidRPr="009E35E8" w:rsidRDefault="009E35E8" w:rsidP="009E35E8">
            <w:pPr>
              <w:spacing w:after="0" w:line="240" w:lineRule="auto"/>
              <w:rPr>
                <w:rFonts w:ascii="Arial" w:eastAsia="Times New Roman" w:hAnsi="Arial" w:cs="Arial"/>
                <w:sz w:val="20"/>
                <w:lang w:eastAsia="pl-PL"/>
              </w:rPr>
            </w:pPr>
            <w:r w:rsidRPr="009E35E8">
              <w:rPr>
                <w:rFonts w:ascii="Arial" w:eastAsia="Times New Roman" w:hAnsi="Arial" w:cs="Arial"/>
                <w:sz w:val="20"/>
                <w:lang w:eastAsia="pl-PL"/>
              </w:rPr>
              <w:t>W wierszach, które nie są wypełnione, wstawia się </w:t>
            </w:r>
            <w:r w:rsidRPr="009E35E8">
              <w:rPr>
                <w:rFonts w:ascii="Arial" w:eastAsia="Times New Roman" w:hAnsi="Arial" w:cs="Arial"/>
                <w:b/>
                <w:bCs/>
                <w:sz w:val="20"/>
                <w:lang w:eastAsia="pl-PL"/>
              </w:rPr>
              <w:t>poziomą kreskę</w:t>
            </w:r>
            <w:r w:rsidRPr="009E35E8">
              <w:rPr>
                <w:rFonts w:ascii="Arial" w:eastAsia="Times New Roman" w:hAnsi="Arial" w:cs="Arial"/>
                <w:sz w:val="20"/>
                <w:lang w:eastAsia="pl-PL"/>
              </w:rPr>
              <w:t>, a w przypadku:</w:t>
            </w:r>
          </w:p>
          <w:p w:rsidR="009E35E8" w:rsidRPr="009E35E8" w:rsidRDefault="009E35E8" w:rsidP="009E35E8">
            <w:pPr>
              <w:numPr>
                <w:ilvl w:val="0"/>
                <w:numId w:val="2"/>
              </w:numPr>
              <w:spacing w:after="100" w:afterAutospacing="1" w:line="240" w:lineRule="auto"/>
              <w:ind w:left="714" w:hanging="357"/>
              <w:rPr>
                <w:rFonts w:ascii="Arial" w:eastAsia="Times New Roman" w:hAnsi="Arial" w:cs="Arial"/>
                <w:sz w:val="20"/>
                <w:lang w:eastAsia="pl-PL"/>
              </w:rPr>
            </w:pPr>
            <w:r w:rsidRPr="009E35E8">
              <w:rPr>
                <w:rFonts w:ascii="Arial" w:eastAsia="Times New Roman" w:hAnsi="Arial" w:cs="Arial"/>
                <w:sz w:val="20"/>
                <w:lang w:eastAsia="pl-PL"/>
              </w:rPr>
              <w:t>zwolnienia ucznia z zajęć edukacyjnych – w wierszu przeznaczonym na wpisanie oceny z tych zajęć wpisuje się wyraz odpowiednio „zwolniony” albo „zwolniona”,</w:t>
            </w:r>
          </w:p>
          <w:p w:rsidR="009E35E8" w:rsidRPr="009E35E8" w:rsidRDefault="009E35E8" w:rsidP="009E35E8">
            <w:pPr>
              <w:numPr>
                <w:ilvl w:val="0"/>
                <w:numId w:val="2"/>
              </w:numPr>
              <w:spacing w:before="100" w:beforeAutospacing="1" w:after="100" w:afterAutospacing="1" w:line="240" w:lineRule="auto"/>
              <w:rPr>
                <w:rFonts w:ascii="Arial" w:eastAsia="Times New Roman" w:hAnsi="Arial" w:cs="Arial"/>
                <w:sz w:val="20"/>
                <w:lang w:eastAsia="pl-PL"/>
              </w:rPr>
            </w:pPr>
            <w:r w:rsidRPr="009E35E8">
              <w:rPr>
                <w:rFonts w:ascii="Arial" w:eastAsia="Times New Roman" w:hAnsi="Arial" w:cs="Arial"/>
                <w:sz w:val="20"/>
                <w:lang w:eastAsia="pl-PL"/>
              </w:rPr>
              <w:t>nieklasyfikowania ucznia z zajęć edukacyjnych – w wierszu przeznaczonym na wpisanie oceny z tych zajęć wpisuje się wyraz odpowiednio „nieklasyfikowany” albo „nieklasyfikowana”.</w:t>
            </w:r>
          </w:p>
          <w:p w:rsidR="009E35E8" w:rsidRPr="009E35E8" w:rsidRDefault="009E35E8" w:rsidP="009E35E8">
            <w:pPr>
              <w:numPr>
                <w:ilvl w:val="0"/>
                <w:numId w:val="2"/>
              </w:numPr>
              <w:spacing w:before="100" w:beforeAutospacing="1" w:after="0" w:line="240" w:lineRule="auto"/>
              <w:ind w:left="714" w:hanging="357"/>
              <w:rPr>
                <w:rFonts w:ascii="Arial" w:eastAsia="Times New Roman" w:hAnsi="Arial" w:cs="Arial"/>
                <w:sz w:val="20"/>
                <w:lang w:eastAsia="pl-PL"/>
              </w:rPr>
            </w:pPr>
            <w:r w:rsidRPr="009E35E8">
              <w:rPr>
                <w:rFonts w:ascii="Arial" w:eastAsia="Times New Roman" w:hAnsi="Arial" w:cs="Arial"/>
                <w:sz w:val="20"/>
                <w:lang w:eastAsia="pl-PL"/>
              </w:rPr>
              <w:t>§ 17. 4</w:t>
            </w:r>
          </w:p>
        </w:tc>
      </w:tr>
      <w:tr w:rsidR="009E35E8" w:rsidRPr="009E35E8" w:rsidTr="002259E7">
        <w:tc>
          <w:tcPr>
            <w:tcW w:w="1149" w:type="dxa"/>
            <w:tcBorders>
              <w:top w:val="single" w:sz="4" w:space="0" w:color="E2E2E2"/>
              <w:left w:val="single" w:sz="4" w:space="0" w:color="E2E2E2"/>
              <w:bottom w:val="single" w:sz="4" w:space="0" w:color="E2E2E2"/>
              <w:right w:val="single" w:sz="4" w:space="0" w:color="E2E2E2"/>
            </w:tcBorders>
            <w:shd w:val="clear" w:color="auto" w:fill="auto"/>
            <w:hideMark/>
          </w:tcPr>
          <w:p w:rsidR="009E35E8" w:rsidRPr="009E35E8" w:rsidRDefault="009E35E8" w:rsidP="009E35E8">
            <w:pPr>
              <w:spacing w:after="0" w:line="240" w:lineRule="auto"/>
              <w:rPr>
                <w:rFonts w:ascii="Arial" w:eastAsia="Times New Roman" w:hAnsi="Arial" w:cs="Arial"/>
                <w:sz w:val="16"/>
                <w:lang w:eastAsia="pl-PL"/>
              </w:rPr>
            </w:pPr>
          </w:p>
        </w:tc>
        <w:tc>
          <w:tcPr>
            <w:tcW w:w="9781" w:type="dxa"/>
            <w:tcBorders>
              <w:top w:val="single" w:sz="4" w:space="0" w:color="E2E2E2"/>
              <w:left w:val="single" w:sz="4" w:space="0" w:color="E2E2E2"/>
              <w:bottom w:val="single" w:sz="4" w:space="0" w:color="E2E2E2"/>
              <w:right w:val="single" w:sz="4" w:space="0" w:color="E2E2E2"/>
            </w:tcBorders>
            <w:shd w:val="clear" w:color="auto" w:fill="auto"/>
            <w:hideMark/>
          </w:tcPr>
          <w:p w:rsidR="009E35E8" w:rsidRPr="009E35E8" w:rsidRDefault="009E35E8" w:rsidP="009E35E8">
            <w:pPr>
              <w:spacing w:after="0" w:line="240" w:lineRule="auto"/>
              <w:rPr>
                <w:rFonts w:ascii="Arial" w:eastAsia="Times New Roman" w:hAnsi="Arial" w:cs="Arial"/>
                <w:sz w:val="20"/>
                <w:lang w:eastAsia="pl-PL"/>
              </w:rPr>
            </w:pPr>
            <w:r w:rsidRPr="009E35E8">
              <w:rPr>
                <w:rFonts w:ascii="Arial" w:eastAsia="Times New Roman" w:hAnsi="Arial" w:cs="Arial"/>
                <w:sz w:val="20"/>
                <w:lang w:eastAsia="pl-PL"/>
              </w:rPr>
              <w:t>W przypadku </w:t>
            </w:r>
            <w:r w:rsidRPr="009E35E8">
              <w:rPr>
                <w:rFonts w:ascii="Arial" w:eastAsia="Times New Roman" w:hAnsi="Arial" w:cs="Arial"/>
                <w:b/>
                <w:bCs/>
                <w:sz w:val="20"/>
                <w:lang w:eastAsia="pl-PL"/>
              </w:rPr>
              <w:t>niewypełnienia kilku kolejnych wierszy</w:t>
            </w:r>
            <w:r w:rsidRPr="009E35E8">
              <w:rPr>
                <w:rFonts w:ascii="Arial" w:eastAsia="Times New Roman" w:hAnsi="Arial" w:cs="Arial"/>
                <w:sz w:val="20"/>
                <w:lang w:eastAsia="pl-PL"/>
              </w:rPr>
              <w:t> można je przekreślić ukośną kreską, z wyjątkiem pierwszego i ostatniego wolnego wiersza, w których wstawia się poziome kreski.</w:t>
            </w:r>
          </w:p>
        </w:tc>
      </w:tr>
      <w:tr w:rsidR="009E35E8" w:rsidRPr="009E35E8" w:rsidTr="002259E7">
        <w:tc>
          <w:tcPr>
            <w:tcW w:w="1149" w:type="dxa"/>
            <w:tcBorders>
              <w:top w:val="single" w:sz="4" w:space="0" w:color="E2E2E2"/>
              <w:left w:val="single" w:sz="4" w:space="0" w:color="E2E2E2"/>
              <w:bottom w:val="single" w:sz="4" w:space="0" w:color="E2E2E2"/>
              <w:right w:val="single" w:sz="4" w:space="0" w:color="E2E2E2"/>
            </w:tcBorders>
            <w:shd w:val="clear" w:color="auto" w:fill="auto"/>
            <w:hideMark/>
          </w:tcPr>
          <w:p w:rsidR="009E35E8" w:rsidRPr="009E35E8" w:rsidRDefault="009E35E8" w:rsidP="009E35E8">
            <w:pPr>
              <w:spacing w:after="0" w:line="240" w:lineRule="auto"/>
              <w:rPr>
                <w:rFonts w:ascii="Arial" w:eastAsia="Times New Roman" w:hAnsi="Arial" w:cs="Arial"/>
                <w:sz w:val="16"/>
                <w:lang w:eastAsia="pl-PL"/>
              </w:rPr>
            </w:pPr>
            <w:r w:rsidRPr="009E35E8">
              <w:rPr>
                <w:rFonts w:ascii="Arial" w:eastAsia="Times New Roman" w:hAnsi="Arial" w:cs="Arial"/>
                <w:sz w:val="16"/>
                <w:lang w:eastAsia="pl-PL"/>
              </w:rPr>
              <w:t>§ 17. 5</w:t>
            </w:r>
          </w:p>
        </w:tc>
        <w:tc>
          <w:tcPr>
            <w:tcW w:w="9781" w:type="dxa"/>
            <w:tcBorders>
              <w:top w:val="single" w:sz="4" w:space="0" w:color="E2E2E2"/>
              <w:left w:val="single" w:sz="4" w:space="0" w:color="E2E2E2"/>
              <w:bottom w:val="single" w:sz="4" w:space="0" w:color="E2E2E2"/>
              <w:right w:val="single" w:sz="4" w:space="0" w:color="E2E2E2"/>
            </w:tcBorders>
            <w:shd w:val="clear" w:color="auto" w:fill="auto"/>
            <w:hideMark/>
          </w:tcPr>
          <w:p w:rsidR="009E35E8" w:rsidRPr="009E35E8" w:rsidRDefault="009E35E8" w:rsidP="009E35E8">
            <w:pPr>
              <w:spacing w:after="0" w:line="240" w:lineRule="auto"/>
              <w:rPr>
                <w:rFonts w:ascii="Arial" w:eastAsia="Times New Roman" w:hAnsi="Arial" w:cs="Arial"/>
                <w:sz w:val="20"/>
                <w:lang w:eastAsia="pl-PL"/>
              </w:rPr>
            </w:pPr>
            <w:r w:rsidRPr="009E35E8">
              <w:rPr>
                <w:rFonts w:ascii="Arial" w:eastAsia="Times New Roman" w:hAnsi="Arial" w:cs="Arial"/>
                <w:b/>
                <w:bCs/>
                <w:sz w:val="20"/>
                <w:lang w:eastAsia="pl-PL"/>
              </w:rPr>
              <w:t>Nazwy zajęć edukacyjnych</w:t>
            </w:r>
            <w:r w:rsidRPr="009E35E8">
              <w:rPr>
                <w:rFonts w:ascii="Arial" w:eastAsia="Times New Roman" w:hAnsi="Arial" w:cs="Arial"/>
                <w:sz w:val="20"/>
                <w:lang w:eastAsia="pl-PL"/>
              </w:rPr>
              <w:t> wpisuje się </w:t>
            </w:r>
            <w:r w:rsidRPr="009E35E8">
              <w:rPr>
                <w:rFonts w:ascii="Arial" w:eastAsia="Times New Roman" w:hAnsi="Arial" w:cs="Arial"/>
                <w:b/>
                <w:bCs/>
                <w:sz w:val="20"/>
                <w:lang w:eastAsia="pl-PL"/>
              </w:rPr>
              <w:t>w pełnym brzmieniu</w:t>
            </w:r>
            <w:r w:rsidRPr="009E35E8">
              <w:rPr>
                <w:rFonts w:ascii="Arial" w:eastAsia="Times New Roman" w:hAnsi="Arial" w:cs="Arial"/>
                <w:sz w:val="20"/>
                <w:lang w:eastAsia="pl-PL"/>
              </w:rPr>
              <w:t>. Dopuszcza się wpisywanie nazwy zajęć edukacyjnych w dwóch wierszach, z tym że w pierwszym wierszu przeznaczonym na wpisanie oceny z zajęć edukacyjnych wstawia się poziomą kreskę.</w:t>
            </w:r>
          </w:p>
        </w:tc>
      </w:tr>
      <w:tr w:rsidR="009E35E8" w:rsidRPr="009E35E8" w:rsidTr="002259E7">
        <w:tc>
          <w:tcPr>
            <w:tcW w:w="1149" w:type="dxa"/>
            <w:tcBorders>
              <w:top w:val="single" w:sz="4" w:space="0" w:color="E2E2E2"/>
              <w:left w:val="single" w:sz="4" w:space="0" w:color="E2E2E2"/>
              <w:bottom w:val="single" w:sz="4" w:space="0" w:color="E2E2E2"/>
              <w:right w:val="single" w:sz="4" w:space="0" w:color="E2E2E2"/>
            </w:tcBorders>
            <w:shd w:val="clear" w:color="auto" w:fill="auto"/>
            <w:hideMark/>
          </w:tcPr>
          <w:p w:rsidR="009E35E8" w:rsidRPr="009E35E8" w:rsidRDefault="009E35E8" w:rsidP="009E35E8">
            <w:pPr>
              <w:spacing w:after="0" w:line="240" w:lineRule="auto"/>
              <w:rPr>
                <w:rFonts w:ascii="Arial" w:eastAsia="Times New Roman" w:hAnsi="Arial" w:cs="Arial"/>
                <w:sz w:val="16"/>
                <w:lang w:eastAsia="pl-PL"/>
              </w:rPr>
            </w:pPr>
            <w:r w:rsidRPr="009E35E8">
              <w:rPr>
                <w:rFonts w:ascii="Arial" w:eastAsia="Times New Roman" w:hAnsi="Arial" w:cs="Arial"/>
                <w:sz w:val="16"/>
                <w:lang w:eastAsia="pl-PL"/>
              </w:rPr>
              <w:t>§ 17. 6 i 7</w:t>
            </w:r>
          </w:p>
        </w:tc>
        <w:tc>
          <w:tcPr>
            <w:tcW w:w="9781" w:type="dxa"/>
            <w:tcBorders>
              <w:top w:val="single" w:sz="4" w:space="0" w:color="E2E2E2"/>
              <w:left w:val="single" w:sz="4" w:space="0" w:color="E2E2E2"/>
              <w:bottom w:val="single" w:sz="4" w:space="0" w:color="E2E2E2"/>
              <w:right w:val="single" w:sz="4" w:space="0" w:color="E2E2E2"/>
            </w:tcBorders>
            <w:shd w:val="clear" w:color="auto" w:fill="auto"/>
            <w:hideMark/>
          </w:tcPr>
          <w:p w:rsidR="009E35E8" w:rsidRPr="009E35E8" w:rsidRDefault="009E35E8" w:rsidP="009E35E8">
            <w:pPr>
              <w:spacing w:after="0" w:line="240" w:lineRule="auto"/>
              <w:rPr>
                <w:rFonts w:ascii="Arial" w:eastAsia="Times New Roman" w:hAnsi="Arial" w:cs="Arial"/>
                <w:sz w:val="20"/>
                <w:lang w:eastAsia="pl-PL"/>
              </w:rPr>
            </w:pPr>
            <w:r w:rsidRPr="009E35E8">
              <w:rPr>
                <w:rFonts w:ascii="Arial" w:eastAsia="Times New Roman" w:hAnsi="Arial" w:cs="Arial"/>
                <w:sz w:val="20"/>
                <w:lang w:eastAsia="pl-PL"/>
              </w:rPr>
              <w:t>Jako </w:t>
            </w:r>
            <w:r w:rsidRPr="009E35E8">
              <w:rPr>
                <w:rFonts w:ascii="Arial" w:eastAsia="Times New Roman" w:hAnsi="Arial" w:cs="Arial"/>
                <w:b/>
                <w:bCs/>
                <w:sz w:val="20"/>
                <w:lang w:eastAsia="pl-PL"/>
              </w:rPr>
              <w:t>datę wydania świadectwa</w:t>
            </w:r>
            <w:r w:rsidRPr="009E35E8">
              <w:rPr>
                <w:rFonts w:ascii="Arial" w:eastAsia="Times New Roman" w:hAnsi="Arial" w:cs="Arial"/>
                <w:sz w:val="20"/>
                <w:lang w:eastAsia="pl-PL"/>
              </w:rPr>
              <w:t> przyjmuje się datę zakończenia rocznych zajęć dydaktyczno-wychowawczych. W przypadku ucznia, który przystępował do egzaminu poprawkowego lub egzaminu klasyfikacyjnego albo do sprawdzianu wiadomości i umiejętności po zakończeniu rocznych zajęć dydaktyczno-wychowawczych, któremu ustalono roczną ocenę klasyfikacyjną w związku ze złożonymi zastrzeżeniami po zakończeniu rocznych zajęć dydaktyczno-wychowawczych – jako datę wydania świadectwa przyjmuje się datę podjęcia przez radę pedagogiczną uchwały w sprawie wyników odpowiednio promocji albo klasyfikacji i promocji tego ucznia.</w:t>
            </w:r>
          </w:p>
        </w:tc>
      </w:tr>
      <w:tr w:rsidR="009E35E8" w:rsidRPr="009E35E8" w:rsidTr="002259E7">
        <w:tc>
          <w:tcPr>
            <w:tcW w:w="1149" w:type="dxa"/>
            <w:tcBorders>
              <w:top w:val="single" w:sz="4" w:space="0" w:color="E2E2E2"/>
              <w:left w:val="single" w:sz="4" w:space="0" w:color="E2E2E2"/>
              <w:bottom w:val="single" w:sz="4" w:space="0" w:color="E2E2E2"/>
              <w:right w:val="single" w:sz="4" w:space="0" w:color="E2E2E2"/>
            </w:tcBorders>
            <w:shd w:val="clear" w:color="auto" w:fill="auto"/>
            <w:hideMark/>
          </w:tcPr>
          <w:p w:rsidR="009E35E8" w:rsidRPr="009E35E8" w:rsidRDefault="009E35E8" w:rsidP="009E35E8">
            <w:pPr>
              <w:spacing w:after="0" w:line="240" w:lineRule="auto"/>
              <w:rPr>
                <w:rFonts w:ascii="Arial" w:eastAsia="Times New Roman" w:hAnsi="Arial" w:cs="Arial"/>
                <w:sz w:val="16"/>
                <w:lang w:eastAsia="pl-PL"/>
              </w:rPr>
            </w:pPr>
            <w:r w:rsidRPr="009E35E8">
              <w:rPr>
                <w:rFonts w:ascii="Arial" w:eastAsia="Times New Roman" w:hAnsi="Arial" w:cs="Arial"/>
                <w:sz w:val="16"/>
                <w:lang w:eastAsia="pl-PL"/>
              </w:rPr>
              <w:t>§ 17. 9</w:t>
            </w:r>
          </w:p>
        </w:tc>
        <w:tc>
          <w:tcPr>
            <w:tcW w:w="9781" w:type="dxa"/>
            <w:tcBorders>
              <w:top w:val="single" w:sz="4" w:space="0" w:color="E2E2E2"/>
              <w:left w:val="single" w:sz="4" w:space="0" w:color="E2E2E2"/>
              <w:bottom w:val="single" w:sz="4" w:space="0" w:color="E2E2E2"/>
              <w:right w:val="single" w:sz="4" w:space="0" w:color="E2E2E2"/>
            </w:tcBorders>
            <w:shd w:val="clear" w:color="auto" w:fill="auto"/>
            <w:hideMark/>
          </w:tcPr>
          <w:p w:rsidR="009E35E8" w:rsidRPr="009E35E8" w:rsidRDefault="009E35E8" w:rsidP="009E35E8">
            <w:pPr>
              <w:spacing w:after="0" w:line="240" w:lineRule="auto"/>
              <w:rPr>
                <w:rFonts w:ascii="Arial" w:eastAsia="Times New Roman" w:hAnsi="Arial" w:cs="Arial"/>
                <w:sz w:val="20"/>
                <w:lang w:eastAsia="pl-PL"/>
              </w:rPr>
            </w:pPr>
            <w:r w:rsidRPr="009E35E8">
              <w:rPr>
                <w:rFonts w:ascii="Arial" w:eastAsia="Times New Roman" w:hAnsi="Arial" w:cs="Arial"/>
                <w:sz w:val="20"/>
                <w:lang w:eastAsia="pl-PL"/>
              </w:rPr>
              <w:t>Świadectwa wydawane przez szkołę opatruje się wyraźnym </w:t>
            </w:r>
            <w:r w:rsidRPr="009E35E8">
              <w:rPr>
                <w:rFonts w:ascii="Arial" w:eastAsia="Times New Roman" w:hAnsi="Arial" w:cs="Arial"/>
                <w:b/>
                <w:bCs/>
                <w:sz w:val="20"/>
                <w:lang w:eastAsia="pl-PL"/>
              </w:rPr>
              <w:t>odciskiem pieczęci urzędowej </w:t>
            </w:r>
            <w:r w:rsidRPr="009E35E8">
              <w:rPr>
                <w:rFonts w:ascii="Arial" w:eastAsia="Times New Roman" w:hAnsi="Arial" w:cs="Arial"/>
                <w:sz w:val="20"/>
                <w:lang w:eastAsia="pl-PL"/>
              </w:rPr>
              <w:t>szkoły.</w:t>
            </w:r>
          </w:p>
        </w:tc>
      </w:tr>
      <w:tr w:rsidR="009E35E8" w:rsidRPr="009E35E8" w:rsidTr="002259E7">
        <w:tc>
          <w:tcPr>
            <w:tcW w:w="1149" w:type="dxa"/>
            <w:tcBorders>
              <w:top w:val="single" w:sz="4" w:space="0" w:color="E2E2E2"/>
              <w:left w:val="single" w:sz="4" w:space="0" w:color="E2E2E2"/>
              <w:bottom w:val="single" w:sz="4" w:space="0" w:color="E2E2E2"/>
              <w:right w:val="single" w:sz="4" w:space="0" w:color="E2E2E2"/>
            </w:tcBorders>
            <w:shd w:val="clear" w:color="auto" w:fill="auto"/>
            <w:hideMark/>
          </w:tcPr>
          <w:p w:rsidR="009E35E8" w:rsidRPr="009E35E8" w:rsidRDefault="009E35E8" w:rsidP="009E35E8">
            <w:pPr>
              <w:spacing w:after="0" w:line="240" w:lineRule="auto"/>
              <w:rPr>
                <w:rFonts w:ascii="Arial" w:eastAsia="Times New Roman" w:hAnsi="Arial" w:cs="Arial"/>
                <w:sz w:val="16"/>
                <w:lang w:eastAsia="pl-PL"/>
              </w:rPr>
            </w:pPr>
            <w:r w:rsidRPr="009E35E8">
              <w:rPr>
                <w:rFonts w:ascii="Arial" w:eastAsia="Times New Roman" w:hAnsi="Arial" w:cs="Arial"/>
                <w:sz w:val="16"/>
                <w:lang w:eastAsia="pl-PL"/>
              </w:rPr>
              <w:t>§ 17. 10</w:t>
            </w:r>
          </w:p>
        </w:tc>
        <w:tc>
          <w:tcPr>
            <w:tcW w:w="9781" w:type="dxa"/>
            <w:tcBorders>
              <w:top w:val="single" w:sz="4" w:space="0" w:color="E2E2E2"/>
              <w:left w:val="single" w:sz="4" w:space="0" w:color="E2E2E2"/>
              <w:bottom w:val="single" w:sz="4" w:space="0" w:color="E2E2E2"/>
              <w:right w:val="single" w:sz="4" w:space="0" w:color="E2E2E2"/>
            </w:tcBorders>
            <w:shd w:val="clear" w:color="auto" w:fill="auto"/>
            <w:hideMark/>
          </w:tcPr>
          <w:p w:rsidR="009E35E8" w:rsidRPr="009E35E8" w:rsidRDefault="009E35E8" w:rsidP="009E35E8">
            <w:pPr>
              <w:spacing w:after="0" w:line="240" w:lineRule="auto"/>
              <w:rPr>
                <w:rFonts w:ascii="Arial" w:eastAsia="Times New Roman" w:hAnsi="Arial" w:cs="Arial"/>
                <w:sz w:val="20"/>
                <w:lang w:eastAsia="pl-PL"/>
              </w:rPr>
            </w:pPr>
            <w:r w:rsidRPr="009E35E8">
              <w:rPr>
                <w:rFonts w:ascii="Arial" w:eastAsia="Times New Roman" w:hAnsi="Arial" w:cs="Arial"/>
                <w:sz w:val="20"/>
                <w:lang w:eastAsia="pl-PL"/>
              </w:rPr>
              <w:t>Świadectwa wydawane przez szkołę </w:t>
            </w:r>
            <w:r w:rsidRPr="009E35E8">
              <w:rPr>
                <w:rFonts w:ascii="Arial" w:eastAsia="Times New Roman" w:hAnsi="Arial" w:cs="Arial"/>
                <w:b/>
                <w:bCs/>
                <w:sz w:val="20"/>
                <w:lang w:eastAsia="pl-PL"/>
              </w:rPr>
              <w:t>podpisują dyrektor</w:t>
            </w:r>
            <w:r w:rsidRPr="009E35E8">
              <w:rPr>
                <w:rFonts w:ascii="Arial" w:eastAsia="Times New Roman" w:hAnsi="Arial" w:cs="Arial"/>
                <w:sz w:val="20"/>
                <w:lang w:eastAsia="pl-PL"/>
              </w:rPr>
              <w:t> szkoły </w:t>
            </w:r>
            <w:r w:rsidRPr="009E35E8">
              <w:rPr>
                <w:rFonts w:ascii="Arial" w:eastAsia="Times New Roman" w:hAnsi="Arial" w:cs="Arial"/>
                <w:b/>
                <w:bCs/>
                <w:sz w:val="20"/>
                <w:lang w:eastAsia="pl-PL"/>
              </w:rPr>
              <w:t>lub kierownik</w:t>
            </w:r>
            <w:r w:rsidRPr="009E35E8">
              <w:rPr>
                <w:rFonts w:ascii="Arial" w:eastAsia="Times New Roman" w:hAnsi="Arial" w:cs="Arial"/>
                <w:sz w:val="20"/>
                <w:lang w:eastAsia="pl-PL"/>
              </w:rPr>
              <w:t> oraz </w:t>
            </w:r>
            <w:r w:rsidRPr="009E35E8">
              <w:rPr>
                <w:rFonts w:ascii="Arial" w:eastAsia="Times New Roman" w:hAnsi="Arial" w:cs="Arial"/>
                <w:b/>
                <w:bCs/>
                <w:sz w:val="20"/>
                <w:lang w:eastAsia="pl-PL"/>
              </w:rPr>
              <w:t>wychowawca lub opiekun klasy</w:t>
            </w:r>
            <w:r w:rsidRPr="009E35E8">
              <w:rPr>
                <w:rFonts w:ascii="Arial" w:eastAsia="Times New Roman" w:hAnsi="Arial" w:cs="Arial"/>
                <w:sz w:val="20"/>
                <w:lang w:eastAsia="pl-PL"/>
              </w:rPr>
              <w:t>. Odcisk pieczęci dyrektora szkoły lub kierownika powinien być wyraźny. W uzasadnionych przypadkach świadectwo może podpisać, zamiast wychowawcy klasy, </w:t>
            </w:r>
            <w:r w:rsidRPr="009E35E8">
              <w:rPr>
                <w:rFonts w:ascii="Arial" w:eastAsia="Times New Roman" w:hAnsi="Arial" w:cs="Arial"/>
                <w:b/>
                <w:bCs/>
                <w:sz w:val="20"/>
                <w:lang w:eastAsia="pl-PL"/>
              </w:rPr>
              <w:t>inny nauczyciel</w:t>
            </w:r>
            <w:r w:rsidRPr="009E35E8">
              <w:rPr>
                <w:rFonts w:ascii="Arial" w:eastAsia="Times New Roman" w:hAnsi="Arial" w:cs="Arial"/>
                <w:sz w:val="20"/>
                <w:lang w:eastAsia="pl-PL"/>
              </w:rPr>
              <w:t> wskazany przez dyrektora lub kierownika szkoły (nowa regulacja).</w:t>
            </w:r>
          </w:p>
        </w:tc>
      </w:tr>
      <w:tr w:rsidR="009E35E8" w:rsidRPr="009E35E8" w:rsidTr="002259E7">
        <w:tc>
          <w:tcPr>
            <w:tcW w:w="1149" w:type="dxa"/>
            <w:tcBorders>
              <w:top w:val="single" w:sz="4" w:space="0" w:color="E2E2E2"/>
              <w:left w:val="single" w:sz="4" w:space="0" w:color="E2E2E2"/>
              <w:bottom w:val="single" w:sz="4" w:space="0" w:color="E2E2E2"/>
              <w:right w:val="single" w:sz="4" w:space="0" w:color="E2E2E2"/>
            </w:tcBorders>
            <w:shd w:val="clear" w:color="auto" w:fill="auto"/>
            <w:hideMark/>
          </w:tcPr>
          <w:p w:rsidR="009E35E8" w:rsidRPr="009E35E8" w:rsidRDefault="009E35E8" w:rsidP="009E35E8">
            <w:pPr>
              <w:spacing w:after="0" w:line="240" w:lineRule="auto"/>
              <w:rPr>
                <w:rFonts w:ascii="Arial" w:eastAsia="Times New Roman" w:hAnsi="Arial" w:cs="Arial"/>
                <w:sz w:val="16"/>
                <w:lang w:eastAsia="pl-PL"/>
              </w:rPr>
            </w:pPr>
            <w:r w:rsidRPr="009E35E8">
              <w:rPr>
                <w:rFonts w:ascii="Arial" w:eastAsia="Times New Roman" w:hAnsi="Arial" w:cs="Arial"/>
                <w:sz w:val="16"/>
                <w:lang w:eastAsia="pl-PL"/>
              </w:rPr>
              <w:t>§ 18</w:t>
            </w:r>
          </w:p>
        </w:tc>
        <w:tc>
          <w:tcPr>
            <w:tcW w:w="9781" w:type="dxa"/>
            <w:tcBorders>
              <w:top w:val="single" w:sz="4" w:space="0" w:color="E2E2E2"/>
              <w:left w:val="single" w:sz="4" w:space="0" w:color="E2E2E2"/>
              <w:bottom w:val="single" w:sz="4" w:space="0" w:color="E2E2E2"/>
              <w:right w:val="single" w:sz="4" w:space="0" w:color="E2E2E2"/>
            </w:tcBorders>
            <w:shd w:val="clear" w:color="auto" w:fill="auto"/>
            <w:hideMark/>
          </w:tcPr>
          <w:p w:rsidR="009E35E8" w:rsidRPr="009E35E8" w:rsidRDefault="009E35E8" w:rsidP="009E35E8">
            <w:pPr>
              <w:spacing w:after="0" w:line="240" w:lineRule="auto"/>
              <w:rPr>
                <w:rFonts w:ascii="Arial" w:eastAsia="Times New Roman" w:hAnsi="Arial" w:cs="Arial"/>
                <w:sz w:val="20"/>
                <w:lang w:eastAsia="pl-PL"/>
              </w:rPr>
            </w:pPr>
            <w:r w:rsidRPr="009E35E8">
              <w:rPr>
                <w:rFonts w:ascii="Arial" w:eastAsia="Times New Roman" w:hAnsi="Arial" w:cs="Arial"/>
                <w:sz w:val="20"/>
                <w:lang w:eastAsia="pl-PL"/>
              </w:rPr>
              <w:t>Świadectwa szkolne promocyjne i świadectwa ukończenia szkoły </w:t>
            </w:r>
            <w:r w:rsidRPr="009E35E8">
              <w:rPr>
                <w:rFonts w:ascii="Arial" w:eastAsia="Times New Roman" w:hAnsi="Arial" w:cs="Arial"/>
                <w:b/>
                <w:bCs/>
                <w:sz w:val="20"/>
                <w:lang w:eastAsia="pl-PL"/>
              </w:rPr>
              <w:t>można wypełniać pismem komputerowym </w:t>
            </w:r>
            <w:r w:rsidRPr="009E35E8">
              <w:rPr>
                <w:rFonts w:ascii="Arial" w:eastAsia="Times New Roman" w:hAnsi="Arial" w:cs="Arial"/>
                <w:sz w:val="20"/>
                <w:lang w:eastAsia="pl-PL"/>
              </w:rPr>
              <w:t>i drukować z pominięciem zawartych we wzorze świadectwa:</w:t>
            </w:r>
          </w:p>
          <w:p w:rsidR="009E35E8" w:rsidRPr="009E35E8" w:rsidRDefault="009E35E8" w:rsidP="009E35E8">
            <w:pPr>
              <w:spacing w:after="0" w:line="240" w:lineRule="auto"/>
              <w:rPr>
                <w:rFonts w:ascii="Arial" w:eastAsia="Times New Roman" w:hAnsi="Arial" w:cs="Arial"/>
                <w:sz w:val="20"/>
                <w:lang w:eastAsia="pl-PL"/>
              </w:rPr>
            </w:pPr>
            <w:r w:rsidRPr="009E35E8">
              <w:rPr>
                <w:rFonts w:ascii="Arial" w:eastAsia="Times New Roman" w:hAnsi="Arial" w:cs="Arial"/>
                <w:sz w:val="20"/>
                <w:lang w:eastAsia="pl-PL"/>
              </w:rPr>
              <w:t>1)  linii przerywanych oznaczających miejsca przeznaczone na wpisanie: imienia (imion) i nazwiska, daty i miejsca urodzenia, numeru PESEL ucznia, a w przypadku gdy nie nadano numeru PESEL – nazwy i numeru innego dokumentu potwierdzającego tożsamość, roku szkolnego, klasy, nazwy, numeru i imienia szkoły, nazwy miejscowości i województwa, w którym znajduje się szkoła, profilu, zawodu, w którym kształcił się uczeń, okresu nauczania, przedmiotów ujętych w podstawie programowej w zakresie rozszerzonym, miejscowości i daty wydania świadectwa, numeru świadectwa, ocen zachowania i z religii/etyki, nazw obowiązkowych i dodatkowych zajęć edukacyjnych oraz ocen z tych zajęć, nazw zajęć w profilu oraz ocen z tych zajęć, informacji dotyczącej indywidualnego programu lub toku nauki oraz szczególnych osiągnięć ucznia, w miejscu linii przerywanych wpisuje się odpowiednie dane,</w:t>
            </w:r>
          </w:p>
          <w:p w:rsidR="009E35E8" w:rsidRPr="009E35E8" w:rsidRDefault="009E35E8" w:rsidP="009E35E8">
            <w:pPr>
              <w:spacing w:after="0" w:line="240" w:lineRule="auto"/>
              <w:rPr>
                <w:rFonts w:ascii="Arial" w:eastAsia="Times New Roman" w:hAnsi="Arial" w:cs="Arial"/>
                <w:sz w:val="20"/>
                <w:lang w:eastAsia="pl-PL"/>
              </w:rPr>
            </w:pPr>
            <w:r w:rsidRPr="009E35E8">
              <w:rPr>
                <w:rFonts w:ascii="Arial" w:eastAsia="Times New Roman" w:hAnsi="Arial" w:cs="Arial"/>
                <w:sz w:val="20"/>
                <w:lang w:eastAsia="pl-PL"/>
              </w:rPr>
              <w:t>2)  linii przerywanych oznaczających miejsca przeznaczone na pieczęć i podpis dyrektora (kierownika) oraz podpis wychowawcy (opiekuna) klasy,</w:t>
            </w:r>
          </w:p>
          <w:p w:rsidR="009E35E8" w:rsidRPr="009E35E8" w:rsidRDefault="009E35E8" w:rsidP="009E35E8">
            <w:pPr>
              <w:spacing w:after="0" w:line="240" w:lineRule="auto"/>
              <w:rPr>
                <w:rFonts w:ascii="Arial" w:eastAsia="Times New Roman" w:hAnsi="Arial" w:cs="Arial"/>
                <w:sz w:val="20"/>
                <w:lang w:eastAsia="pl-PL"/>
              </w:rPr>
            </w:pPr>
            <w:r w:rsidRPr="009E35E8">
              <w:rPr>
                <w:rFonts w:ascii="Arial" w:eastAsia="Times New Roman" w:hAnsi="Arial" w:cs="Arial"/>
                <w:sz w:val="20"/>
                <w:lang w:eastAsia="pl-PL"/>
              </w:rPr>
              <w:t>3)   linii przerywanych w wyrazac</w:t>
            </w:r>
            <w:r w:rsidR="002259E7">
              <w:rPr>
                <w:rFonts w:ascii="Arial" w:eastAsia="Times New Roman" w:hAnsi="Arial" w:cs="Arial"/>
                <w:sz w:val="20"/>
                <w:lang w:eastAsia="pl-PL"/>
              </w:rPr>
              <w:t>h „uczęszczał.”, „Uczęszczał..”, „ukończył</w:t>
            </w:r>
            <w:r>
              <w:rPr>
                <w:rFonts w:ascii="Arial" w:eastAsia="Times New Roman" w:hAnsi="Arial" w:cs="Arial"/>
                <w:sz w:val="20"/>
                <w:lang w:eastAsia="pl-PL"/>
              </w:rPr>
              <w:t>.”, „Realizował.</w:t>
            </w:r>
            <w:r w:rsidRPr="009E35E8">
              <w:rPr>
                <w:rFonts w:ascii="Arial" w:eastAsia="Times New Roman" w:hAnsi="Arial" w:cs="Arial"/>
                <w:sz w:val="20"/>
                <w:lang w:eastAsia="pl-PL"/>
              </w:rPr>
              <w:t>.”, „realizow</w:t>
            </w:r>
            <w:r>
              <w:rPr>
                <w:rFonts w:ascii="Arial" w:eastAsia="Times New Roman" w:hAnsi="Arial" w:cs="Arial"/>
                <w:sz w:val="20"/>
                <w:lang w:eastAsia="pl-PL"/>
              </w:rPr>
              <w:t>ał.</w:t>
            </w:r>
            <w:r w:rsidR="002259E7">
              <w:rPr>
                <w:rFonts w:ascii="Arial" w:eastAsia="Times New Roman" w:hAnsi="Arial" w:cs="Arial"/>
                <w:sz w:val="20"/>
                <w:lang w:eastAsia="pl-PL"/>
              </w:rPr>
              <w:t>.”, „zrealizował..” i „otrzymał..</w:t>
            </w:r>
            <w:r w:rsidRPr="009E35E8">
              <w:rPr>
                <w:rFonts w:ascii="Arial" w:eastAsia="Times New Roman" w:hAnsi="Arial" w:cs="Arial"/>
                <w:sz w:val="20"/>
                <w:lang w:eastAsia="pl-PL"/>
              </w:rPr>
              <w:t>”, w przypadku absolwentki w miejscu linii przerywanych wpisuje się „a”,</w:t>
            </w:r>
          </w:p>
          <w:p w:rsidR="009E35E8" w:rsidRPr="009E35E8" w:rsidRDefault="009E35E8" w:rsidP="009E35E8">
            <w:pPr>
              <w:spacing w:after="0" w:line="240" w:lineRule="auto"/>
              <w:rPr>
                <w:rFonts w:ascii="Arial" w:eastAsia="Times New Roman" w:hAnsi="Arial" w:cs="Arial"/>
                <w:sz w:val="20"/>
                <w:lang w:eastAsia="pl-PL"/>
              </w:rPr>
            </w:pPr>
            <w:r w:rsidRPr="009E35E8">
              <w:rPr>
                <w:rFonts w:ascii="Arial" w:eastAsia="Times New Roman" w:hAnsi="Arial" w:cs="Arial"/>
                <w:sz w:val="20"/>
                <w:lang w:eastAsia="pl-PL"/>
              </w:rPr>
              <w:t>4)  linii p</w:t>
            </w:r>
            <w:r w:rsidR="002259E7">
              <w:rPr>
                <w:rFonts w:ascii="Arial" w:eastAsia="Times New Roman" w:hAnsi="Arial" w:cs="Arial"/>
                <w:sz w:val="20"/>
                <w:lang w:eastAsia="pl-PL"/>
              </w:rPr>
              <w:t>rzerywanej w wyrazie „promocji.</w:t>
            </w:r>
            <w:r w:rsidRPr="009E35E8">
              <w:rPr>
                <w:rFonts w:ascii="Arial" w:eastAsia="Times New Roman" w:hAnsi="Arial" w:cs="Arial"/>
                <w:sz w:val="20"/>
                <w:lang w:eastAsia="pl-PL"/>
              </w:rPr>
              <w:t>.” – w miejscu linii przerywanej wpisuje się odpowiednią literę,</w:t>
            </w:r>
          </w:p>
          <w:p w:rsidR="009E35E8" w:rsidRPr="009E35E8" w:rsidRDefault="009E35E8" w:rsidP="009E35E8">
            <w:pPr>
              <w:spacing w:after="0" w:line="240" w:lineRule="auto"/>
              <w:rPr>
                <w:rFonts w:ascii="Arial" w:eastAsia="Times New Roman" w:hAnsi="Arial" w:cs="Arial"/>
                <w:sz w:val="20"/>
                <w:lang w:eastAsia="pl-PL"/>
              </w:rPr>
            </w:pPr>
            <w:r w:rsidRPr="009E35E8">
              <w:rPr>
                <w:rFonts w:ascii="Arial" w:eastAsia="Times New Roman" w:hAnsi="Arial" w:cs="Arial"/>
                <w:sz w:val="20"/>
                <w:lang w:eastAsia="pl-PL"/>
              </w:rPr>
              <w:t xml:space="preserve">5)  linii przerywanej przed wyrazem </w:t>
            </w:r>
            <w:r w:rsidR="002259E7">
              <w:rPr>
                <w:rFonts w:ascii="Arial" w:eastAsia="Times New Roman" w:hAnsi="Arial" w:cs="Arial"/>
                <w:sz w:val="20"/>
                <w:lang w:eastAsia="pl-PL"/>
              </w:rPr>
              <w:t>„uzyskał.</w:t>
            </w:r>
            <w:r w:rsidRPr="009E35E8">
              <w:rPr>
                <w:rFonts w:ascii="Arial" w:eastAsia="Times New Roman" w:hAnsi="Arial" w:cs="Arial"/>
                <w:sz w:val="20"/>
                <w:lang w:eastAsia="pl-PL"/>
              </w:rPr>
              <w:t>.” oznaczającej miejsce przeznaczone na wpisanie informacji o nieuzyskaniu promocji do klasy programowo wyższej, w przypadku uzyskania promocji do klasy programowo wyższej nie drukuje się linii przerywanej,</w:t>
            </w:r>
          </w:p>
          <w:p w:rsidR="009E35E8" w:rsidRPr="009E35E8" w:rsidRDefault="009E35E8" w:rsidP="009E35E8">
            <w:pPr>
              <w:spacing w:after="0" w:line="240" w:lineRule="auto"/>
              <w:rPr>
                <w:rFonts w:ascii="Arial" w:eastAsia="Times New Roman" w:hAnsi="Arial" w:cs="Arial"/>
                <w:sz w:val="20"/>
                <w:lang w:eastAsia="pl-PL"/>
              </w:rPr>
            </w:pPr>
            <w:r w:rsidRPr="009E35E8">
              <w:rPr>
                <w:rFonts w:ascii="Arial" w:eastAsia="Times New Roman" w:hAnsi="Arial" w:cs="Arial"/>
                <w:sz w:val="20"/>
                <w:lang w:eastAsia="pl-PL"/>
              </w:rPr>
              <w:t>6)  oznaczenia miejsca, w którym umieszcza się pieczęć urzędową.</w:t>
            </w:r>
          </w:p>
        </w:tc>
      </w:tr>
      <w:tr w:rsidR="009E35E8" w:rsidRPr="009E35E8" w:rsidTr="002259E7">
        <w:tc>
          <w:tcPr>
            <w:tcW w:w="1149" w:type="dxa"/>
            <w:tcBorders>
              <w:top w:val="single" w:sz="4" w:space="0" w:color="E2E2E2"/>
              <w:left w:val="single" w:sz="4" w:space="0" w:color="E2E2E2"/>
              <w:bottom w:val="single" w:sz="4" w:space="0" w:color="E2E2E2"/>
              <w:right w:val="single" w:sz="4" w:space="0" w:color="E2E2E2"/>
            </w:tcBorders>
            <w:shd w:val="clear" w:color="auto" w:fill="auto"/>
            <w:hideMark/>
          </w:tcPr>
          <w:p w:rsidR="009E35E8" w:rsidRPr="009E35E8" w:rsidRDefault="009E35E8" w:rsidP="009E35E8">
            <w:pPr>
              <w:spacing w:after="0" w:line="240" w:lineRule="auto"/>
              <w:rPr>
                <w:rFonts w:ascii="Arial" w:eastAsia="Times New Roman" w:hAnsi="Arial" w:cs="Arial"/>
                <w:sz w:val="16"/>
                <w:lang w:eastAsia="pl-PL"/>
              </w:rPr>
            </w:pPr>
            <w:proofErr w:type="spellStart"/>
            <w:r w:rsidRPr="009E35E8">
              <w:rPr>
                <w:rFonts w:ascii="Arial" w:eastAsia="Times New Roman" w:hAnsi="Arial" w:cs="Arial"/>
                <w:sz w:val="16"/>
                <w:lang w:eastAsia="pl-PL"/>
              </w:rPr>
              <w:lastRenderedPageBreak/>
              <w:t>Pkt</w:t>
            </w:r>
            <w:proofErr w:type="spellEnd"/>
            <w:r w:rsidRPr="009E35E8">
              <w:rPr>
                <w:rFonts w:ascii="Arial" w:eastAsia="Times New Roman" w:hAnsi="Arial" w:cs="Arial"/>
                <w:sz w:val="16"/>
                <w:lang w:eastAsia="pl-PL"/>
              </w:rPr>
              <w:t xml:space="preserve"> 12 – załącznik nr 1 oraz </w:t>
            </w:r>
            <w:proofErr w:type="spellStart"/>
            <w:r w:rsidRPr="009E35E8">
              <w:rPr>
                <w:rFonts w:ascii="Arial" w:eastAsia="Times New Roman" w:hAnsi="Arial" w:cs="Arial"/>
                <w:sz w:val="16"/>
                <w:lang w:eastAsia="pl-PL"/>
              </w:rPr>
              <w:t>pkt</w:t>
            </w:r>
            <w:proofErr w:type="spellEnd"/>
            <w:r w:rsidRPr="009E35E8">
              <w:rPr>
                <w:rFonts w:ascii="Arial" w:eastAsia="Times New Roman" w:hAnsi="Arial" w:cs="Arial"/>
                <w:sz w:val="16"/>
                <w:lang w:eastAsia="pl-PL"/>
              </w:rPr>
              <w:t xml:space="preserve"> 14 – załącznik nr 5</w:t>
            </w:r>
          </w:p>
        </w:tc>
        <w:tc>
          <w:tcPr>
            <w:tcW w:w="9781" w:type="dxa"/>
            <w:tcBorders>
              <w:top w:val="single" w:sz="4" w:space="0" w:color="E2E2E2"/>
              <w:left w:val="single" w:sz="4" w:space="0" w:color="E2E2E2"/>
              <w:bottom w:val="single" w:sz="4" w:space="0" w:color="E2E2E2"/>
              <w:right w:val="single" w:sz="4" w:space="0" w:color="E2E2E2"/>
            </w:tcBorders>
            <w:shd w:val="clear" w:color="auto" w:fill="auto"/>
            <w:hideMark/>
          </w:tcPr>
          <w:p w:rsidR="009E35E8" w:rsidRPr="009E35E8" w:rsidRDefault="009E35E8" w:rsidP="009E35E8">
            <w:pPr>
              <w:spacing w:after="0" w:line="240" w:lineRule="auto"/>
              <w:rPr>
                <w:rFonts w:ascii="Arial" w:eastAsia="Times New Roman" w:hAnsi="Arial" w:cs="Arial"/>
                <w:sz w:val="20"/>
                <w:lang w:eastAsia="pl-PL"/>
              </w:rPr>
            </w:pPr>
            <w:r w:rsidRPr="009E35E8">
              <w:rPr>
                <w:rFonts w:ascii="Arial" w:eastAsia="Times New Roman" w:hAnsi="Arial" w:cs="Arial"/>
                <w:sz w:val="20"/>
                <w:lang w:eastAsia="pl-PL"/>
              </w:rPr>
              <w:t>Świadectwo szkolne promocyjne i świadectwo ukończenia szkoły ‒ w miejscu przeznaczonym na wpisanie ocen klasyfikacyjnych z </w:t>
            </w:r>
            <w:r w:rsidRPr="009E35E8">
              <w:rPr>
                <w:rFonts w:ascii="Arial" w:eastAsia="Times New Roman" w:hAnsi="Arial" w:cs="Arial"/>
                <w:b/>
                <w:bCs/>
                <w:sz w:val="20"/>
                <w:lang w:eastAsia="pl-PL"/>
              </w:rPr>
              <w:t>religii/etyki</w:t>
            </w:r>
            <w:r w:rsidRPr="009E35E8">
              <w:rPr>
                <w:rFonts w:ascii="Arial" w:eastAsia="Times New Roman" w:hAnsi="Arial" w:cs="Arial"/>
                <w:sz w:val="20"/>
                <w:lang w:eastAsia="pl-PL"/>
              </w:rPr>
              <w:t>, wpisuje się:</w:t>
            </w:r>
          </w:p>
          <w:p w:rsidR="009E35E8" w:rsidRPr="009E35E8" w:rsidRDefault="009E35E8" w:rsidP="002259E7">
            <w:pPr>
              <w:numPr>
                <w:ilvl w:val="0"/>
                <w:numId w:val="3"/>
              </w:numPr>
              <w:tabs>
                <w:tab w:val="clear" w:pos="720"/>
                <w:tab w:val="num" w:pos="411"/>
              </w:tabs>
              <w:spacing w:after="100" w:afterAutospacing="1" w:line="240" w:lineRule="auto"/>
              <w:ind w:left="411" w:hanging="284"/>
              <w:rPr>
                <w:rFonts w:ascii="Arial" w:eastAsia="Times New Roman" w:hAnsi="Arial" w:cs="Arial"/>
                <w:sz w:val="20"/>
                <w:lang w:eastAsia="pl-PL"/>
              </w:rPr>
            </w:pPr>
            <w:r w:rsidRPr="009E35E8">
              <w:rPr>
                <w:rFonts w:ascii="Arial" w:eastAsia="Times New Roman" w:hAnsi="Arial" w:cs="Arial"/>
                <w:b/>
                <w:bCs/>
                <w:sz w:val="20"/>
                <w:lang w:eastAsia="pl-PL"/>
              </w:rPr>
              <w:t>poziomą kreskę</w:t>
            </w:r>
            <w:r w:rsidRPr="009E35E8">
              <w:rPr>
                <w:rFonts w:ascii="Arial" w:eastAsia="Times New Roman" w:hAnsi="Arial" w:cs="Arial"/>
                <w:sz w:val="20"/>
                <w:lang w:eastAsia="pl-PL"/>
              </w:rPr>
              <w:t>, jeżeli uczeń nie uczęszczał na żadne z tych zajęć,</w:t>
            </w:r>
          </w:p>
          <w:p w:rsidR="009E35E8" w:rsidRPr="009E35E8" w:rsidRDefault="009E35E8" w:rsidP="002259E7">
            <w:pPr>
              <w:numPr>
                <w:ilvl w:val="0"/>
                <w:numId w:val="3"/>
              </w:numPr>
              <w:tabs>
                <w:tab w:val="clear" w:pos="720"/>
                <w:tab w:val="num" w:pos="411"/>
              </w:tabs>
              <w:spacing w:before="100" w:beforeAutospacing="1" w:after="100" w:afterAutospacing="1" w:line="240" w:lineRule="auto"/>
              <w:ind w:left="411" w:hanging="284"/>
              <w:rPr>
                <w:rFonts w:ascii="Arial" w:eastAsia="Times New Roman" w:hAnsi="Arial" w:cs="Arial"/>
                <w:sz w:val="20"/>
                <w:lang w:eastAsia="pl-PL"/>
              </w:rPr>
            </w:pPr>
            <w:r w:rsidRPr="009E35E8">
              <w:rPr>
                <w:rFonts w:ascii="Arial" w:eastAsia="Times New Roman" w:hAnsi="Arial" w:cs="Arial"/>
                <w:b/>
                <w:bCs/>
                <w:sz w:val="20"/>
                <w:lang w:eastAsia="pl-PL"/>
              </w:rPr>
              <w:t>ocenę z religii albo etyki,</w:t>
            </w:r>
            <w:r w:rsidRPr="009E35E8">
              <w:rPr>
                <w:rFonts w:ascii="Arial" w:eastAsia="Times New Roman" w:hAnsi="Arial" w:cs="Arial"/>
                <w:sz w:val="20"/>
                <w:lang w:eastAsia="pl-PL"/>
              </w:rPr>
              <w:t> jeżeli uczeń uczęszczał na jedne z tych zajęć, bez wskazywania, z jakich zajęć jest to ocena,</w:t>
            </w:r>
          </w:p>
          <w:p w:rsidR="009E35E8" w:rsidRPr="009E35E8" w:rsidRDefault="009E35E8" w:rsidP="002259E7">
            <w:pPr>
              <w:numPr>
                <w:ilvl w:val="0"/>
                <w:numId w:val="3"/>
              </w:numPr>
              <w:tabs>
                <w:tab w:val="clear" w:pos="720"/>
                <w:tab w:val="num" w:pos="411"/>
              </w:tabs>
              <w:spacing w:before="100" w:beforeAutospacing="1" w:after="0" w:line="240" w:lineRule="auto"/>
              <w:ind w:left="411" w:hanging="284"/>
              <w:rPr>
                <w:rFonts w:ascii="Arial" w:eastAsia="Times New Roman" w:hAnsi="Arial" w:cs="Arial"/>
                <w:sz w:val="20"/>
                <w:lang w:eastAsia="pl-PL"/>
              </w:rPr>
            </w:pPr>
            <w:r w:rsidRPr="009E35E8">
              <w:rPr>
                <w:rFonts w:ascii="Arial" w:eastAsia="Times New Roman" w:hAnsi="Arial" w:cs="Arial"/>
                <w:b/>
                <w:bCs/>
                <w:sz w:val="20"/>
                <w:lang w:eastAsia="pl-PL"/>
              </w:rPr>
              <w:t>ocenę z religii i ocenę z etyki</w:t>
            </w:r>
            <w:r w:rsidRPr="009E35E8">
              <w:rPr>
                <w:rFonts w:ascii="Arial" w:eastAsia="Times New Roman" w:hAnsi="Arial" w:cs="Arial"/>
                <w:sz w:val="20"/>
                <w:lang w:eastAsia="pl-PL"/>
              </w:rPr>
              <w:t>, jeżeli uczeń uczęszczał zarówno na zajęcia z religii, jak i zajęcia z etyki.</w:t>
            </w:r>
          </w:p>
        </w:tc>
      </w:tr>
      <w:tr w:rsidR="009E35E8" w:rsidRPr="009E35E8" w:rsidTr="002259E7">
        <w:tc>
          <w:tcPr>
            <w:tcW w:w="1149" w:type="dxa"/>
            <w:tcBorders>
              <w:top w:val="single" w:sz="4" w:space="0" w:color="E2E2E2"/>
              <w:left w:val="single" w:sz="4" w:space="0" w:color="E2E2E2"/>
              <w:bottom w:val="single" w:sz="4" w:space="0" w:color="E2E2E2"/>
              <w:right w:val="single" w:sz="4" w:space="0" w:color="E2E2E2"/>
            </w:tcBorders>
            <w:shd w:val="clear" w:color="auto" w:fill="auto"/>
            <w:hideMark/>
          </w:tcPr>
          <w:p w:rsidR="009E35E8" w:rsidRPr="009E35E8" w:rsidRDefault="009E35E8" w:rsidP="009E35E8">
            <w:pPr>
              <w:spacing w:after="0" w:line="240" w:lineRule="auto"/>
              <w:rPr>
                <w:rFonts w:ascii="Arial" w:eastAsia="Times New Roman" w:hAnsi="Arial" w:cs="Arial"/>
                <w:sz w:val="16"/>
                <w:lang w:eastAsia="pl-PL"/>
              </w:rPr>
            </w:pPr>
            <w:proofErr w:type="spellStart"/>
            <w:r w:rsidRPr="009E35E8">
              <w:rPr>
                <w:rFonts w:ascii="Arial" w:eastAsia="Times New Roman" w:hAnsi="Arial" w:cs="Arial"/>
                <w:sz w:val="16"/>
                <w:lang w:eastAsia="pl-PL"/>
              </w:rPr>
              <w:t>Pkt</w:t>
            </w:r>
            <w:proofErr w:type="spellEnd"/>
            <w:r w:rsidRPr="009E35E8">
              <w:rPr>
                <w:rFonts w:ascii="Arial" w:eastAsia="Times New Roman" w:hAnsi="Arial" w:cs="Arial"/>
                <w:sz w:val="16"/>
                <w:lang w:eastAsia="pl-PL"/>
              </w:rPr>
              <w:t xml:space="preserve"> 18 – załącznik nr 1</w:t>
            </w:r>
          </w:p>
        </w:tc>
        <w:tc>
          <w:tcPr>
            <w:tcW w:w="9781" w:type="dxa"/>
            <w:tcBorders>
              <w:top w:val="single" w:sz="4" w:space="0" w:color="E2E2E2"/>
              <w:left w:val="single" w:sz="4" w:space="0" w:color="E2E2E2"/>
              <w:bottom w:val="single" w:sz="4" w:space="0" w:color="E2E2E2"/>
              <w:right w:val="single" w:sz="4" w:space="0" w:color="E2E2E2"/>
            </w:tcBorders>
            <w:shd w:val="clear" w:color="auto" w:fill="auto"/>
            <w:hideMark/>
          </w:tcPr>
          <w:p w:rsidR="009E35E8" w:rsidRPr="009E35E8" w:rsidRDefault="009E35E8" w:rsidP="009E35E8">
            <w:pPr>
              <w:spacing w:after="0" w:line="240" w:lineRule="auto"/>
              <w:rPr>
                <w:rFonts w:ascii="Arial" w:eastAsia="Times New Roman" w:hAnsi="Arial" w:cs="Arial"/>
                <w:sz w:val="20"/>
                <w:lang w:eastAsia="pl-PL"/>
              </w:rPr>
            </w:pPr>
            <w:r w:rsidRPr="009E35E8">
              <w:rPr>
                <w:rFonts w:ascii="Arial" w:eastAsia="Times New Roman" w:hAnsi="Arial" w:cs="Arial"/>
                <w:sz w:val="20"/>
                <w:lang w:eastAsia="pl-PL"/>
              </w:rPr>
              <w:t>Świadectwa szkolne promocyjne, świadectwa ukończenia, szkoły powstałej po reformie, w których dla języka obcego nowożytnego stosowana była podstawa nowa programowa kształcenia ogólnego (rozporządzenie MEN z dnia 14 lutego 2017 r. w sprawie podstawy programowej wychowania przedszkolnego oraz kształcenia ogólnego…) – w części przeznaczonej na wpisanie ocen z obowiązkowych zajęć edukacyjnych, obok nazwy języka obcego nowożytnego umieszcza się </w:t>
            </w:r>
            <w:r w:rsidRPr="009E35E8">
              <w:rPr>
                <w:rFonts w:ascii="Arial" w:eastAsia="Times New Roman" w:hAnsi="Arial" w:cs="Arial"/>
                <w:b/>
                <w:bCs/>
                <w:sz w:val="20"/>
                <w:lang w:eastAsia="pl-PL"/>
              </w:rPr>
              <w:t>adnotację o poziomie nauczania tego języka</w:t>
            </w:r>
            <w:r w:rsidRPr="009E35E8">
              <w:rPr>
                <w:rFonts w:ascii="Arial" w:eastAsia="Times New Roman" w:hAnsi="Arial" w:cs="Arial"/>
                <w:sz w:val="20"/>
                <w:lang w:eastAsia="pl-PL"/>
              </w:rPr>
              <w:t>:</w:t>
            </w:r>
          </w:p>
          <w:p w:rsidR="009E35E8" w:rsidRPr="009E35E8" w:rsidRDefault="009E35E8" w:rsidP="009E35E8">
            <w:pPr>
              <w:spacing w:after="0" w:line="240" w:lineRule="auto"/>
              <w:rPr>
                <w:rFonts w:ascii="Arial" w:eastAsia="Times New Roman" w:hAnsi="Arial" w:cs="Arial"/>
                <w:sz w:val="20"/>
                <w:lang w:eastAsia="pl-PL"/>
              </w:rPr>
            </w:pPr>
            <w:r w:rsidRPr="009E35E8">
              <w:rPr>
                <w:rFonts w:ascii="Arial" w:eastAsia="Times New Roman" w:hAnsi="Arial" w:cs="Arial"/>
                <w:sz w:val="20"/>
                <w:lang w:eastAsia="pl-PL"/>
              </w:rPr>
              <w:t>1)   w szkole podstawowej (klasy IV-VIII):</w:t>
            </w:r>
          </w:p>
          <w:p w:rsidR="009E35E8" w:rsidRPr="009E35E8" w:rsidRDefault="009E35E8" w:rsidP="009E35E8">
            <w:pPr>
              <w:spacing w:after="0" w:line="240" w:lineRule="auto"/>
              <w:rPr>
                <w:rFonts w:ascii="Arial" w:eastAsia="Times New Roman" w:hAnsi="Arial" w:cs="Arial"/>
                <w:sz w:val="20"/>
                <w:lang w:eastAsia="pl-PL"/>
              </w:rPr>
            </w:pPr>
            <w:r w:rsidRPr="009E35E8">
              <w:rPr>
                <w:rFonts w:ascii="Arial" w:eastAsia="Times New Roman" w:hAnsi="Arial" w:cs="Arial"/>
                <w:sz w:val="20"/>
                <w:lang w:eastAsia="pl-PL"/>
              </w:rPr>
              <w:t>a)   II.1. – kontynuacja z klas I-III,</w:t>
            </w:r>
          </w:p>
          <w:p w:rsidR="009E35E8" w:rsidRPr="009E35E8" w:rsidRDefault="009E35E8" w:rsidP="009E35E8">
            <w:pPr>
              <w:spacing w:after="0" w:line="240" w:lineRule="auto"/>
              <w:rPr>
                <w:rFonts w:ascii="Arial" w:eastAsia="Times New Roman" w:hAnsi="Arial" w:cs="Arial"/>
                <w:sz w:val="20"/>
                <w:lang w:eastAsia="pl-PL"/>
              </w:rPr>
            </w:pPr>
            <w:r w:rsidRPr="009E35E8">
              <w:rPr>
                <w:rFonts w:ascii="Arial" w:eastAsia="Times New Roman" w:hAnsi="Arial" w:cs="Arial"/>
                <w:sz w:val="20"/>
                <w:lang w:eastAsia="pl-PL"/>
              </w:rPr>
              <w:t>b)   II.2. – od początku w klasie VII,</w:t>
            </w:r>
          </w:p>
        </w:tc>
      </w:tr>
      <w:tr w:rsidR="009E35E8" w:rsidRPr="009E35E8" w:rsidTr="002259E7">
        <w:tc>
          <w:tcPr>
            <w:tcW w:w="1149" w:type="dxa"/>
            <w:tcBorders>
              <w:top w:val="single" w:sz="4" w:space="0" w:color="E2E2E2"/>
              <w:left w:val="single" w:sz="4" w:space="0" w:color="E2E2E2"/>
              <w:bottom w:val="single" w:sz="4" w:space="0" w:color="E2E2E2"/>
              <w:right w:val="single" w:sz="4" w:space="0" w:color="E2E2E2"/>
            </w:tcBorders>
            <w:shd w:val="clear" w:color="auto" w:fill="auto"/>
            <w:hideMark/>
          </w:tcPr>
          <w:p w:rsidR="009E35E8" w:rsidRPr="009E35E8" w:rsidRDefault="009E35E8" w:rsidP="009E35E8">
            <w:pPr>
              <w:spacing w:after="0" w:line="240" w:lineRule="auto"/>
              <w:rPr>
                <w:rFonts w:ascii="Arial" w:eastAsia="Times New Roman" w:hAnsi="Arial" w:cs="Arial"/>
                <w:sz w:val="16"/>
                <w:lang w:eastAsia="pl-PL"/>
              </w:rPr>
            </w:pPr>
            <w:proofErr w:type="spellStart"/>
            <w:r w:rsidRPr="009E35E8">
              <w:rPr>
                <w:rFonts w:ascii="Arial" w:eastAsia="Times New Roman" w:hAnsi="Arial" w:cs="Arial"/>
                <w:sz w:val="16"/>
                <w:lang w:eastAsia="pl-PL"/>
              </w:rPr>
              <w:t>Pkt</w:t>
            </w:r>
            <w:proofErr w:type="spellEnd"/>
            <w:r w:rsidRPr="009E35E8">
              <w:rPr>
                <w:rFonts w:ascii="Arial" w:eastAsia="Times New Roman" w:hAnsi="Arial" w:cs="Arial"/>
                <w:sz w:val="16"/>
                <w:lang w:eastAsia="pl-PL"/>
              </w:rPr>
              <w:t xml:space="preserve"> 19 – załącznik nr 1 oraz </w:t>
            </w:r>
            <w:proofErr w:type="spellStart"/>
            <w:r w:rsidRPr="009E35E8">
              <w:rPr>
                <w:rFonts w:ascii="Arial" w:eastAsia="Times New Roman" w:hAnsi="Arial" w:cs="Arial"/>
                <w:sz w:val="16"/>
                <w:lang w:eastAsia="pl-PL"/>
              </w:rPr>
              <w:t>pkt</w:t>
            </w:r>
            <w:proofErr w:type="spellEnd"/>
            <w:r w:rsidRPr="009E35E8">
              <w:rPr>
                <w:rFonts w:ascii="Arial" w:eastAsia="Times New Roman" w:hAnsi="Arial" w:cs="Arial"/>
                <w:sz w:val="16"/>
                <w:lang w:eastAsia="pl-PL"/>
              </w:rPr>
              <w:t xml:space="preserve"> 16 – załącznik nr 5</w:t>
            </w:r>
          </w:p>
        </w:tc>
        <w:tc>
          <w:tcPr>
            <w:tcW w:w="9781" w:type="dxa"/>
            <w:tcBorders>
              <w:top w:val="single" w:sz="4" w:space="0" w:color="E2E2E2"/>
              <w:left w:val="single" w:sz="4" w:space="0" w:color="E2E2E2"/>
              <w:bottom w:val="single" w:sz="4" w:space="0" w:color="E2E2E2"/>
              <w:right w:val="single" w:sz="4" w:space="0" w:color="E2E2E2"/>
            </w:tcBorders>
            <w:shd w:val="clear" w:color="auto" w:fill="auto"/>
            <w:hideMark/>
          </w:tcPr>
          <w:p w:rsidR="009E35E8" w:rsidRPr="009E35E8" w:rsidRDefault="009E35E8" w:rsidP="009E35E8">
            <w:pPr>
              <w:spacing w:after="0" w:line="240" w:lineRule="auto"/>
              <w:rPr>
                <w:rFonts w:ascii="Arial" w:eastAsia="Times New Roman" w:hAnsi="Arial" w:cs="Arial"/>
                <w:sz w:val="20"/>
                <w:lang w:eastAsia="pl-PL"/>
              </w:rPr>
            </w:pPr>
            <w:r w:rsidRPr="009E35E8">
              <w:rPr>
                <w:rFonts w:ascii="Arial" w:eastAsia="Times New Roman" w:hAnsi="Arial" w:cs="Arial"/>
                <w:b/>
                <w:bCs/>
                <w:sz w:val="20"/>
                <w:lang w:eastAsia="pl-PL"/>
              </w:rPr>
              <w:t>Szczególne osiągnięcia</w:t>
            </w:r>
            <w:r w:rsidRPr="009E35E8">
              <w:rPr>
                <w:rFonts w:ascii="Arial" w:eastAsia="Times New Roman" w:hAnsi="Arial" w:cs="Arial"/>
                <w:sz w:val="20"/>
                <w:lang w:eastAsia="pl-PL"/>
              </w:rPr>
              <w:t> ‒ wpisywane są na świadectwa szkolne promocyjne i świadectwa ukończenia szkoły. W części dotyczącej szczególnych osiągnięć ucznia, odnotowuje się:</w:t>
            </w:r>
          </w:p>
          <w:p w:rsidR="009E35E8" w:rsidRPr="009E35E8" w:rsidRDefault="009E35E8" w:rsidP="002259E7">
            <w:pPr>
              <w:numPr>
                <w:ilvl w:val="0"/>
                <w:numId w:val="4"/>
              </w:numPr>
              <w:tabs>
                <w:tab w:val="clear" w:pos="720"/>
                <w:tab w:val="num" w:pos="269"/>
              </w:tabs>
              <w:spacing w:after="100" w:afterAutospacing="1" w:line="240" w:lineRule="auto"/>
              <w:ind w:left="269" w:hanging="142"/>
              <w:rPr>
                <w:rFonts w:ascii="Arial" w:eastAsia="Times New Roman" w:hAnsi="Arial" w:cs="Arial"/>
                <w:sz w:val="20"/>
                <w:lang w:eastAsia="pl-PL"/>
              </w:rPr>
            </w:pPr>
            <w:r w:rsidRPr="009E35E8">
              <w:rPr>
                <w:rFonts w:ascii="Arial" w:eastAsia="Times New Roman" w:hAnsi="Arial" w:cs="Arial"/>
                <w:sz w:val="20"/>
                <w:lang w:eastAsia="pl-PL"/>
              </w:rPr>
              <w:t>uzyskane wysokie miejsca – nagradzane lub honorowane zwycięskim tytułem – w zawodach wiedzy, artystycznych i sportowych, organizowanych przez kuratora oświaty albo organizowanych co najmniej na szczeblu powiatowym przez inne podmioty działające na terenie szkół,</w:t>
            </w:r>
          </w:p>
          <w:p w:rsidR="009E35E8" w:rsidRPr="009E35E8" w:rsidRDefault="009E35E8" w:rsidP="002259E7">
            <w:pPr>
              <w:numPr>
                <w:ilvl w:val="0"/>
                <w:numId w:val="4"/>
              </w:numPr>
              <w:tabs>
                <w:tab w:val="clear" w:pos="720"/>
                <w:tab w:val="num" w:pos="269"/>
              </w:tabs>
              <w:spacing w:before="100" w:beforeAutospacing="1" w:after="0" w:line="240" w:lineRule="auto"/>
              <w:ind w:left="269" w:hanging="142"/>
              <w:rPr>
                <w:rFonts w:ascii="Arial" w:eastAsia="Times New Roman" w:hAnsi="Arial" w:cs="Arial"/>
                <w:sz w:val="20"/>
                <w:lang w:eastAsia="pl-PL"/>
              </w:rPr>
            </w:pPr>
            <w:r w:rsidRPr="009E35E8">
              <w:rPr>
                <w:rFonts w:ascii="Arial" w:eastAsia="Times New Roman" w:hAnsi="Arial" w:cs="Arial"/>
                <w:sz w:val="20"/>
                <w:lang w:eastAsia="pl-PL"/>
              </w:rPr>
              <w:t>osiągnięcia w aktywności na rzecz innych ludzi, zwłaszcza w formie wolontariatu, lub środowiska szkolnego.</w:t>
            </w:r>
          </w:p>
        </w:tc>
      </w:tr>
      <w:tr w:rsidR="009E35E8" w:rsidRPr="009E35E8" w:rsidTr="002259E7">
        <w:tc>
          <w:tcPr>
            <w:tcW w:w="1149" w:type="dxa"/>
            <w:tcBorders>
              <w:top w:val="single" w:sz="4" w:space="0" w:color="E2E2E2"/>
              <w:left w:val="single" w:sz="4" w:space="0" w:color="E2E2E2"/>
              <w:bottom w:val="single" w:sz="4" w:space="0" w:color="E2E2E2"/>
              <w:right w:val="single" w:sz="4" w:space="0" w:color="E2E2E2"/>
            </w:tcBorders>
            <w:shd w:val="clear" w:color="auto" w:fill="auto"/>
            <w:hideMark/>
          </w:tcPr>
          <w:p w:rsidR="009E35E8" w:rsidRPr="009E35E8" w:rsidRDefault="009E35E8" w:rsidP="009E35E8">
            <w:pPr>
              <w:spacing w:after="0" w:line="240" w:lineRule="auto"/>
              <w:rPr>
                <w:rFonts w:ascii="Arial" w:eastAsia="Times New Roman" w:hAnsi="Arial" w:cs="Arial"/>
                <w:sz w:val="16"/>
                <w:lang w:eastAsia="pl-PL"/>
              </w:rPr>
            </w:pPr>
            <w:proofErr w:type="spellStart"/>
            <w:r w:rsidRPr="009E35E8">
              <w:rPr>
                <w:rFonts w:ascii="Arial" w:eastAsia="Times New Roman" w:hAnsi="Arial" w:cs="Arial"/>
                <w:sz w:val="16"/>
                <w:lang w:eastAsia="pl-PL"/>
              </w:rPr>
              <w:t>Pkt</w:t>
            </w:r>
            <w:proofErr w:type="spellEnd"/>
            <w:r w:rsidRPr="009E35E8">
              <w:rPr>
                <w:rFonts w:ascii="Arial" w:eastAsia="Times New Roman" w:hAnsi="Arial" w:cs="Arial"/>
                <w:sz w:val="16"/>
                <w:lang w:eastAsia="pl-PL"/>
              </w:rPr>
              <w:t xml:space="preserve"> 21 – załącznik nr 1</w:t>
            </w:r>
          </w:p>
        </w:tc>
        <w:tc>
          <w:tcPr>
            <w:tcW w:w="9781" w:type="dxa"/>
            <w:tcBorders>
              <w:top w:val="single" w:sz="4" w:space="0" w:color="E2E2E2"/>
              <w:left w:val="single" w:sz="4" w:space="0" w:color="E2E2E2"/>
              <w:bottom w:val="single" w:sz="4" w:space="0" w:color="E2E2E2"/>
              <w:right w:val="single" w:sz="4" w:space="0" w:color="E2E2E2"/>
            </w:tcBorders>
            <w:shd w:val="clear" w:color="auto" w:fill="auto"/>
            <w:hideMark/>
          </w:tcPr>
          <w:p w:rsidR="009E35E8" w:rsidRPr="009E35E8" w:rsidRDefault="009E35E8" w:rsidP="009E35E8">
            <w:pPr>
              <w:spacing w:after="0" w:line="240" w:lineRule="auto"/>
              <w:rPr>
                <w:rFonts w:ascii="Arial" w:eastAsia="Times New Roman" w:hAnsi="Arial" w:cs="Arial"/>
                <w:sz w:val="20"/>
                <w:lang w:eastAsia="pl-PL"/>
              </w:rPr>
            </w:pPr>
            <w:r w:rsidRPr="009E35E8">
              <w:rPr>
                <w:rFonts w:ascii="Arial" w:eastAsia="Times New Roman" w:hAnsi="Arial" w:cs="Arial"/>
                <w:sz w:val="20"/>
                <w:lang w:eastAsia="pl-PL"/>
              </w:rPr>
              <w:t>Świadectwa szkolne promocyjne i świadectwa ukończenia szkoły, wydawane przez szkoły, oraz indeksy ‒ w miejscu przeznaczonym na wpisanie numeru wpisuje się </w:t>
            </w:r>
            <w:r w:rsidRPr="009E35E8">
              <w:rPr>
                <w:rFonts w:ascii="Arial" w:eastAsia="Times New Roman" w:hAnsi="Arial" w:cs="Arial"/>
                <w:b/>
                <w:bCs/>
                <w:sz w:val="20"/>
                <w:lang w:eastAsia="pl-PL"/>
              </w:rPr>
              <w:t>numer</w:t>
            </w:r>
            <w:r w:rsidRPr="009E35E8">
              <w:rPr>
                <w:rFonts w:ascii="Arial" w:eastAsia="Times New Roman" w:hAnsi="Arial" w:cs="Arial"/>
                <w:sz w:val="20"/>
                <w:lang w:eastAsia="pl-PL"/>
              </w:rPr>
              <w:t>, pod którym uczeń jest wpisany w </w:t>
            </w:r>
            <w:r w:rsidRPr="009E35E8">
              <w:rPr>
                <w:rFonts w:ascii="Arial" w:eastAsia="Times New Roman" w:hAnsi="Arial" w:cs="Arial"/>
                <w:b/>
                <w:bCs/>
                <w:sz w:val="20"/>
                <w:lang w:eastAsia="pl-PL"/>
              </w:rPr>
              <w:t>księdze uczniów.</w:t>
            </w:r>
          </w:p>
        </w:tc>
      </w:tr>
      <w:tr w:rsidR="009E35E8" w:rsidRPr="009E35E8" w:rsidTr="002259E7">
        <w:tc>
          <w:tcPr>
            <w:tcW w:w="1149" w:type="dxa"/>
            <w:tcBorders>
              <w:top w:val="single" w:sz="4" w:space="0" w:color="E2E2E2"/>
              <w:left w:val="single" w:sz="4" w:space="0" w:color="E2E2E2"/>
              <w:bottom w:val="single" w:sz="4" w:space="0" w:color="E2E2E2"/>
              <w:right w:val="single" w:sz="4" w:space="0" w:color="E2E2E2"/>
            </w:tcBorders>
            <w:shd w:val="clear" w:color="auto" w:fill="auto"/>
            <w:hideMark/>
          </w:tcPr>
          <w:p w:rsidR="009E35E8" w:rsidRPr="009E35E8" w:rsidRDefault="009E35E8" w:rsidP="009E35E8">
            <w:pPr>
              <w:spacing w:after="0" w:line="240" w:lineRule="auto"/>
              <w:rPr>
                <w:rFonts w:ascii="Arial" w:eastAsia="Times New Roman" w:hAnsi="Arial" w:cs="Arial"/>
                <w:sz w:val="16"/>
                <w:lang w:eastAsia="pl-PL"/>
              </w:rPr>
            </w:pPr>
            <w:proofErr w:type="spellStart"/>
            <w:r w:rsidRPr="009E35E8">
              <w:rPr>
                <w:rFonts w:ascii="Arial" w:eastAsia="Times New Roman" w:hAnsi="Arial" w:cs="Arial"/>
                <w:sz w:val="16"/>
                <w:lang w:eastAsia="pl-PL"/>
              </w:rPr>
              <w:t>Pkt</w:t>
            </w:r>
            <w:proofErr w:type="spellEnd"/>
            <w:r w:rsidRPr="009E35E8">
              <w:rPr>
                <w:rFonts w:ascii="Arial" w:eastAsia="Times New Roman" w:hAnsi="Arial" w:cs="Arial"/>
                <w:sz w:val="16"/>
                <w:lang w:eastAsia="pl-PL"/>
              </w:rPr>
              <w:t xml:space="preserve"> 11 – załącznik nr 1</w:t>
            </w:r>
          </w:p>
        </w:tc>
        <w:tc>
          <w:tcPr>
            <w:tcW w:w="9781" w:type="dxa"/>
            <w:tcBorders>
              <w:top w:val="single" w:sz="4" w:space="0" w:color="E2E2E2"/>
              <w:left w:val="single" w:sz="4" w:space="0" w:color="E2E2E2"/>
              <w:bottom w:val="single" w:sz="4" w:space="0" w:color="E2E2E2"/>
              <w:right w:val="single" w:sz="4" w:space="0" w:color="E2E2E2"/>
            </w:tcBorders>
            <w:shd w:val="clear" w:color="auto" w:fill="auto"/>
            <w:hideMark/>
          </w:tcPr>
          <w:p w:rsidR="009E35E8" w:rsidRPr="009E35E8" w:rsidRDefault="009E35E8" w:rsidP="009E35E8">
            <w:pPr>
              <w:spacing w:after="0" w:line="240" w:lineRule="auto"/>
              <w:rPr>
                <w:rFonts w:ascii="Arial" w:eastAsia="Times New Roman" w:hAnsi="Arial" w:cs="Arial"/>
                <w:sz w:val="20"/>
                <w:lang w:eastAsia="pl-PL"/>
              </w:rPr>
            </w:pPr>
            <w:r w:rsidRPr="009E35E8">
              <w:rPr>
                <w:rFonts w:ascii="Arial" w:eastAsia="Times New Roman" w:hAnsi="Arial" w:cs="Arial"/>
                <w:sz w:val="20"/>
                <w:lang w:eastAsia="pl-PL"/>
              </w:rPr>
              <w:t>Udział uczniów w zajęciach </w:t>
            </w:r>
            <w:r w:rsidRPr="009E35E8">
              <w:rPr>
                <w:rFonts w:ascii="Arial" w:eastAsia="Times New Roman" w:hAnsi="Arial" w:cs="Arial"/>
                <w:b/>
                <w:bCs/>
                <w:sz w:val="20"/>
                <w:lang w:eastAsia="pl-PL"/>
              </w:rPr>
              <w:t>wychowania do życia w rodzinie</w:t>
            </w:r>
            <w:r w:rsidRPr="009E35E8">
              <w:rPr>
                <w:rFonts w:ascii="Arial" w:eastAsia="Times New Roman" w:hAnsi="Arial" w:cs="Arial"/>
                <w:sz w:val="20"/>
                <w:lang w:eastAsia="pl-PL"/>
              </w:rPr>
              <w:t> na świadectwach szkolnych i w arkuszach ocen odnotowuje się w części </w:t>
            </w:r>
            <w:r w:rsidRPr="009E35E8">
              <w:rPr>
                <w:rFonts w:ascii="Arial" w:eastAsia="Times New Roman" w:hAnsi="Arial" w:cs="Arial"/>
                <w:b/>
                <w:bCs/>
                <w:sz w:val="20"/>
                <w:lang w:eastAsia="pl-PL"/>
              </w:rPr>
              <w:t>„Inne zajęcia”</w:t>
            </w:r>
            <w:r w:rsidRPr="009E35E8">
              <w:rPr>
                <w:rFonts w:ascii="Arial" w:eastAsia="Times New Roman" w:hAnsi="Arial" w:cs="Arial"/>
                <w:sz w:val="20"/>
                <w:lang w:eastAsia="pl-PL"/>
              </w:rPr>
              <w:t>. W miejscu przeznaczonym na wpisanie oceny z tych zajęć wpisuje się odpowiednio „uczestniczył” lub „uczestniczyła” (nowa regulacja).</w:t>
            </w:r>
          </w:p>
        </w:tc>
      </w:tr>
      <w:tr w:rsidR="009E35E8" w:rsidRPr="009E35E8" w:rsidTr="002259E7">
        <w:tc>
          <w:tcPr>
            <w:tcW w:w="1149" w:type="dxa"/>
            <w:tcBorders>
              <w:top w:val="single" w:sz="4" w:space="0" w:color="E2E2E2"/>
              <w:left w:val="single" w:sz="4" w:space="0" w:color="E2E2E2"/>
              <w:bottom w:val="single" w:sz="4" w:space="0" w:color="E2E2E2"/>
              <w:right w:val="single" w:sz="4" w:space="0" w:color="E2E2E2"/>
            </w:tcBorders>
            <w:shd w:val="clear" w:color="auto" w:fill="auto"/>
            <w:hideMark/>
          </w:tcPr>
          <w:p w:rsidR="009E35E8" w:rsidRPr="009E35E8" w:rsidRDefault="009E35E8" w:rsidP="009E35E8">
            <w:pPr>
              <w:spacing w:after="0" w:line="240" w:lineRule="auto"/>
              <w:rPr>
                <w:rFonts w:ascii="Arial" w:eastAsia="Times New Roman" w:hAnsi="Arial" w:cs="Arial"/>
                <w:sz w:val="16"/>
                <w:lang w:eastAsia="pl-PL"/>
              </w:rPr>
            </w:pPr>
            <w:proofErr w:type="spellStart"/>
            <w:r w:rsidRPr="009E35E8">
              <w:rPr>
                <w:rFonts w:ascii="Arial" w:eastAsia="Times New Roman" w:hAnsi="Arial" w:cs="Arial"/>
                <w:sz w:val="14"/>
                <w:lang w:eastAsia="pl-PL"/>
              </w:rPr>
              <w:t>Pkt</w:t>
            </w:r>
            <w:proofErr w:type="spellEnd"/>
            <w:r w:rsidRPr="009E35E8">
              <w:rPr>
                <w:rFonts w:ascii="Arial" w:eastAsia="Times New Roman" w:hAnsi="Arial" w:cs="Arial"/>
                <w:sz w:val="14"/>
                <w:lang w:eastAsia="pl-PL"/>
              </w:rPr>
              <w:t xml:space="preserve"> 22 – załącznik nr 1 oraz </w:t>
            </w:r>
            <w:proofErr w:type="spellStart"/>
            <w:r w:rsidRPr="009E35E8">
              <w:rPr>
                <w:rFonts w:ascii="Arial" w:eastAsia="Times New Roman" w:hAnsi="Arial" w:cs="Arial"/>
                <w:sz w:val="14"/>
                <w:lang w:eastAsia="pl-PL"/>
              </w:rPr>
              <w:t>pkt</w:t>
            </w:r>
            <w:proofErr w:type="spellEnd"/>
            <w:r w:rsidRPr="009E35E8">
              <w:rPr>
                <w:rFonts w:ascii="Arial" w:eastAsia="Times New Roman" w:hAnsi="Arial" w:cs="Arial"/>
                <w:sz w:val="14"/>
                <w:lang w:eastAsia="pl-PL"/>
              </w:rPr>
              <w:t xml:space="preserve"> 20 – załącznik nr 5</w:t>
            </w:r>
          </w:p>
        </w:tc>
        <w:tc>
          <w:tcPr>
            <w:tcW w:w="9781" w:type="dxa"/>
            <w:tcBorders>
              <w:top w:val="single" w:sz="4" w:space="0" w:color="E2E2E2"/>
              <w:left w:val="single" w:sz="4" w:space="0" w:color="E2E2E2"/>
              <w:bottom w:val="single" w:sz="4" w:space="0" w:color="E2E2E2"/>
              <w:right w:val="single" w:sz="4" w:space="0" w:color="E2E2E2"/>
            </w:tcBorders>
            <w:shd w:val="clear" w:color="auto" w:fill="auto"/>
            <w:hideMark/>
          </w:tcPr>
          <w:p w:rsidR="009E35E8" w:rsidRPr="009E35E8" w:rsidRDefault="009E35E8" w:rsidP="009E35E8">
            <w:pPr>
              <w:spacing w:after="0" w:line="240" w:lineRule="auto"/>
              <w:rPr>
                <w:rFonts w:ascii="Arial" w:eastAsia="Times New Roman" w:hAnsi="Arial" w:cs="Arial"/>
                <w:sz w:val="20"/>
                <w:lang w:eastAsia="pl-PL"/>
              </w:rPr>
            </w:pPr>
            <w:r w:rsidRPr="009E35E8">
              <w:rPr>
                <w:rFonts w:ascii="Arial" w:eastAsia="Times New Roman" w:hAnsi="Arial" w:cs="Arial"/>
                <w:sz w:val="20"/>
                <w:lang w:eastAsia="pl-PL"/>
              </w:rPr>
              <w:t>Świadectwa szkolne opatruje się w miejscach oznaczonych we wzorach odpowiednich druków </w:t>
            </w:r>
            <w:r w:rsidRPr="009E35E8">
              <w:rPr>
                <w:rFonts w:ascii="Arial" w:eastAsia="Times New Roman" w:hAnsi="Arial" w:cs="Arial"/>
                <w:b/>
                <w:bCs/>
                <w:sz w:val="20"/>
                <w:lang w:eastAsia="pl-PL"/>
              </w:rPr>
              <w:t xml:space="preserve">pieczęcią urzędową o średnicy 36 </w:t>
            </w:r>
            <w:proofErr w:type="spellStart"/>
            <w:r w:rsidRPr="009E35E8">
              <w:rPr>
                <w:rFonts w:ascii="Arial" w:eastAsia="Times New Roman" w:hAnsi="Arial" w:cs="Arial"/>
                <w:b/>
                <w:bCs/>
                <w:sz w:val="20"/>
                <w:lang w:eastAsia="pl-PL"/>
              </w:rPr>
              <w:t>mm</w:t>
            </w:r>
            <w:proofErr w:type="spellEnd"/>
            <w:r w:rsidRPr="009E35E8">
              <w:rPr>
                <w:rFonts w:ascii="Arial" w:eastAsia="Times New Roman" w:hAnsi="Arial" w:cs="Arial"/>
                <w:b/>
                <w:bCs/>
                <w:sz w:val="20"/>
                <w:lang w:eastAsia="pl-PL"/>
              </w:rPr>
              <w:t>.</w:t>
            </w:r>
          </w:p>
        </w:tc>
      </w:tr>
      <w:tr w:rsidR="009E35E8" w:rsidRPr="009E35E8" w:rsidTr="002259E7">
        <w:tc>
          <w:tcPr>
            <w:tcW w:w="1149" w:type="dxa"/>
            <w:tcBorders>
              <w:top w:val="single" w:sz="4" w:space="0" w:color="E2E2E2"/>
              <w:left w:val="single" w:sz="4" w:space="0" w:color="E2E2E2"/>
              <w:bottom w:val="single" w:sz="4" w:space="0" w:color="E2E2E2"/>
              <w:right w:val="single" w:sz="4" w:space="0" w:color="E2E2E2"/>
            </w:tcBorders>
            <w:shd w:val="clear" w:color="auto" w:fill="auto"/>
            <w:hideMark/>
          </w:tcPr>
          <w:p w:rsidR="009E35E8" w:rsidRPr="009E35E8" w:rsidRDefault="009E35E8" w:rsidP="009E35E8">
            <w:pPr>
              <w:spacing w:after="0" w:line="240" w:lineRule="auto"/>
              <w:rPr>
                <w:rFonts w:ascii="Arial" w:eastAsia="Times New Roman" w:hAnsi="Arial" w:cs="Arial"/>
                <w:sz w:val="16"/>
                <w:lang w:eastAsia="pl-PL"/>
              </w:rPr>
            </w:pPr>
            <w:proofErr w:type="spellStart"/>
            <w:r w:rsidRPr="009E35E8">
              <w:rPr>
                <w:rFonts w:ascii="Arial" w:eastAsia="Times New Roman" w:hAnsi="Arial" w:cs="Arial"/>
                <w:sz w:val="16"/>
                <w:lang w:eastAsia="pl-PL"/>
              </w:rPr>
              <w:t>Pkt</w:t>
            </w:r>
            <w:proofErr w:type="spellEnd"/>
            <w:r w:rsidRPr="009E35E8">
              <w:rPr>
                <w:rFonts w:ascii="Arial" w:eastAsia="Times New Roman" w:hAnsi="Arial" w:cs="Arial"/>
                <w:sz w:val="16"/>
                <w:lang w:eastAsia="pl-PL"/>
              </w:rPr>
              <w:t xml:space="preserve"> 9 – załącznik nr 1 oraz </w:t>
            </w:r>
            <w:proofErr w:type="spellStart"/>
            <w:r w:rsidRPr="009E35E8">
              <w:rPr>
                <w:rFonts w:ascii="Arial" w:eastAsia="Times New Roman" w:hAnsi="Arial" w:cs="Arial"/>
                <w:sz w:val="16"/>
                <w:lang w:eastAsia="pl-PL"/>
              </w:rPr>
              <w:t>pkt</w:t>
            </w:r>
            <w:proofErr w:type="spellEnd"/>
            <w:r w:rsidRPr="009E35E8">
              <w:rPr>
                <w:rFonts w:ascii="Arial" w:eastAsia="Times New Roman" w:hAnsi="Arial" w:cs="Arial"/>
                <w:sz w:val="16"/>
                <w:lang w:eastAsia="pl-PL"/>
              </w:rPr>
              <w:t xml:space="preserve"> 6 – załącznik nr 5</w:t>
            </w:r>
          </w:p>
        </w:tc>
        <w:tc>
          <w:tcPr>
            <w:tcW w:w="9781" w:type="dxa"/>
            <w:tcBorders>
              <w:top w:val="single" w:sz="4" w:space="0" w:color="E2E2E2"/>
              <w:left w:val="single" w:sz="4" w:space="0" w:color="E2E2E2"/>
              <w:bottom w:val="single" w:sz="4" w:space="0" w:color="E2E2E2"/>
              <w:right w:val="single" w:sz="4" w:space="0" w:color="E2E2E2"/>
            </w:tcBorders>
            <w:shd w:val="clear" w:color="auto" w:fill="auto"/>
            <w:hideMark/>
          </w:tcPr>
          <w:p w:rsidR="009E35E8" w:rsidRPr="009E35E8" w:rsidRDefault="009E35E8" w:rsidP="009E35E8">
            <w:pPr>
              <w:spacing w:after="0" w:line="240" w:lineRule="auto"/>
              <w:rPr>
                <w:rFonts w:ascii="Arial" w:eastAsia="Times New Roman" w:hAnsi="Arial" w:cs="Arial"/>
                <w:sz w:val="20"/>
                <w:lang w:eastAsia="pl-PL"/>
              </w:rPr>
            </w:pPr>
            <w:r w:rsidRPr="009E35E8">
              <w:rPr>
                <w:rFonts w:ascii="Arial" w:eastAsia="Times New Roman" w:hAnsi="Arial" w:cs="Arial"/>
                <w:sz w:val="20"/>
                <w:lang w:eastAsia="pl-PL"/>
              </w:rPr>
              <w:t>W części świadectwa przeznaczonej na wpisanie obowiązkowych zajęć edukacyjnych należy wpisać obowiązkowe zajęcia edukacyjne zgodnie z kolejnością przyjętą w ramowym planie nauczania dla danego typu szkoły.</w:t>
            </w:r>
          </w:p>
        </w:tc>
      </w:tr>
      <w:tr w:rsidR="009E35E8" w:rsidRPr="009E35E8" w:rsidTr="002259E7">
        <w:tc>
          <w:tcPr>
            <w:tcW w:w="1149" w:type="dxa"/>
            <w:tcBorders>
              <w:top w:val="single" w:sz="4" w:space="0" w:color="E2E2E2"/>
              <w:left w:val="single" w:sz="4" w:space="0" w:color="E2E2E2"/>
              <w:bottom w:val="single" w:sz="4" w:space="0" w:color="E2E2E2"/>
              <w:right w:val="single" w:sz="4" w:space="0" w:color="E2E2E2"/>
            </w:tcBorders>
            <w:shd w:val="clear" w:color="auto" w:fill="auto"/>
            <w:hideMark/>
          </w:tcPr>
          <w:p w:rsidR="009E35E8" w:rsidRPr="009E35E8" w:rsidRDefault="009E35E8" w:rsidP="009E35E8">
            <w:pPr>
              <w:spacing w:after="0" w:line="240" w:lineRule="auto"/>
              <w:rPr>
                <w:rFonts w:ascii="Arial" w:eastAsia="Times New Roman" w:hAnsi="Arial" w:cs="Arial"/>
                <w:sz w:val="16"/>
                <w:lang w:eastAsia="pl-PL"/>
              </w:rPr>
            </w:pPr>
            <w:proofErr w:type="spellStart"/>
            <w:r w:rsidRPr="009E35E8">
              <w:rPr>
                <w:rFonts w:ascii="Arial" w:eastAsia="Times New Roman" w:hAnsi="Arial" w:cs="Arial"/>
                <w:sz w:val="16"/>
                <w:lang w:eastAsia="pl-PL"/>
              </w:rPr>
              <w:t>Pkt</w:t>
            </w:r>
            <w:proofErr w:type="spellEnd"/>
            <w:r w:rsidRPr="009E35E8">
              <w:rPr>
                <w:rFonts w:ascii="Arial" w:eastAsia="Times New Roman" w:hAnsi="Arial" w:cs="Arial"/>
                <w:sz w:val="16"/>
                <w:lang w:eastAsia="pl-PL"/>
              </w:rPr>
              <w:t xml:space="preserve"> 10 – załącznik nr 1 oraz </w:t>
            </w:r>
            <w:proofErr w:type="spellStart"/>
            <w:r w:rsidRPr="009E35E8">
              <w:rPr>
                <w:rFonts w:ascii="Arial" w:eastAsia="Times New Roman" w:hAnsi="Arial" w:cs="Arial"/>
                <w:sz w:val="16"/>
                <w:lang w:eastAsia="pl-PL"/>
              </w:rPr>
              <w:t>pkt</w:t>
            </w:r>
            <w:proofErr w:type="spellEnd"/>
            <w:r w:rsidRPr="009E35E8">
              <w:rPr>
                <w:rFonts w:ascii="Arial" w:eastAsia="Times New Roman" w:hAnsi="Arial" w:cs="Arial"/>
                <w:sz w:val="16"/>
                <w:lang w:eastAsia="pl-PL"/>
              </w:rPr>
              <w:t xml:space="preserve"> 7 – załącznik nr 5</w:t>
            </w:r>
          </w:p>
        </w:tc>
        <w:tc>
          <w:tcPr>
            <w:tcW w:w="9781" w:type="dxa"/>
            <w:tcBorders>
              <w:top w:val="single" w:sz="4" w:space="0" w:color="E2E2E2"/>
              <w:left w:val="single" w:sz="4" w:space="0" w:color="E2E2E2"/>
              <w:bottom w:val="single" w:sz="4" w:space="0" w:color="E2E2E2"/>
              <w:right w:val="single" w:sz="4" w:space="0" w:color="E2E2E2"/>
            </w:tcBorders>
            <w:shd w:val="clear" w:color="auto" w:fill="auto"/>
            <w:hideMark/>
          </w:tcPr>
          <w:p w:rsidR="009E35E8" w:rsidRPr="009E35E8" w:rsidRDefault="009E35E8" w:rsidP="009E35E8">
            <w:pPr>
              <w:spacing w:after="0" w:line="240" w:lineRule="auto"/>
              <w:rPr>
                <w:rFonts w:ascii="Arial" w:eastAsia="Times New Roman" w:hAnsi="Arial" w:cs="Arial"/>
                <w:sz w:val="20"/>
                <w:lang w:eastAsia="pl-PL"/>
              </w:rPr>
            </w:pPr>
            <w:r w:rsidRPr="009E35E8">
              <w:rPr>
                <w:rFonts w:ascii="Arial" w:eastAsia="Times New Roman" w:hAnsi="Arial" w:cs="Arial"/>
                <w:sz w:val="20"/>
                <w:lang w:eastAsia="pl-PL"/>
              </w:rPr>
              <w:t>W części świadectwa przeznaczonej na wpisanie dodatkowych zajęć edukacyjnych należy wpisać dodatkowe zajęcia edukacyjne wskazane w ramówce szkoły danego typu (zajęcia z języka obcego innego niż nauczany w ramach zajęć obowiązkowych oraz zajęcia, dla których nie została ustalona podstawa programowa, ale program nauczania tych zajęć został włączony do szkolnego zestawu programów nauczania), oraz zajęcia dla uczniów przynależących do mniejszości narodowych, etnicznych, itd.).</w:t>
            </w:r>
          </w:p>
        </w:tc>
      </w:tr>
      <w:tr w:rsidR="009E35E8" w:rsidRPr="009E35E8" w:rsidTr="002259E7">
        <w:tc>
          <w:tcPr>
            <w:tcW w:w="1149" w:type="dxa"/>
            <w:tcBorders>
              <w:top w:val="single" w:sz="4" w:space="0" w:color="E2E2E2"/>
              <w:left w:val="single" w:sz="4" w:space="0" w:color="E2E2E2"/>
              <w:bottom w:val="single" w:sz="4" w:space="0" w:color="E2E2E2"/>
              <w:right w:val="single" w:sz="4" w:space="0" w:color="E2E2E2"/>
            </w:tcBorders>
            <w:shd w:val="clear" w:color="auto" w:fill="auto"/>
            <w:hideMark/>
          </w:tcPr>
          <w:p w:rsidR="009E35E8" w:rsidRPr="009E35E8" w:rsidRDefault="009E35E8" w:rsidP="009E35E8">
            <w:pPr>
              <w:spacing w:after="0" w:line="240" w:lineRule="auto"/>
              <w:rPr>
                <w:rFonts w:ascii="Arial" w:eastAsia="Times New Roman" w:hAnsi="Arial" w:cs="Arial"/>
                <w:sz w:val="16"/>
                <w:lang w:eastAsia="pl-PL"/>
              </w:rPr>
            </w:pPr>
            <w:proofErr w:type="spellStart"/>
            <w:r w:rsidRPr="009E35E8">
              <w:rPr>
                <w:rFonts w:ascii="Arial" w:eastAsia="Times New Roman" w:hAnsi="Arial" w:cs="Arial"/>
                <w:sz w:val="16"/>
                <w:lang w:eastAsia="pl-PL"/>
              </w:rPr>
              <w:t>Pkt</w:t>
            </w:r>
            <w:proofErr w:type="spellEnd"/>
            <w:r w:rsidRPr="009E35E8">
              <w:rPr>
                <w:rFonts w:ascii="Arial" w:eastAsia="Times New Roman" w:hAnsi="Arial" w:cs="Arial"/>
                <w:sz w:val="16"/>
                <w:lang w:eastAsia="pl-PL"/>
              </w:rPr>
              <w:t xml:space="preserve"> 7 – załącznik nr 1</w:t>
            </w:r>
          </w:p>
        </w:tc>
        <w:tc>
          <w:tcPr>
            <w:tcW w:w="9781" w:type="dxa"/>
            <w:tcBorders>
              <w:top w:val="single" w:sz="4" w:space="0" w:color="E2E2E2"/>
              <w:left w:val="single" w:sz="4" w:space="0" w:color="E2E2E2"/>
              <w:bottom w:val="single" w:sz="4" w:space="0" w:color="E2E2E2"/>
              <w:right w:val="single" w:sz="4" w:space="0" w:color="E2E2E2"/>
            </w:tcBorders>
            <w:shd w:val="clear" w:color="auto" w:fill="auto"/>
            <w:hideMark/>
          </w:tcPr>
          <w:p w:rsidR="009E35E8" w:rsidRPr="009E35E8" w:rsidRDefault="009E35E8" w:rsidP="009E35E8">
            <w:pPr>
              <w:spacing w:after="0" w:line="240" w:lineRule="auto"/>
              <w:rPr>
                <w:rFonts w:ascii="Arial" w:eastAsia="Times New Roman" w:hAnsi="Arial" w:cs="Arial"/>
                <w:sz w:val="20"/>
                <w:lang w:eastAsia="pl-PL"/>
              </w:rPr>
            </w:pPr>
            <w:r w:rsidRPr="009E35E8">
              <w:rPr>
                <w:rFonts w:ascii="Arial" w:eastAsia="Times New Roman" w:hAnsi="Arial" w:cs="Arial"/>
                <w:sz w:val="20"/>
                <w:lang w:eastAsia="pl-PL"/>
              </w:rPr>
              <w:t>Świadectwa szkolne promocyjne, świadectwa ukończenia szkoły, zaświadczenia i suplementy są drukowane na papierze o gramaturze 90 g/m2. Świadectwa dojrzałości, aneksy do świadectw dojrzałości, świadectwa potwierdzające kwalifikację w zawodzie i dyplomy potwierdzające kwalifikacje zawodowe są drukowane na papierze o gramaturze 120 g/m2.</w:t>
            </w:r>
          </w:p>
        </w:tc>
      </w:tr>
    </w:tbl>
    <w:p w:rsidR="009E35E8" w:rsidRPr="009E35E8" w:rsidRDefault="009E35E8" w:rsidP="009E35E8">
      <w:pPr>
        <w:shd w:val="clear" w:color="auto" w:fill="FFFFFF"/>
        <w:spacing w:after="115" w:line="240" w:lineRule="auto"/>
        <w:rPr>
          <w:rFonts w:ascii="Arial" w:eastAsia="Times New Roman" w:hAnsi="Arial" w:cs="Arial"/>
          <w:b/>
          <w:bCs/>
          <w:color w:val="000000" w:themeColor="text1"/>
          <w:sz w:val="20"/>
          <w:lang w:eastAsia="pl-PL"/>
        </w:rPr>
      </w:pPr>
      <w:r w:rsidRPr="00B31D33">
        <w:rPr>
          <w:rFonts w:ascii="Arial" w:eastAsia="Times New Roman" w:hAnsi="Arial" w:cs="Arial"/>
          <w:b/>
          <w:bCs/>
          <w:color w:val="000000" w:themeColor="text1"/>
          <w:sz w:val="20"/>
          <w:lang w:eastAsia="pl-PL"/>
        </w:rPr>
        <w:t>Najczęściej popełniane błędy przy wypełnianiu świadectw</w:t>
      </w:r>
    </w:p>
    <w:p w:rsidR="009E35E8" w:rsidRPr="009E35E8" w:rsidRDefault="009E35E8" w:rsidP="009E35E8">
      <w:pPr>
        <w:shd w:val="clear" w:color="auto" w:fill="FFFFFF"/>
        <w:spacing w:after="115" w:line="240" w:lineRule="auto"/>
        <w:rPr>
          <w:rFonts w:ascii="Arial" w:eastAsia="Times New Roman" w:hAnsi="Arial" w:cs="Arial"/>
          <w:color w:val="000000"/>
          <w:sz w:val="20"/>
          <w:lang w:eastAsia="pl-PL"/>
        </w:rPr>
      </w:pPr>
      <w:r w:rsidRPr="009E35E8">
        <w:rPr>
          <w:rFonts w:ascii="Arial" w:eastAsia="Times New Roman" w:hAnsi="Arial" w:cs="Arial"/>
          <w:color w:val="000000"/>
          <w:sz w:val="20"/>
          <w:lang w:eastAsia="pl-PL"/>
        </w:rPr>
        <w:t>1)   pominięcie drugiego imienia ucznia, błędy w danych osobowych ucznia (brak zgodności z danymi w księdze uczniów i arkuszach ocen),</w:t>
      </w:r>
    </w:p>
    <w:p w:rsidR="009E35E8" w:rsidRPr="009E35E8" w:rsidRDefault="009E35E8" w:rsidP="009E35E8">
      <w:pPr>
        <w:shd w:val="clear" w:color="auto" w:fill="FFFFFF"/>
        <w:spacing w:after="115" w:line="240" w:lineRule="auto"/>
        <w:rPr>
          <w:rFonts w:ascii="Arial" w:eastAsia="Times New Roman" w:hAnsi="Arial" w:cs="Arial"/>
          <w:color w:val="000000"/>
          <w:sz w:val="20"/>
          <w:lang w:eastAsia="pl-PL"/>
        </w:rPr>
      </w:pPr>
      <w:r w:rsidRPr="009E35E8">
        <w:rPr>
          <w:rFonts w:ascii="Arial" w:eastAsia="Times New Roman" w:hAnsi="Arial" w:cs="Arial"/>
          <w:color w:val="000000"/>
          <w:sz w:val="20"/>
          <w:lang w:eastAsia="pl-PL"/>
        </w:rPr>
        <w:t>2)   błędy w przepisywaniu z arkusza ocen danych dotyczących wyników klasyfikacji rocznej lub końcowej,</w:t>
      </w:r>
    </w:p>
    <w:p w:rsidR="009E35E8" w:rsidRPr="009E35E8" w:rsidRDefault="009E35E8" w:rsidP="009E35E8">
      <w:pPr>
        <w:shd w:val="clear" w:color="auto" w:fill="FFFFFF"/>
        <w:spacing w:after="115" w:line="240" w:lineRule="auto"/>
        <w:rPr>
          <w:rFonts w:ascii="Arial" w:eastAsia="Times New Roman" w:hAnsi="Arial" w:cs="Arial"/>
          <w:color w:val="000000"/>
          <w:sz w:val="20"/>
          <w:lang w:eastAsia="pl-PL"/>
        </w:rPr>
      </w:pPr>
      <w:r w:rsidRPr="009E35E8">
        <w:rPr>
          <w:rFonts w:ascii="Arial" w:eastAsia="Times New Roman" w:hAnsi="Arial" w:cs="Arial"/>
          <w:color w:val="000000"/>
          <w:sz w:val="20"/>
          <w:lang w:eastAsia="pl-PL"/>
        </w:rPr>
        <w:t>3)   brak poziomych kresek w wierszach niewypełnionych,</w:t>
      </w:r>
    </w:p>
    <w:p w:rsidR="009E35E8" w:rsidRPr="009E35E8" w:rsidRDefault="009E35E8" w:rsidP="009E35E8">
      <w:pPr>
        <w:shd w:val="clear" w:color="auto" w:fill="FFFFFF"/>
        <w:spacing w:after="115" w:line="240" w:lineRule="auto"/>
        <w:rPr>
          <w:rFonts w:ascii="Arial" w:eastAsia="Times New Roman" w:hAnsi="Arial" w:cs="Arial"/>
          <w:color w:val="000000"/>
          <w:sz w:val="20"/>
          <w:lang w:eastAsia="pl-PL"/>
        </w:rPr>
      </w:pPr>
      <w:r w:rsidRPr="009E35E8">
        <w:rPr>
          <w:rFonts w:ascii="Arial" w:eastAsia="Times New Roman" w:hAnsi="Arial" w:cs="Arial"/>
          <w:color w:val="000000"/>
          <w:sz w:val="20"/>
          <w:lang w:eastAsia="pl-PL"/>
        </w:rPr>
        <w:t>4)  niepoprawne nazwy zajęć edukacyjnych lub stosowanie skrótów nazw,</w:t>
      </w:r>
    </w:p>
    <w:p w:rsidR="009E35E8" w:rsidRPr="009E35E8" w:rsidRDefault="009E35E8" w:rsidP="009E35E8">
      <w:pPr>
        <w:shd w:val="clear" w:color="auto" w:fill="FFFFFF"/>
        <w:spacing w:after="115" w:line="240" w:lineRule="auto"/>
        <w:rPr>
          <w:rFonts w:ascii="Arial" w:eastAsia="Times New Roman" w:hAnsi="Arial" w:cs="Arial"/>
          <w:color w:val="000000"/>
          <w:sz w:val="20"/>
          <w:lang w:eastAsia="pl-PL"/>
        </w:rPr>
      </w:pPr>
      <w:r w:rsidRPr="009E35E8">
        <w:rPr>
          <w:rFonts w:ascii="Arial" w:eastAsia="Times New Roman" w:hAnsi="Arial" w:cs="Arial"/>
          <w:color w:val="000000"/>
          <w:sz w:val="20"/>
          <w:lang w:eastAsia="pl-PL"/>
        </w:rPr>
        <w:t>5)  wpisanie błędnego numeru ucznia ze szkolnej księgi uczniów,</w:t>
      </w:r>
    </w:p>
    <w:p w:rsidR="009E35E8" w:rsidRPr="009E35E8" w:rsidRDefault="009E35E8" w:rsidP="009E35E8">
      <w:pPr>
        <w:shd w:val="clear" w:color="auto" w:fill="FFFFFF"/>
        <w:spacing w:after="115" w:line="240" w:lineRule="auto"/>
        <w:rPr>
          <w:rFonts w:ascii="Arial" w:eastAsia="Times New Roman" w:hAnsi="Arial" w:cs="Arial"/>
          <w:color w:val="000000"/>
          <w:sz w:val="20"/>
          <w:lang w:eastAsia="pl-PL"/>
        </w:rPr>
      </w:pPr>
      <w:r w:rsidRPr="009E35E8">
        <w:rPr>
          <w:rFonts w:ascii="Arial" w:eastAsia="Times New Roman" w:hAnsi="Arial" w:cs="Arial"/>
          <w:color w:val="000000"/>
          <w:sz w:val="20"/>
          <w:lang w:eastAsia="pl-PL"/>
        </w:rPr>
        <w:t>6)  w miejscu przeznaczonym na „szczególne osiągnięcia” dokonywanie wpisów osiągnięć spoza katalogu wskazanego w przepisach,</w:t>
      </w:r>
    </w:p>
    <w:p w:rsidR="009E35E8" w:rsidRPr="009E35E8" w:rsidRDefault="009E35E8" w:rsidP="009E35E8">
      <w:pPr>
        <w:shd w:val="clear" w:color="auto" w:fill="FFFFFF"/>
        <w:spacing w:after="115" w:line="240" w:lineRule="auto"/>
        <w:rPr>
          <w:rFonts w:ascii="Arial" w:eastAsia="Times New Roman" w:hAnsi="Arial" w:cs="Arial"/>
          <w:color w:val="000000"/>
          <w:sz w:val="20"/>
          <w:lang w:eastAsia="pl-PL"/>
        </w:rPr>
      </w:pPr>
      <w:r w:rsidRPr="009E35E8">
        <w:rPr>
          <w:rFonts w:ascii="Arial" w:eastAsia="Times New Roman" w:hAnsi="Arial" w:cs="Arial"/>
          <w:color w:val="000000"/>
          <w:sz w:val="20"/>
          <w:lang w:eastAsia="pl-PL"/>
        </w:rPr>
        <w:t>7)  zamieszczanie informacji dotyczących nauczania indywidualnego w miejscu przeznaczonym na indywidualny tok nauki lub indywidualny program nauki (na skutek nierozróżniania tych pojęć),</w:t>
      </w:r>
    </w:p>
    <w:p w:rsidR="009E35E8" w:rsidRPr="009E35E8" w:rsidRDefault="009E35E8" w:rsidP="009E35E8">
      <w:pPr>
        <w:shd w:val="clear" w:color="auto" w:fill="FFFFFF"/>
        <w:spacing w:after="115" w:line="240" w:lineRule="auto"/>
        <w:rPr>
          <w:rFonts w:ascii="Arial" w:eastAsia="Times New Roman" w:hAnsi="Arial" w:cs="Arial"/>
          <w:color w:val="000000"/>
          <w:sz w:val="20"/>
          <w:lang w:eastAsia="pl-PL"/>
        </w:rPr>
      </w:pPr>
      <w:r w:rsidRPr="009E35E8">
        <w:rPr>
          <w:rFonts w:ascii="Arial" w:eastAsia="Times New Roman" w:hAnsi="Arial" w:cs="Arial"/>
          <w:color w:val="000000"/>
          <w:sz w:val="20"/>
          <w:lang w:eastAsia="pl-PL"/>
        </w:rPr>
        <w:t>8)   dokonywanie poprawek na świadectwie ukończenia szkoły (zamiast wymiany świadectwa),</w:t>
      </w:r>
    </w:p>
    <w:p w:rsidR="009E35E8" w:rsidRPr="009E35E8" w:rsidRDefault="009E35E8" w:rsidP="009E35E8">
      <w:pPr>
        <w:shd w:val="clear" w:color="auto" w:fill="FFFFFF"/>
        <w:spacing w:after="115" w:line="240" w:lineRule="auto"/>
        <w:rPr>
          <w:rFonts w:ascii="Arial" w:eastAsia="Times New Roman" w:hAnsi="Arial" w:cs="Arial"/>
          <w:color w:val="000000"/>
          <w:sz w:val="20"/>
          <w:lang w:eastAsia="pl-PL"/>
        </w:rPr>
      </w:pPr>
      <w:r w:rsidRPr="009E35E8">
        <w:rPr>
          <w:rFonts w:ascii="Arial" w:eastAsia="Times New Roman" w:hAnsi="Arial" w:cs="Arial"/>
          <w:color w:val="000000"/>
          <w:sz w:val="20"/>
          <w:lang w:eastAsia="pl-PL"/>
        </w:rPr>
        <w:t xml:space="preserve">9)   niewłaściwa data wydania świadectwa w przypadku, gdy uczeń przystępował do egzaminu poprawkowego lub egzaminu klasyfikacyjnego albo do sprawdzianu wiadomości i umiejętności po zakończeniu rocznych zajęć </w:t>
      </w:r>
      <w:r w:rsidRPr="009E35E8">
        <w:rPr>
          <w:rFonts w:ascii="Arial" w:eastAsia="Times New Roman" w:hAnsi="Arial" w:cs="Arial"/>
          <w:color w:val="000000"/>
          <w:sz w:val="20"/>
          <w:lang w:eastAsia="pl-PL"/>
        </w:rPr>
        <w:lastRenderedPageBreak/>
        <w:t>dydaktyczno-wychowawczych (powinna być data podjęcia uchwały w sprawie klasyfikacji tego ucznia a nie data zakończenia rocznych zajęć dydaktyczno-wychowawczych),</w:t>
      </w:r>
    </w:p>
    <w:p w:rsidR="009E35E8" w:rsidRPr="009E35E8" w:rsidRDefault="009E35E8" w:rsidP="009E35E8">
      <w:pPr>
        <w:shd w:val="clear" w:color="auto" w:fill="FFFFFF"/>
        <w:spacing w:after="115" w:line="240" w:lineRule="auto"/>
        <w:rPr>
          <w:rFonts w:ascii="Arial" w:eastAsia="Times New Roman" w:hAnsi="Arial" w:cs="Arial"/>
          <w:color w:val="000000"/>
          <w:sz w:val="20"/>
          <w:lang w:eastAsia="pl-PL"/>
        </w:rPr>
      </w:pPr>
      <w:r w:rsidRPr="009E35E8">
        <w:rPr>
          <w:rFonts w:ascii="Arial" w:eastAsia="Times New Roman" w:hAnsi="Arial" w:cs="Arial"/>
          <w:color w:val="000000"/>
          <w:sz w:val="20"/>
          <w:lang w:eastAsia="pl-PL"/>
        </w:rPr>
        <w:t>10)  zaniechanie odmiany zwrotów: „otrzymał”, „otrzymała”, „zwolniony”, „zwolniona”, „nieklasyfikowany”, „nieklasyfikowana”, „realizował”, „realizowała”,</w:t>
      </w:r>
    </w:p>
    <w:p w:rsidR="009E35E8" w:rsidRPr="009E35E8" w:rsidRDefault="009E35E8" w:rsidP="009E35E8">
      <w:pPr>
        <w:shd w:val="clear" w:color="auto" w:fill="FFFFFF"/>
        <w:spacing w:after="115" w:line="240" w:lineRule="auto"/>
        <w:rPr>
          <w:rFonts w:ascii="Arial" w:eastAsia="Times New Roman" w:hAnsi="Arial" w:cs="Arial"/>
          <w:color w:val="000000"/>
          <w:sz w:val="20"/>
          <w:lang w:eastAsia="pl-PL"/>
        </w:rPr>
      </w:pPr>
      <w:r w:rsidRPr="009E35E8">
        <w:rPr>
          <w:rFonts w:ascii="Arial" w:eastAsia="Times New Roman" w:hAnsi="Arial" w:cs="Arial"/>
          <w:color w:val="000000"/>
          <w:sz w:val="20"/>
          <w:lang w:eastAsia="pl-PL"/>
        </w:rPr>
        <w:t>11)  brak pieczęci urzędowej szkoły lub wymaganych podpisów,</w:t>
      </w:r>
    </w:p>
    <w:p w:rsidR="009E35E8" w:rsidRPr="009E35E8" w:rsidRDefault="009E35E8" w:rsidP="009E35E8">
      <w:pPr>
        <w:shd w:val="clear" w:color="auto" w:fill="FFFFFF"/>
        <w:spacing w:after="115" w:line="240" w:lineRule="auto"/>
        <w:rPr>
          <w:rFonts w:ascii="Arial" w:eastAsia="Times New Roman" w:hAnsi="Arial" w:cs="Arial"/>
          <w:color w:val="000000"/>
          <w:sz w:val="20"/>
          <w:lang w:eastAsia="pl-PL"/>
        </w:rPr>
      </w:pPr>
      <w:r w:rsidRPr="009E35E8">
        <w:rPr>
          <w:rFonts w:ascii="Arial" w:eastAsia="Times New Roman" w:hAnsi="Arial" w:cs="Arial"/>
          <w:color w:val="000000"/>
          <w:sz w:val="20"/>
          <w:lang w:eastAsia="pl-PL"/>
        </w:rPr>
        <w:t>12)  stosowanie skróconej nazwy szkoły,</w:t>
      </w:r>
    </w:p>
    <w:p w:rsidR="009E35E8" w:rsidRPr="009E35E8" w:rsidRDefault="009E35E8" w:rsidP="009E35E8">
      <w:pPr>
        <w:shd w:val="clear" w:color="auto" w:fill="FFFFFF"/>
        <w:spacing w:after="115" w:line="240" w:lineRule="auto"/>
        <w:rPr>
          <w:rFonts w:ascii="Arial" w:eastAsia="Times New Roman" w:hAnsi="Arial" w:cs="Arial"/>
          <w:color w:val="000000"/>
          <w:sz w:val="20"/>
          <w:lang w:eastAsia="pl-PL"/>
        </w:rPr>
      </w:pPr>
      <w:r w:rsidRPr="009E35E8">
        <w:rPr>
          <w:rFonts w:ascii="Arial" w:eastAsia="Times New Roman" w:hAnsi="Arial" w:cs="Arial"/>
          <w:color w:val="000000"/>
          <w:sz w:val="20"/>
          <w:lang w:eastAsia="pl-PL"/>
        </w:rPr>
        <w:t>13)  nieczytelny odcisk pieczęci urzędowej,</w:t>
      </w:r>
    </w:p>
    <w:p w:rsidR="009E35E8" w:rsidRPr="009E35E8" w:rsidRDefault="009E35E8" w:rsidP="009E35E8">
      <w:pPr>
        <w:shd w:val="clear" w:color="auto" w:fill="FFFFFF"/>
        <w:spacing w:after="115" w:line="240" w:lineRule="auto"/>
        <w:rPr>
          <w:rFonts w:ascii="Arial" w:eastAsia="Times New Roman" w:hAnsi="Arial" w:cs="Arial"/>
          <w:color w:val="000000"/>
          <w:sz w:val="20"/>
          <w:lang w:eastAsia="pl-PL"/>
        </w:rPr>
      </w:pPr>
      <w:r w:rsidRPr="009E35E8">
        <w:rPr>
          <w:rFonts w:ascii="Arial" w:eastAsia="Times New Roman" w:hAnsi="Arial" w:cs="Arial"/>
          <w:color w:val="000000"/>
          <w:sz w:val="20"/>
          <w:lang w:eastAsia="pl-PL"/>
        </w:rPr>
        <w:t>14)  umieszczanie języka danej mniejszości narodowej/ etnicznej (…) oraz historii i kultury własnej i geografii państwa w niewłaściwym miejscu na świadectwie,</w:t>
      </w:r>
    </w:p>
    <w:p w:rsidR="009E35E8" w:rsidRPr="009E35E8" w:rsidRDefault="009E35E8" w:rsidP="009E35E8">
      <w:pPr>
        <w:shd w:val="clear" w:color="auto" w:fill="FFFFFF"/>
        <w:spacing w:after="115" w:line="240" w:lineRule="auto"/>
        <w:rPr>
          <w:rFonts w:ascii="Arial" w:eastAsia="Times New Roman" w:hAnsi="Arial" w:cs="Arial"/>
          <w:color w:val="000000"/>
          <w:sz w:val="20"/>
          <w:lang w:eastAsia="pl-PL"/>
        </w:rPr>
      </w:pPr>
      <w:r w:rsidRPr="009E35E8">
        <w:rPr>
          <w:rFonts w:ascii="Arial" w:eastAsia="Times New Roman" w:hAnsi="Arial" w:cs="Arial"/>
          <w:color w:val="000000"/>
          <w:sz w:val="20"/>
          <w:lang w:eastAsia="pl-PL"/>
        </w:rPr>
        <w:t>15)  nieprecyzyjna adnotacja na świadectwach wydawanych uczniom szkół dwujęzycznych (zamiast: „nauczany(a) dwujęzycznie, wpisywana jest np. adnotacja „dwujęzyczność”,</w:t>
      </w:r>
    </w:p>
    <w:p w:rsidR="009E35E8" w:rsidRPr="009E35E8" w:rsidRDefault="009E35E8" w:rsidP="009E35E8">
      <w:pPr>
        <w:shd w:val="clear" w:color="auto" w:fill="FFFFFF"/>
        <w:spacing w:after="115" w:line="240" w:lineRule="auto"/>
        <w:rPr>
          <w:rFonts w:ascii="Arial" w:eastAsia="Times New Roman" w:hAnsi="Arial" w:cs="Arial"/>
          <w:color w:val="000000"/>
          <w:sz w:val="20"/>
          <w:lang w:eastAsia="pl-PL"/>
        </w:rPr>
      </w:pPr>
      <w:r w:rsidRPr="009E35E8">
        <w:rPr>
          <w:rFonts w:ascii="Arial" w:eastAsia="Times New Roman" w:hAnsi="Arial" w:cs="Arial"/>
          <w:color w:val="000000"/>
          <w:sz w:val="20"/>
          <w:lang w:eastAsia="pl-PL"/>
        </w:rPr>
        <w:t>16)  zamiast poziomej kreski w przypadku nieuczęszczania ucznia ani na religię, ani na etykę wpisywane jest: „nie uczęszczał(</w:t>
      </w:r>
      <w:proofErr w:type="spellStart"/>
      <w:r w:rsidRPr="009E35E8">
        <w:rPr>
          <w:rFonts w:ascii="Arial" w:eastAsia="Times New Roman" w:hAnsi="Arial" w:cs="Arial"/>
          <w:color w:val="000000"/>
          <w:sz w:val="20"/>
          <w:lang w:eastAsia="pl-PL"/>
        </w:rPr>
        <w:t>ła</w:t>
      </w:r>
      <w:proofErr w:type="spellEnd"/>
      <w:r w:rsidRPr="009E35E8">
        <w:rPr>
          <w:rFonts w:ascii="Arial" w:eastAsia="Times New Roman" w:hAnsi="Arial" w:cs="Arial"/>
          <w:color w:val="000000"/>
          <w:sz w:val="20"/>
          <w:lang w:eastAsia="pl-PL"/>
        </w:rPr>
        <w:t>)”.</w:t>
      </w:r>
    </w:p>
    <w:p w:rsidR="009E35E8" w:rsidRPr="009E35E8" w:rsidRDefault="009E35E8" w:rsidP="00B31D33">
      <w:pPr>
        <w:shd w:val="clear" w:color="auto" w:fill="FFFFFF"/>
        <w:spacing w:after="120" w:line="240" w:lineRule="auto"/>
        <w:rPr>
          <w:rFonts w:ascii="Arial" w:eastAsia="Times New Roman" w:hAnsi="Arial" w:cs="Arial"/>
          <w:color w:val="000000"/>
          <w:sz w:val="20"/>
          <w:lang w:eastAsia="pl-PL"/>
        </w:rPr>
      </w:pPr>
      <w:r w:rsidRPr="009E35E8">
        <w:rPr>
          <w:rFonts w:ascii="Arial" w:eastAsia="Times New Roman" w:hAnsi="Arial" w:cs="Arial"/>
          <w:b/>
          <w:bCs/>
          <w:color w:val="000000"/>
          <w:sz w:val="20"/>
          <w:lang w:eastAsia="pl-PL"/>
        </w:rPr>
        <w:t>10 zadań dyrektora w związku z wydawaniem świadectw:</w:t>
      </w:r>
      <w:r w:rsidRPr="009E35E8">
        <w:rPr>
          <w:rFonts w:ascii="Arial" w:eastAsia="Times New Roman" w:hAnsi="Arial" w:cs="Arial"/>
          <w:b/>
          <w:bCs/>
          <w:color w:val="000000"/>
          <w:sz w:val="20"/>
          <w:lang w:eastAsia="pl-PL"/>
        </w:rPr>
        <w:br/>
      </w:r>
      <w:r w:rsidRPr="009E35E8">
        <w:rPr>
          <w:rFonts w:ascii="Arial" w:eastAsia="Times New Roman" w:hAnsi="Arial" w:cs="Arial"/>
          <w:color w:val="000000"/>
          <w:sz w:val="20"/>
          <w:lang w:eastAsia="pl-PL"/>
        </w:rPr>
        <w:t>1) zapewnić druki świadectw o właściwych wzorach, w odpowiednich ilościach,</w:t>
      </w:r>
    </w:p>
    <w:p w:rsidR="009E35E8" w:rsidRPr="009E35E8" w:rsidRDefault="009E35E8" w:rsidP="00B31D33">
      <w:pPr>
        <w:shd w:val="clear" w:color="auto" w:fill="FFFFFF"/>
        <w:spacing w:after="120" w:line="240" w:lineRule="auto"/>
        <w:rPr>
          <w:rFonts w:ascii="Arial" w:eastAsia="Times New Roman" w:hAnsi="Arial" w:cs="Arial"/>
          <w:color w:val="000000"/>
          <w:sz w:val="20"/>
          <w:lang w:eastAsia="pl-PL"/>
        </w:rPr>
      </w:pPr>
      <w:r w:rsidRPr="009E35E8">
        <w:rPr>
          <w:rFonts w:ascii="Arial" w:eastAsia="Times New Roman" w:hAnsi="Arial" w:cs="Arial"/>
          <w:color w:val="000000"/>
          <w:sz w:val="20"/>
          <w:lang w:eastAsia="pl-PL"/>
        </w:rPr>
        <w:t>2) zweryfikować szkolną procedurę wydawania druków świadectw nauczycielom,</w:t>
      </w:r>
    </w:p>
    <w:p w:rsidR="009E35E8" w:rsidRPr="009E35E8" w:rsidRDefault="009E35E8" w:rsidP="00B31D33">
      <w:pPr>
        <w:shd w:val="clear" w:color="auto" w:fill="FFFFFF"/>
        <w:spacing w:after="120" w:line="240" w:lineRule="auto"/>
        <w:rPr>
          <w:rFonts w:ascii="Arial" w:eastAsia="Times New Roman" w:hAnsi="Arial" w:cs="Arial"/>
          <w:color w:val="000000"/>
          <w:sz w:val="20"/>
          <w:lang w:eastAsia="pl-PL"/>
        </w:rPr>
      </w:pPr>
      <w:r w:rsidRPr="009E35E8">
        <w:rPr>
          <w:rFonts w:ascii="Arial" w:eastAsia="Times New Roman" w:hAnsi="Arial" w:cs="Arial"/>
          <w:color w:val="000000"/>
          <w:sz w:val="20"/>
          <w:lang w:eastAsia="pl-PL"/>
        </w:rPr>
        <w:t>3)  zweryfikować szkolną procedurę przygotowania świadectw oraz przekazywania do podpisu dyrektora,</w:t>
      </w:r>
    </w:p>
    <w:p w:rsidR="009E35E8" w:rsidRPr="009E35E8" w:rsidRDefault="009E35E8" w:rsidP="00B31D33">
      <w:pPr>
        <w:shd w:val="clear" w:color="auto" w:fill="FFFFFF"/>
        <w:spacing w:after="120" w:line="240" w:lineRule="auto"/>
        <w:rPr>
          <w:rFonts w:ascii="Arial" w:eastAsia="Times New Roman" w:hAnsi="Arial" w:cs="Arial"/>
          <w:color w:val="000000"/>
          <w:sz w:val="20"/>
          <w:lang w:eastAsia="pl-PL"/>
        </w:rPr>
      </w:pPr>
      <w:r w:rsidRPr="009E35E8">
        <w:rPr>
          <w:rFonts w:ascii="Arial" w:eastAsia="Times New Roman" w:hAnsi="Arial" w:cs="Arial"/>
          <w:color w:val="000000"/>
          <w:sz w:val="20"/>
          <w:lang w:eastAsia="pl-PL"/>
        </w:rPr>
        <w:t>4) opracować/zweryfikować instrukcję wypełniania świadectw,</w:t>
      </w:r>
    </w:p>
    <w:p w:rsidR="009E35E8" w:rsidRPr="009E35E8" w:rsidRDefault="009E35E8" w:rsidP="00B31D33">
      <w:pPr>
        <w:shd w:val="clear" w:color="auto" w:fill="FFFFFF"/>
        <w:spacing w:after="120" w:line="240" w:lineRule="auto"/>
        <w:rPr>
          <w:rFonts w:ascii="Arial" w:eastAsia="Times New Roman" w:hAnsi="Arial" w:cs="Arial"/>
          <w:color w:val="000000"/>
          <w:sz w:val="20"/>
          <w:lang w:eastAsia="pl-PL"/>
        </w:rPr>
      </w:pPr>
      <w:r w:rsidRPr="009E35E8">
        <w:rPr>
          <w:rFonts w:ascii="Arial" w:eastAsia="Times New Roman" w:hAnsi="Arial" w:cs="Arial"/>
          <w:color w:val="000000"/>
          <w:sz w:val="20"/>
          <w:lang w:eastAsia="pl-PL"/>
        </w:rPr>
        <w:t>5)  zapoznać nauczycieli zobowiązanych do wypełniania świadectw oraz osobę dysponującą drukami świadectw z ww. procedurami,</w:t>
      </w:r>
    </w:p>
    <w:p w:rsidR="009E35E8" w:rsidRPr="009E35E8" w:rsidRDefault="009E35E8" w:rsidP="00B31D33">
      <w:pPr>
        <w:shd w:val="clear" w:color="auto" w:fill="FFFFFF"/>
        <w:spacing w:after="120" w:line="240" w:lineRule="auto"/>
        <w:rPr>
          <w:rFonts w:ascii="Arial" w:eastAsia="Times New Roman" w:hAnsi="Arial" w:cs="Arial"/>
          <w:color w:val="000000"/>
          <w:sz w:val="20"/>
          <w:lang w:eastAsia="pl-PL"/>
        </w:rPr>
      </w:pPr>
      <w:r w:rsidRPr="009E35E8">
        <w:rPr>
          <w:rFonts w:ascii="Arial" w:eastAsia="Times New Roman" w:hAnsi="Arial" w:cs="Arial"/>
          <w:color w:val="000000"/>
          <w:sz w:val="20"/>
          <w:lang w:eastAsia="pl-PL"/>
        </w:rPr>
        <w:t>6)  przeszkolić nauczycieli w wypełnianiu druków świadectw oraz rozliczaniu się z pobranych druków,</w:t>
      </w:r>
    </w:p>
    <w:p w:rsidR="009E35E8" w:rsidRPr="009E35E8" w:rsidRDefault="009E35E8" w:rsidP="00B31D33">
      <w:pPr>
        <w:shd w:val="clear" w:color="auto" w:fill="FFFFFF"/>
        <w:spacing w:after="120" w:line="240" w:lineRule="auto"/>
        <w:rPr>
          <w:rFonts w:ascii="Arial" w:eastAsia="Times New Roman" w:hAnsi="Arial" w:cs="Arial"/>
          <w:color w:val="000000"/>
          <w:sz w:val="20"/>
          <w:lang w:eastAsia="pl-PL"/>
        </w:rPr>
      </w:pPr>
      <w:r w:rsidRPr="009E35E8">
        <w:rPr>
          <w:rFonts w:ascii="Arial" w:eastAsia="Times New Roman" w:hAnsi="Arial" w:cs="Arial"/>
          <w:color w:val="000000"/>
          <w:sz w:val="20"/>
          <w:lang w:eastAsia="pl-PL"/>
        </w:rPr>
        <w:t>7) nadzorować wypełnianie świadectw, opatrywanie ich pieczęcią,</w:t>
      </w:r>
    </w:p>
    <w:p w:rsidR="009E35E8" w:rsidRPr="009E35E8" w:rsidRDefault="009E35E8" w:rsidP="00B31D33">
      <w:pPr>
        <w:shd w:val="clear" w:color="auto" w:fill="FFFFFF"/>
        <w:spacing w:after="120" w:line="240" w:lineRule="auto"/>
        <w:rPr>
          <w:rFonts w:ascii="Arial" w:eastAsia="Times New Roman" w:hAnsi="Arial" w:cs="Arial"/>
          <w:color w:val="000000"/>
          <w:sz w:val="20"/>
          <w:lang w:eastAsia="pl-PL"/>
        </w:rPr>
      </w:pPr>
      <w:r w:rsidRPr="009E35E8">
        <w:rPr>
          <w:rFonts w:ascii="Arial" w:eastAsia="Times New Roman" w:hAnsi="Arial" w:cs="Arial"/>
          <w:color w:val="000000"/>
          <w:sz w:val="20"/>
          <w:lang w:eastAsia="pl-PL"/>
        </w:rPr>
        <w:t>8) podpisać świadectwa, wydać je w dniu zakończenia zajęć dydaktyczno-wychowawczych,</w:t>
      </w:r>
    </w:p>
    <w:p w:rsidR="009E35E8" w:rsidRPr="009E35E8" w:rsidRDefault="009E35E8" w:rsidP="00B31D33">
      <w:pPr>
        <w:shd w:val="clear" w:color="auto" w:fill="FFFFFF"/>
        <w:spacing w:after="120" w:line="240" w:lineRule="auto"/>
        <w:rPr>
          <w:rFonts w:ascii="Arial" w:eastAsia="Times New Roman" w:hAnsi="Arial" w:cs="Arial"/>
          <w:color w:val="000000"/>
          <w:sz w:val="20"/>
          <w:lang w:eastAsia="pl-PL"/>
        </w:rPr>
      </w:pPr>
      <w:r w:rsidRPr="009E35E8">
        <w:rPr>
          <w:rFonts w:ascii="Arial" w:eastAsia="Times New Roman" w:hAnsi="Arial" w:cs="Arial"/>
          <w:color w:val="000000"/>
          <w:sz w:val="20"/>
          <w:lang w:eastAsia="pl-PL"/>
        </w:rPr>
        <w:t xml:space="preserve">9)  upewnić się, czy osoba prowadząca imienną ewidencję wydanych świadectw ukończenia szkoły, zaświadczeń o szczegółowych wynikach egzaminu gimnazjalnego i zaświadczeń o wynikach egzaminu maturalnego – przekazywanych szkole przez komisję okręgową – zna zasady prowadzenia ewidencji, </w:t>
      </w:r>
    </w:p>
    <w:p w:rsidR="000F003E" w:rsidRPr="009E35E8" w:rsidRDefault="009E35E8" w:rsidP="00B31D33">
      <w:pPr>
        <w:shd w:val="clear" w:color="auto" w:fill="FFFFFF"/>
        <w:spacing w:after="120" w:line="240" w:lineRule="auto"/>
        <w:rPr>
          <w:rFonts w:ascii="Arial" w:eastAsia="Times New Roman" w:hAnsi="Arial" w:cs="Arial"/>
          <w:color w:val="000000"/>
          <w:sz w:val="20"/>
          <w:lang w:eastAsia="pl-PL"/>
        </w:rPr>
      </w:pPr>
      <w:r w:rsidRPr="009E35E8">
        <w:rPr>
          <w:rFonts w:ascii="Arial" w:eastAsia="Times New Roman" w:hAnsi="Arial" w:cs="Arial"/>
          <w:color w:val="000000"/>
          <w:sz w:val="20"/>
          <w:lang w:eastAsia="pl-PL"/>
        </w:rPr>
        <w:t>10)  nadzorować rozliczenie druków świadectw (także giloszy świadectw w przypadku świadectw drukowanych komputerowo).</w:t>
      </w:r>
    </w:p>
    <w:sectPr w:rsidR="000F003E" w:rsidRPr="009E35E8" w:rsidSect="00B31D33">
      <w:pgSz w:w="11906" w:h="16838"/>
      <w:pgMar w:top="993" w:right="720" w:bottom="1135"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870BD"/>
    <w:multiLevelType w:val="multilevel"/>
    <w:tmpl w:val="B43C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E73404"/>
    <w:multiLevelType w:val="multilevel"/>
    <w:tmpl w:val="8B2CA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B13745"/>
    <w:multiLevelType w:val="multilevel"/>
    <w:tmpl w:val="46E89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EC0027"/>
    <w:multiLevelType w:val="multilevel"/>
    <w:tmpl w:val="F6A6F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D61D9A"/>
    <w:multiLevelType w:val="multilevel"/>
    <w:tmpl w:val="9BCEB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4C018C"/>
    <w:multiLevelType w:val="multilevel"/>
    <w:tmpl w:val="2628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20"/>
  <w:displayHorizontalDrawingGridEvery w:val="2"/>
  <w:characterSpacingControl w:val="doNotCompress"/>
  <w:compat/>
  <w:rsids>
    <w:rsidRoot w:val="009E35E8"/>
    <w:rsid w:val="000C3476"/>
    <w:rsid w:val="000F003E"/>
    <w:rsid w:val="002259E7"/>
    <w:rsid w:val="009E35E8"/>
    <w:rsid w:val="00B31D3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003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9E35E8"/>
    <w:rPr>
      <w:b/>
      <w:bCs/>
    </w:rPr>
  </w:style>
  <w:style w:type="paragraph" w:styleId="NormalnyWeb">
    <w:name w:val="Normal (Web)"/>
    <w:basedOn w:val="Normalny"/>
    <w:uiPriority w:val="99"/>
    <w:unhideWhenUsed/>
    <w:rsid w:val="009E35E8"/>
    <w:pPr>
      <w:spacing w:before="100" w:beforeAutospacing="1" w:after="100" w:afterAutospacing="1" w:line="240" w:lineRule="auto"/>
    </w:pPr>
    <w:rPr>
      <w:rFonts w:eastAsia="Times New Roman"/>
      <w:szCs w:val="24"/>
      <w:lang w:eastAsia="pl-PL"/>
    </w:rPr>
  </w:style>
</w:styles>
</file>

<file path=word/webSettings.xml><?xml version="1.0" encoding="utf-8"?>
<w:webSettings xmlns:r="http://schemas.openxmlformats.org/officeDocument/2006/relationships" xmlns:w="http://schemas.openxmlformats.org/wordprocessingml/2006/main">
  <w:divs>
    <w:div w:id="1589970034">
      <w:bodyDiv w:val="1"/>
      <w:marLeft w:val="0"/>
      <w:marRight w:val="0"/>
      <w:marTop w:val="0"/>
      <w:marBottom w:val="0"/>
      <w:divBdr>
        <w:top w:val="none" w:sz="0" w:space="0" w:color="auto"/>
        <w:left w:val="none" w:sz="0" w:space="0" w:color="auto"/>
        <w:bottom w:val="none" w:sz="0" w:space="0" w:color="auto"/>
        <w:right w:val="none" w:sz="0" w:space="0" w:color="auto"/>
      </w:divBdr>
      <w:divsChild>
        <w:div w:id="873033412">
          <w:marLeft w:val="0"/>
          <w:marRight w:val="0"/>
          <w:marTop w:val="288"/>
          <w:marBottom w:val="115"/>
          <w:divBdr>
            <w:top w:val="none" w:sz="0" w:space="0" w:color="auto"/>
            <w:left w:val="none" w:sz="0" w:space="0" w:color="auto"/>
            <w:bottom w:val="none" w:sz="0" w:space="0" w:color="auto"/>
            <w:right w:val="none" w:sz="0" w:space="0" w:color="auto"/>
          </w:divBdr>
        </w:div>
        <w:div w:id="401760650">
          <w:marLeft w:val="0"/>
          <w:marRight w:val="0"/>
          <w:marTop w:val="0"/>
          <w:marBottom w:val="0"/>
          <w:divBdr>
            <w:top w:val="none" w:sz="0" w:space="0" w:color="auto"/>
            <w:left w:val="none" w:sz="0" w:space="0" w:color="auto"/>
            <w:bottom w:val="none" w:sz="0" w:space="0" w:color="auto"/>
            <w:right w:val="none" w:sz="0" w:space="0" w:color="auto"/>
          </w:divBdr>
        </w:div>
        <w:div w:id="84694739">
          <w:marLeft w:val="0"/>
          <w:marRight w:val="0"/>
          <w:marTop w:val="288"/>
          <w:marBottom w:val="115"/>
          <w:divBdr>
            <w:top w:val="none" w:sz="0" w:space="0" w:color="auto"/>
            <w:left w:val="none" w:sz="0" w:space="0" w:color="auto"/>
            <w:bottom w:val="none" w:sz="0" w:space="0" w:color="auto"/>
            <w:right w:val="none" w:sz="0" w:space="0" w:color="auto"/>
          </w:divBdr>
        </w:div>
        <w:div w:id="228736381">
          <w:marLeft w:val="0"/>
          <w:marRight w:val="0"/>
          <w:marTop w:val="0"/>
          <w:marBottom w:val="0"/>
          <w:divBdr>
            <w:top w:val="none" w:sz="0" w:space="0" w:color="auto"/>
            <w:left w:val="none" w:sz="0" w:space="0" w:color="auto"/>
            <w:bottom w:val="none" w:sz="0" w:space="0" w:color="auto"/>
            <w:right w:val="none" w:sz="0" w:space="0" w:color="auto"/>
          </w:divBdr>
        </w:div>
        <w:div w:id="196282593">
          <w:marLeft w:val="0"/>
          <w:marRight w:val="0"/>
          <w:marTop w:val="0"/>
          <w:marBottom w:val="0"/>
          <w:divBdr>
            <w:top w:val="none" w:sz="0" w:space="0" w:color="auto"/>
            <w:left w:val="none" w:sz="0" w:space="0" w:color="auto"/>
            <w:bottom w:val="none" w:sz="0" w:space="0" w:color="auto"/>
            <w:right w:val="none" w:sz="0" w:space="0" w:color="auto"/>
          </w:divBdr>
        </w:div>
        <w:div w:id="708799878">
          <w:marLeft w:val="0"/>
          <w:marRight w:val="0"/>
          <w:marTop w:val="0"/>
          <w:marBottom w:val="0"/>
          <w:divBdr>
            <w:top w:val="none" w:sz="0" w:space="0" w:color="auto"/>
            <w:left w:val="none" w:sz="0" w:space="0" w:color="auto"/>
            <w:bottom w:val="none" w:sz="0" w:space="0" w:color="auto"/>
            <w:right w:val="none" w:sz="0" w:space="0" w:color="auto"/>
          </w:divBdr>
        </w:div>
        <w:div w:id="1401632583">
          <w:marLeft w:val="0"/>
          <w:marRight w:val="0"/>
          <w:marTop w:val="0"/>
          <w:marBottom w:val="0"/>
          <w:divBdr>
            <w:top w:val="none" w:sz="0" w:space="0" w:color="auto"/>
            <w:left w:val="none" w:sz="0" w:space="0" w:color="auto"/>
            <w:bottom w:val="none" w:sz="0" w:space="0" w:color="auto"/>
            <w:right w:val="none" w:sz="0" w:space="0" w:color="auto"/>
          </w:divBdr>
        </w:div>
        <w:div w:id="864632378">
          <w:marLeft w:val="0"/>
          <w:marRight w:val="0"/>
          <w:marTop w:val="0"/>
          <w:marBottom w:val="0"/>
          <w:divBdr>
            <w:top w:val="none" w:sz="0" w:space="0" w:color="auto"/>
            <w:left w:val="none" w:sz="0" w:space="0" w:color="auto"/>
            <w:bottom w:val="none" w:sz="0" w:space="0" w:color="auto"/>
            <w:right w:val="none" w:sz="0" w:space="0" w:color="auto"/>
          </w:divBdr>
        </w:div>
        <w:div w:id="1089546737">
          <w:marLeft w:val="0"/>
          <w:marRight w:val="0"/>
          <w:marTop w:val="0"/>
          <w:marBottom w:val="0"/>
          <w:divBdr>
            <w:top w:val="none" w:sz="0" w:space="0" w:color="auto"/>
            <w:left w:val="none" w:sz="0" w:space="0" w:color="auto"/>
            <w:bottom w:val="none" w:sz="0" w:space="0" w:color="auto"/>
            <w:right w:val="none" w:sz="0" w:space="0" w:color="auto"/>
          </w:divBdr>
        </w:div>
        <w:div w:id="139736889">
          <w:marLeft w:val="0"/>
          <w:marRight w:val="0"/>
          <w:marTop w:val="0"/>
          <w:marBottom w:val="0"/>
          <w:divBdr>
            <w:top w:val="none" w:sz="0" w:space="0" w:color="auto"/>
            <w:left w:val="none" w:sz="0" w:space="0" w:color="auto"/>
            <w:bottom w:val="none" w:sz="0" w:space="0" w:color="auto"/>
            <w:right w:val="none" w:sz="0" w:space="0" w:color="auto"/>
          </w:divBdr>
        </w:div>
        <w:div w:id="500705382">
          <w:marLeft w:val="0"/>
          <w:marRight w:val="0"/>
          <w:marTop w:val="0"/>
          <w:marBottom w:val="0"/>
          <w:divBdr>
            <w:top w:val="none" w:sz="0" w:space="0" w:color="auto"/>
            <w:left w:val="none" w:sz="0" w:space="0" w:color="auto"/>
            <w:bottom w:val="none" w:sz="0" w:space="0" w:color="auto"/>
            <w:right w:val="none" w:sz="0" w:space="0" w:color="auto"/>
          </w:divBdr>
        </w:div>
        <w:div w:id="1894847855">
          <w:marLeft w:val="0"/>
          <w:marRight w:val="0"/>
          <w:marTop w:val="0"/>
          <w:marBottom w:val="0"/>
          <w:divBdr>
            <w:top w:val="none" w:sz="0" w:space="0" w:color="auto"/>
            <w:left w:val="none" w:sz="0" w:space="0" w:color="auto"/>
            <w:bottom w:val="none" w:sz="0" w:space="0" w:color="auto"/>
            <w:right w:val="none" w:sz="0" w:space="0" w:color="auto"/>
          </w:divBdr>
        </w:div>
        <w:div w:id="1061176789">
          <w:marLeft w:val="0"/>
          <w:marRight w:val="0"/>
          <w:marTop w:val="0"/>
          <w:marBottom w:val="0"/>
          <w:divBdr>
            <w:top w:val="none" w:sz="0" w:space="0" w:color="auto"/>
            <w:left w:val="none" w:sz="0" w:space="0" w:color="auto"/>
            <w:bottom w:val="none" w:sz="0" w:space="0" w:color="auto"/>
            <w:right w:val="none" w:sz="0" w:space="0" w:color="auto"/>
          </w:divBdr>
        </w:div>
        <w:div w:id="496045210">
          <w:marLeft w:val="0"/>
          <w:marRight w:val="0"/>
          <w:marTop w:val="0"/>
          <w:marBottom w:val="0"/>
          <w:divBdr>
            <w:top w:val="none" w:sz="0" w:space="0" w:color="auto"/>
            <w:left w:val="none" w:sz="0" w:space="0" w:color="auto"/>
            <w:bottom w:val="none" w:sz="0" w:space="0" w:color="auto"/>
            <w:right w:val="none" w:sz="0" w:space="0" w:color="auto"/>
          </w:divBdr>
        </w:div>
        <w:div w:id="30227588">
          <w:marLeft w:val="0"/>
          <w:marRight w:val="0"/>
          <w:marTop w:val="0"/>
          <w:marBottom w:val="0"/>
          <w:divBdr>
            <w:top w:val="none" w:sz="0" w:space="0" w:color="auto"/>
            <w:left w:val="none" w:sz="0" w:space="0" w:color="auto"/>
            <w:bottom w:val="none" w:sz="0" w:space="0" w:color="auto"/>
            <w:right w:val="none" w:sz="0" w:space="0" w:color="auto"/>
          </w:divBdr>
        </w:div>
        <w:div w:id="509489488">
          <w:marLeft w:val="0"/>
          <w:marRight w:val="0"/>
          <w:marTop w:val="0"/>
          <w:marBottom w:val="0"/>
          <w:divBdr>
            <w:top w:val="none" w:sz="0" w:space="0" w:color="auto"/>
            <w:left w:val="none" w:sz="0" w:space="0" w:color="auto"/>
            <w:bottom w:val="none" w:sz="0" w:space="0" w:color="auto"/>
            <w:right w:val="none" w:sz="0" w:space="0" w:color="auto"/>
          </w:divBdr>
        </w:div>
        <w:div w:id="1562444753">
          <w:marLeft w:val="0"/>
          <w:marRight w:val="0"/>
          <w:marTop w:val="0"/>
          <w:marBottom w:val="0"/>
          <w:divBdr>
            <w:top w:val="none" w:sz="0" w:space="0" w:color="auto"/>
            <w:left w:val="none" w:sz="0" w:space="0" w:color="auto"/>
            <w:bottom w:val="none" w:sz="0" w:space="0" w:color="auto"/>
            <w:right w:val="none" w:sz="0" w:space="0" w:color="auto"/>
          </w:divBdr>
        </w:div>
        <w:div w:id="1964922886">
          <w:marLeft w:val="0"/>
          <w:marRight w:val="0"/>
          <w:marTop w:val="0"/>
          <w:marBottom w:val="0"/>
          <w:divBdr>
            <w:top w:val="none" w:sz="0" w:space="0" w:color="auto"/>
            <w:left w:val="none" w:sz="0" w:space="0" w:color="auto"/>
            <w:bottom w:val="none" w:sz="0" w:space="0" w:color="auto"/>
            <w:right w:val="none" w:sz="0" w:space="0" w:color="auto"/>
          </w:divBdr>
        </w:div>
        <w:div w:id="160707048">
          <w:marLeft w:val="0"/>
          <w:marRight w:val="0"/>
          <w:marTop w:val="0"/>
          <w:marBottom w:val="0"/>
          <w:divBdr>
            <w:top w:val="none" w:sz="0" w:space="0" w:color="auto"/>
            <w:left w:val="none" w:sz="0" w:space="0" w:color="auto"/>
            <w:bottom w:val="none" w:sz="0" w:space="0" w:color="auto"/>
            <w:right w:val="none" w:sz="0" w:space="0" w:color="auto"/>
          </w:divBdr>
        </w:div>
        <w:div w:id="871650853">
          <w:marLeft w:val="0"/>
          <w:marRight w:val="0"/>
          <w:marTop w:val="346"/>
          <w:marBottom w:val="346"/>
          <w:divBdr>
            <w:top w:val="single" w:sz="8" w:space="9" w:color="D7F0D3"/>
            <w:left w:val="single" w:sz="8" w:space="31" w:color="D7F0D3"/>
            <w:bottom w:val="single" w:sz="8" w:space="9" w:color="D7F0D3"/>
            <w:right w:val="single" w:sz="8" w:space="12" w:color="D7F0D3"/>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1652</Words>
  <Characters>9915</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8100</dc:creator>
  <cp:lastModifiedBy>HP 8100</cp:lastModifiedBy>
  <cp:revision>1</cp:revision>
  <cp:lastPrinted>2018-06-06T11:28:00Z</cp:lastPrinted>
  <dcterms:created xsi:type="dcterms:W3CDTF">2018-06-06T10:58:00Z</dcterms:created>
  <dcterms:modified xsi:type="dcterms:W3CDTF">2018-06-06T11:29:00Z</dcterms:modified>
</cp:coreProperties>
</file>