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353"/>
        <w:gridCol w:w="6935"/>
      </w:tblGrid>
      <w:tr w:rsidR="002B6483" w:rsidRPr="0048620A" w:rsidTr="00650C22">
        <w:tc>
          <w:tcPr>
            <w:tcW w:w="9062" w:type="dxa"/>
            <w:gridSpan w:val="2"/>
          </w:tcPr>
          <w:p w:rsidR="00472B49" w:rsidRPr="0048620A" w:rsidRDefault="002B6483" w:rsidP="00472B49">
            <w:pPr>
              <w:jc w:val="center"/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K</w:t>
            </w:r>
            <w:r w:rsidR="00365E4A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LAUZULA INFORMACYJNA</w:t>
            </w:r>
            <w:r w:rsidR="00B30C35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 xml:space="preserve"> </w:t>
            </w:r>
            <w:r w:rsidR="00AA044B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K13</w:t>
            </w:r>
            <w:r w:rsidR="0046492B" w:rsidRPr="0048620A">
              <w:rPr>
                <w:rFonts w:ascii="Times" w:hAnsi="Times" w:cs="Calibri"/>
                <w:sz w:val="18"/>
                <w:szCs w:val="18"/>
              </w:rPr>
              <w:t xml:space="preserve"> –</w:t>
            </w:r>
            <w:r w:rsidR="00255EB3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 xml:space="preserve"> </w:t>
            </w:r>
            <w:r w:rsidR="00691F40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MONITORING (</w:t>
            </w:r>
            <w:r w:rsidR="00C7016C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PRAWO OŚWIATOWE</w:t>
            </w:r>
            <w:r w:rsidR="00691F40" w:rsidRPr="0048620A">
              <w:rPr>
                <w:rFonts w:ascii="Times" w:hAnsi="Times" w:cs="Calibri"/>
                <w:b/>
                <w:bCs/>
                <w:sz w:val="18"/>
                <w:szCs w:val="18"/>
              </w:rPr>
              <w:t>)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:rsidR="00007423" w:rsidRPr="0048620A" w:rsidRDefault="00007423" w:rsidP="002A6EBA">
            <w:pPr>
              <w:jc w:val="both"/>
              <w:rPr>
                <w:rFonts w:ascii="Times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sz w:val="18"/>
                <w:szCs w:val="18"/>
              </w:rPr>
              <w:t xml:space="preserve">Administratorem danych osobowych jest </w:t>
            </w:r>
            <w:r w:rsidR="002A6EBA" w:rsidRPr="0048620A">
              <w:rPr>
                <w:rFonts w:ascii="Times" w:hAnsi="Times" w:cs="Calibri"/>
                <w:sz w:val="18"/>
                <w:szCs w:val="18"/>
                <w:lang w:eastAsia="pl-PL"/>
              </w:rPr>
              <w:t>Publiczna Szkoła Podstawowa w Wielgomłynach, ul: Radomszczańska 9, 97-525 Wielgomłyny</w:t>
            </w:r>
            <w:r w:rsidR="002A6EBA" w:rsidRPr="0048620A">
              <w:rPr>
                <w:rFonts w:ascii="Times" w:eastAsia="Calibri" w:hAnsi="Times" w:cs="Calibri"/>
                <w:bCs/>
                <w:sz w:val="18"/>
                <w:szCs w:val="18"/>
              </w:rPr>
              <w:t xml:space="preserve">, reprezentowana przez dyrektora szkoły 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="002A6EBA"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Michał Skibiński</w:t>
            </w: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8" w:history="1">
              <w:r w:rsidRPr="0048620A">
                <w:rPr>
                  <w:rStyle w:val="Hipercze"/>
                  <w:rFonts w:ascii="Times" w:eastAsia="Calibri" w:hAnsi="Times" w:cs="Calibri"/>
                  <w:sz w:val="18"/>
                  <w:szCs w:val="18"/>
                </w:rPr>
                <w:t>kontakt@iszd.pl</w:t>
              </w:r>
            </w:hyperlink>
            <w:r w:rsidRPr="0048620A">
              <w:rPr>
                <w:rFonts w:ascii="Times" w:eastAsia="Calibri" w:hAnsi="Times" w:cs="Calibri"/>
                <w:sz w:val="18"/>
                <w:szCs w:val="18"/>
              </w:rPr>
              <w:t>, numerem tel.: 607770718</w:t>
            </w:r>
            <w:r w:rsidRPr="0048620A">
              <w:rPr>
                <w:rFonts w:ascii="Times" w:eastAsia="Calibri" w:hAnsi="Times" w:cs="Calibri"/>
                <w:b/>
                <w:bCs/>
                <w:sz w:val="18"/>
                <w:szCs w:val="18"/>
              </w:rPr>
              <w:t xml:space="preserve"> </w:t>
            </w:r>
            <w:r w:rsidRPr="0048620A">
              <w:rPr>
                <w:rFonts w:ascii="Times" w:eastAsia="Calibri" w:hAnsi="Times" w:cs="Calibri"/>
                <w:sz w:val="18"/>
                <w:szCs w:val="18"/>
              </w:rPr>
              <w:t xml:space="preserve"> </w:t>
            </w: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:rsidR="00691F40" w:rsidRPr="0048620A" w:rsidRDefault="00691F40" w:rsidP="00007423">
            <w:pPr>
              <w:suppressAutoHyphens/>
              <w:autoSpaceDN w:val="0"/>
              <w:jc w:val="both"/>
              <w:textAlignment w:val="baseline"/>
              <w:rPr>
                <w:rFonts w:ascii="Times" w:eastAsia="NSimSun" w:hAnsi="Times" w:cs="Calibri"/>
                <w:kern w:val="3"/>
                <w:sz w:val="18"/>
                <w:szCs w:val="18"/>
                <w:lang w:eastAsia="zh-CN" w:bidi="hi-IN"/>
              </w:rPr>
            </w:pPr>
            <w:r w:rsidRPr="0048620A">
              <w:rPr>
                <w:rFonts w:ascii="Times" w:eastAsia="NSimSun" w:hAnsi="Times" w:cs="Calibri"/>
                <w:kern w:val="3"/>
                <w:sz w:val="18"/>
                <w:szCs w:val="18"/>
                <w:lang w:eastAsia="zh-CN" w:bidi="hi-IN"/>
              </w:rPr>
              <w:t xml:space="preserve">Państwa dane osobowe w postaci wizerunku są przetwarzane w celu </w:t>
            </w:r>
            <w:r w:rsidRPr="0048620A">
              <w:rPr>
                <w:rFonts w:ascii="Times" w:hAnsi="Times" w:cs="Calibri"/>
                <w:color w:val="000000"/>
                <w:sz w:val="18"/>
                <w:szCs w:val="18"/>
              </w:rPr>
              <w:t xml:space="preserve"> </w:t>
            </w:r>
            <w:r w:rsidRPr="0048620A">
              <w:rPr>
                <w:rFonts w:ascii="Times" w:eastAsia="NSimSun" w:hAnsi="Times" w:cs="Calibri"/>
                <w:kern w:val="3"/>
                <w:sz w:val="18"/>
                <w:szCs w:val="18"/>
                <w:lang w:eastAsia="zh-CN" w:bidi="hi-IN"/>
              </w:rPr>
              <w:t>zapewnienia bezpieczeństwa wszystkich osób i mienia na podstawie art. 6 ust 1 lit e RODO kiedy przetwarzanie jest niezbędne do wykonania zadania realizowanego w interesie publicznym lub w ramach sprawowania władzy publicznej powierzonej administratorowi w związku z</w:t>
            </w:r>
            <w:r w:rsidRPr="0048620A">
              <w:rPr>
                <w:rFonts w:ascii="Times" w:eastAsia="Calibri" w:hAnsi="Times" w:cs="Calibri"/>
                <w:sz w:val="18"/>
                <w:szCs w:val="18"/>
              </w:rPr>
              <w:t xml:space="preserve"> u</w:t>
            </w:r>
            <w:r w:rsidRPr="0048620A">
              <w:rPr>
                <w:rFonts w:ascii="Times" w:eastAsia="NSimSun" w:hAnsi="Times" w:cs="Calibri"/>
                <w:kern w:val="3"/>
                <w:sz w:val="18"/>
                <w:szCs w:val="18"/>
                <w:lang w:eastAsia="zh-CN" w:bidi="hi-IN"/>
              </w:rPr>
              <w:t xml:space="preserve">stawą </w:t>
            </w:r>
            <w:r w:rsidR="008C575F" w:rsidRPr="0048620A">
              <w:rPr>
                <w:rFonts w:ascii="Times" w:eastAsia="NSimSun" w:hAnsi="Times" w:cs="Calibri"/>
                <w:kern w:val="3"/>
                <w:sz w:val="18"/>
                <w:szCs w:val="18"/>
                <w:lang w:eastAsia="zh-CN" w:bidi="hi-IN"/>
              </w:rPr>
              <w:t>z dnia 14 grudnia 2016 r. Prawo oświatowe.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autoSpaceDE w:val="0"/>
              <w:spacing w:line="259" w:lineRule="auto"/>
              <w:jc w:val="both"/>
              <w:rPr>
                <w:rFonts w:ascii="Times" w:eastAsia="Calibri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sz w:val="18"/>
                <w:szCs w:val="18"/>
              </w:rPr>
              <w:t>Odbiorcami Państwa danych osobowych są:</w:t>
            </w:r>
          </w:p>
          <w:p w:rsidR="00007423" w:rsidRPr="0048620A" w:rsidRDefault="00007423" w:rsidP="00007423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Times" w:eastAsia="Calibri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sz w:val="18"/>
                <w:szCs w:val="18"/>
              </w:rPr>
              <w:t xml:space="preserve">podmioty, z którymi administrator zawarł stosowne umowy powierzenia. Podmioty świadczące usługi, konsultingowe z zakresu ochrony danych osobowych ISZD, </w:t>
            </w:r>
          </w:p>
          <w:p w:rsidR="00F6090B" w:rsidRPr="0048620A" w:rsidRDefault="00F6090B" w:rsidP="00007423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Times" w:eastAsia="Calibri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sz w:val="18"/>
                <w:szCs w:val="18"/>
              </w:rPr>
              <w:t xml:space="preserve">administratorzy danych oraz osoby fizyczne na podstawie zgód, w celu realizacji postanowień umowy lub na podstawie obowiązujących przepisów </w:t>
            </w:r>
          </w:p>
          <w:p w:rsidR="00007423" w:rsidRPr="0048620A" w:rsidRDefault="00007423" w:rsidP="00007423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Times" w:eastAsia="Calibri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autoSpaceDE w:val="0"/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007423" w:rsidRPr="0048620A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Times" w:hAnsi="Times" w:cs="Calibri"/>
                <w:color w:val="000000"/>
                <w:sz w:val="18"/>
                <w:szCs w:val="18"/>
              </w:rPr>
            </w:pPr>
            <w:bookmarkStart w:id="0" w:name="_Hlk198197300"/>
            <w:r w:rsidRPr="0048620A">
              <w:rPr>
                <w:rFonts w:ascii="Times" w:hAnsi="Times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007423" w:rsidRPr="0048620A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hAnsi="Times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007423" w:rsidRPr="0048620A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hAnsi="Times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007423" w:rsidRPr="0048620A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Times" w:hAnsi="Times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48620A">
              <w:rPr>
                <w:rFonts w:ascii="Times" w:hAnsi="Times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:rsidR="00007423" w:rsidRPr="0048620A" w:rsidRDefault="00007423" w:rsidP="00007423">
            <w:pPr>
              <w:autoSpaceDE w:val="0"/>
              <w:spacing w:line="259" w:lineRule="auto"/>
              <w:jc w:val="both"/>
              <w:rPr>
                <w:rFonts w:ascii="Times" w:hAnsi="Times" w:cs="Calibri"/>
                <w:sz w:val="18"/>
                <w:szCs w:val="18"/>
              </w:rPr>
            </w:pPr>
            <w:r w:rsidRPr="0048620A">
              <w:rPr>
                <w:rFonts w:ascii="Times" w:hAnsi="Times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007423" w:rsidRPr="0048620A" w:rsidRDefault="00007423" w:rsidP="00007423">
            <w:pPr>
              <w:autoSpaceDE w:val="0"/>
              <w:spacing w:line="259" w:lineRule="auto"/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007423" w:rsidRPr="0048620A" w:rsidRDefault="00007423" w:rsidP="00007423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bookmarkStart w:id="2" w:name="_Hlk198197318"/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007423" w:rsidRPr="0048620A" w:rsidRDefault="00007423" w:rsidP="00007423">
            <w:pPr>
              <w:autoSpaceDE w:val="0"/>
              <w:autoSpaceDN w:val="0"/>
              <w:spacing w:line="256" w:lineRule="auto"/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007423" w:rsidRPr="0048620A" w:rsidRDefault="00007423" w:rsidP="00007423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jc w:val="both"/>
              <w:rPr>
                <w:rFonts w:ascii="Times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jc w:val="both"/>
              <w:rPr>
                <w:rFonts w:ascii="Times" w:hAnsi="Times" w:cs="Calibri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48620A">
              <w:rPr>
                <w:rFonts w:ascii="Times" w:hAnsi="Times" w:cs="Calibri"/>
                <w:sz w:val="18"/>
                <w:szCs w:val="18"/>
              </w:rPr>
              <w:t xml:space="preserve"> </w:t>
            </w:r>
            <w:r w:rsidR="00691F40" w:rsidRPr="0048620A">
              <w:rPr>
                <w:rFonts w:ascii="Times" w:hAnsi="Times" w:cs="Calibri"/>
                <w:sz w:val="18"/>
                <w:szCs w:val="18"/>
              </w:rPr>
              <w:t xml:space="preserve">W przypadku wymienionego celu przetwarzania okres przechowywania danych wynosi </w:t>
            </w:r>
            <w:r w:rsidR="002A6EBA" w:rsidRPr="0048620A">
              <w:rPr>
                <w:rFonts w:ascii="Times" w:hAnsi="Times" w:cs="Calibri"/>
                <w:sz w:val="18"/>
                <w:szCs w:val="18"/>
              </w:rPr>
              <w:t>( 10 dni</w:t>
            </w:r>
            <w:r w:rsidR="00691F40" w:rsidRPr="0048620A">
              <w:rPr>
                <w:rFonts w:ascii="Times" w:hAnsi="Times" w:cs="Calibri"/>
                <w:sz w:val="18"/>
                <w:szCs w:val="18"/>
              </w:rPr>
              <w:t>) a po tym czasie dane ulegają nadpisywaniu.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hAnsi="Times" w:cs="Calibri"/>
                <w:b/>
                <w:bCs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:rsidR="00691F40" w:rsidRPr="0048620A" w:rsidRDefault="00007423" w:rsidP="00007423">
            <w:pPr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 xml:space="preserve">Podanie danych jest </w:t>
            </w:r>
            <w:r w:rsidR="00691F40"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dobrowolne jednakże niezbędne do przebywania na terenie obiektu/obszaru objętego monitoringiem wizyjnym.</w:t>
            </w:r>
          </w:p>
        </w:tc>
      </w:tr>
      <w:tr w:rsidR="00007423" w:rsidRPr="0048620A" w:rsidTr="00AD35B8">
        <w:tc>
          <w:tcPr>
            <w:tcW w:w="1918" w:type="dxa"/>
          </w:tcPr>
          <w:p w:rsidR="00007423" w:rsidRPr="0048620A" w:rsidRDefault="00007423" w:rsidP="00007423">
            <w:pPr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</w:pPr>
            <w:r w:rsidRPr="0048620A">
              <w:rPr>
                <w:rFonts w:ascii="Times" w:eastAsia="Calibri" w:hAnsi="Times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:rsidR="00007423" w:rsidRPr="0048620A" w:rsidRDefault="00007423" w:rsidP="00007423">
            <w:pPr>
              <w:jc w:val="both"/>
              <w:rPr>
                <w:rFonts w:ascii="Times" w:eastAsia="Calibri" w:hAnsi="Times" w:cs="Calibri"/>
                <w:color w:val="000000"/>
                <w:sz w:val="18"/>
                <w:szCs w:val="18"/>
                <w:highlight w:val="yellow"/>
              </w:rPr>
            </w:pPr>
            <w:r w:rsidRPr="0048620A">
              <w:rPr>
                <w:rFonts w:ascii="Times" w:eastAsia="Calibri" w:hAnsi="Times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3A2777" w:rsidRPr="0048620A" w:rsidRDefault="003A2777" w:rsidP="002B6483">
      <w:pPr>
        <w:rPr>
          <w:rFonts w:ascii="Times" w:hAnsi="Times" w:cs="Calibri"/>
        </w:rPr>
      </w:pPr>
    </w:p>
    <w:sectPr w:rsidR="003A2777" w:rsidRPr="0048620A" w:rsidSect="002B6483">
      <w:type w:val="continuous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A54CC0" w15:done="0"/>
  <w15:commentEx w15:paraId="1F5056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468569" w16cex:dateUtc="2025-12-09T08:42:00Z"/>
  <w16cex:commentExtensible w16cex:durableId="30A4E1AF" w16cex:dateUtc="2025-12-09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A54CC0" w16cid:durableId="34468569"/>
  <w16cid:commentId w16cid:paraId="1F505639" w16cid:durableId="30A4E1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5C" w:rsidRDefault="00DE5D5C" w:rsidP="002B6483">
      <w:pPr>
        <w:spacing w:after="0" w:line="240" w:lineRule="auto"/>
      </w:pPr>
      <w:r>
        <w:separator/>
      </w:r>
    </w:p>
  </w:endnote>
  <w:endnote w:type="continuationSeparator" w:id="0">
    <w:p w:rsidR="00DE5D5C" w:rsidRDefault="00DE5D5C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5C" w:rsidRDefault="00DE5D5C" w:rsidP="002B6483">
      <w:pPr>
        <w:spacing w:after="0" w:line="240" w:lineRule="auto"/>
      </w:pPr>
      <w:r>
        <w:separator/>
      </w:r>
    </w:p>
  </w:footnote>
  <w:footnote w:type="continuationSeparator" w:id="0">
    <w:p w:rsidR="00DE5D5C" w:rsidRDefault="00DE5D5C" w:rsidP="002B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7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8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9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ł Skibiński">
    <w15:presenceInfo w15:providerId="None" w15:userId="Michał Skibi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483"/>
    <w:rsid w:val="00007423"/>
    <w:rsid w:val="00013CCA"/>
    <w:rsid w:val="00014AB6"/>
    <w:rsid w:val="00070FCD"/>
    <w:rsid w:val="00074C71"/>
    <w:rsid w:val="0008128F"/>
    <w:rsid w:val="000835BF"/>
    <w:rsid w:val="0009064D"/>
    <w:rsid w:val="000B2241"/>
    <w:rsid w:val="000D226C"/>
    <w:rsid w:val="00121D87"/>
    <w:rsid w:val="00130E2C"/>
    <w:rsid w:val="001745B9"/>
    <w:rsid w:val="0018256E"/>
    <w:rsid w:val="00193BCD"/>
    <w:rsid w:val="00203ABD"/>
    <w:rsid w:val="00220459"/>
    <w:rsid w:val="00240550"/>
    <w:rsid w:val="00255EB3"/>
    <w:rsid w:val="002603FB"/>
    <w:rsid w:val="00282592"/>
    <w:rsid w:val="00284F4F"/>
    <w:rsid w:val="00292794"/>
    <w:rsid w:val="002A6EBA"/>
    <w:rsid w:val="002A755F"/>
    <w:rsid w:val="002B6483"/>
    <w:rsid w:val="002B700F"/>
    <w:rsid w:val="002C69A6"/>
    <w:rsid w:val="002D2E0B"/>
    <w:rsid w:val="002D3FEB"/>
    <w:rsid w:val="002E03D4"/>
    <w:rsid w:val="002F3A3B"/>
    <w:rsid w:val="003157E7"/>
    <w:rsid w:val="003276BE"/>
    <w:rsid w:val="00365E4A"/>
    <w:rsid w:val="00373151"/>
    <w:rsid w:val="003A0BFF"/>
    <w:rsid w:val="003A2777"/>
    <w:rsid w:val="003D1CA0"/>
    <w:rsid w:val="003E37E6"/>
    <w:rsid w:val="0046492B"/>
    <w:rsid w:val="00472B49"/>
    <w:rsid w:val="0048620A"/>
    <w:rsid w:val="00490632"/>
    <w:rsid w:val="004A1F48"/>
    <w:rsid w:val="004B1D99"/>
    <w:rsid w:val="004B231F"/>
    <w:rsid w:val="004B7F7F"/>
    <w:rsid w:val="004D2D4A"/>
    <w:rsid w:val="004F78DC"/>
    <w:rsid w:val="005045DC"/>
    <w:rsid w:val="00517D5A"/>
    <w:rsid w:val="00530F42"/>
    <w:rsid w:val="00544361"/>
    <w:rsid w:val="005555AC"/>
    <w:rsid w:val="005A093C"/>
    <w:rsid w:val="005B3D88"/>
    <w:rsid w:val="005B783B"/>
    <w:rsid w:val="005C4F5A"/>
    <w:rsid w:val="005E284B"/>
    <w:rsid w:val="005F77AA"/>
    <w:rsid w:val="005F77CF"/>
    <w:rsid w:val="00642FEE"/>
    <w:rsid w:val="00645579"/>
    <w:rsid w:val="00673DDE"/>
    <w:rsid w:val="00685AAE"/>
    <w:rsid w:val="00691F40"/>
    <w:rsid w:val="006D3647"/>
    <w:rsid w:val="007205D8"/>
    <w:rsid w:val="00727276"/>
    <w:rsid w:val="00737697"/>
    <w:rsid w:val="00765FD9"/>
    <w:rsid w:val="0078313E"/>
    <w:rsid w:val="007C6556"/>
    <w:rsid w:val="007F1508"/>
    <w:rsid w:val="0080047F"/>
    <w:rsid w:val="00822FA2"/>
    <w:rsid w:val="008315A6"/>
    <w:rsid w:val="00835015"/>
    <w:rsid w:val="00836D74"/>
    <w:rsid w:val="008C4333"/>
    <w:rsid w:val="008C575F"/>
    <w:rsid w:val="008F72FD"/>
    <w:rsid w:val="009049C8"/>
    <w:rsid w:val="00930A16"/>
    <w:rsid w:val="0095291C"/>
    <w:rsid w:val="00960B37"/>
    <w:rsid w:val="00977D7B"/>
    <w:rsid w:val="009A019F"/>
    <w:rsid w:val="009B07F4"/>
    <w:rsid w:val="00A01D7A"/>
    <w:rsid w:val="00A0609C"/>
    <w:rsid w:val="00A1133F"/>
    <w:rsid w:val="00A52C21"/>
    <w:rsid w:val="00A8214C"/>
    <w:rsid w:val="00AA044B"/>
    <w:rsid w:val="00AC4CD4"/>
    <w:rsid w:val="00AD29FA"/>
    <w:rsid w:val="00AD35B8"/>
    <w:rsid w:val="00AE4074"/>
    <w:rsid w:val="00AF5AB3"/>
    <w:rsid w:val="00B242FD"/>
    <w:rsid w:val="00B30C35"/>
    <w:rsid w:val="00B81142"/>
    <w:rsid w:val="00BB5EC8"/>
    <w:rsid w:val="00C130E2"/>
    <w:rsid w:val="00C5407E"/>
    <w:rsid w:val="00C54771"/>
    <w:rsid w:val="00C61397"/>
    <w:rsid w:val="00C7016C"/>
    <w:rsid w:val="00CA7735"/>
    <w:rsid w:val="00D16FEF"/>
    <w:rsid w:val="00D41B16"/>
    <w:rsid w:val="00D425DA"/>
    <w:rsid w:val="00D72687"/>
    <w:rsid w:val="00D77B58"/>
    <w:rsid w:val="00D930F9"/>
    <w:rsid w:val="00DC0C18"/>
    <w:rsid w:val="00DC3CD9"/>
    <w:rsid w:val="00DC461C"/>
    <w:rsid w:val="00DD5E31"/>
    <w:rsid w:val="00DE1CDD"/>
    <w:rsid w:val="00DE5D5C"/>
    <w:rsid w:val="00DE7C1A"/>
    <w:rsid w:val="00E37492"/>
    <w:rsid w:val="00E76160"/>
    <w:rsid w:val="00E76E5D"/>
    <w:rsid w:val="00E86EDC"/>
    <w:rsid w:val="00E875DB"/>
    <w:rsid w:val="00EA7676"/>
    <w:rsid w:val="00EC41E3"/>
    <w:rsid w:val="00EE4B25"/>
    <w:rsid w:val="00F1258C"/>
    <w:rsid w:val="00F21A72"/>
    <w:rsid w:val="00F34285"/>
    <w:rsid w:val="00F35B0D"/>
    <w:rsid w:val="00F60654"/>
    <w:rsid w:val="00F6090B"/>
    <w:rsid w:val="00F6334E"/>
    <w:rsid w:val="00F7415B"/>
    <w:rsid w:val="00F778C8"/>
    <w:rsid w:val="00F83C5B"/>
    <w:rsid w:val="00FC1F92"/>
    <w:rsid w:val="00FC58B0"/>
    <w:rsid w:val="00FE09AD"/>
    <w:rsid w:val="00FE4E74"/>
    <w:rsid w:val="00FF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7E7"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9444-B6B9-41EE-AFE6-18677BDF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Skibiński</dc:creator>
  <cp:lastModifiedBy>PSPW</cp:lastModifiedBy>
  <cp:revision>2</cp:revision>
  <cp:lastPrinted>2025-12-16T13:06:00Z</cp:lastPrinted>
  <dcterms:created xsi:type="dcterms:W3CDTF">2025-12-16T13:47:00Z</dcterms:created>
  <dcterms:modified xsi:type="dcterms:W3CDTF">2025-12-16T13:47:00Z</dcterms:modified>
</cp:coreProperties>
</file>