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9B" w:rsidRPr="009A239B" w:rsidRDefault="009A239B" w:rsidP="009A239B">
      <w:pPr>
        <w:shd w:val="clear" w:color="auto" w:fill="EBF7FD"/>
        <w:spacing w:before="135" w:after="135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color w:val="203951"/>
          <w:sz w:val="44"/>
          <w:szCs w:val="44"/>
          <w:lang w:eastAsia="pl-PL"/>
        </w:rPr>
      </w:pPr>
      <w:r w:rsidRPr="009A239B">
        <w:rPr>
          <w:rFonts w:asciiTheme="majorHAnsi" w:eastAsia="Times New Roman" w:hAnsiTheme="majorHAnsi" w:cs="Times New Roman"/>
          <w:b/>
          <w:bCs/>
          <w:color w:val="203951"/>
          <w:sz w:val="44"/>
          <w:szCs w:val="44"/>
          <w:lang w:eastAsia="pl-PL"/>
        </w:rPr>
        <w:t>Święta Majowe</w:t>
      </w:r>
    </w:p>
    <w:p w:rsidR="009A239B" w:rsidRPr="009A239B" w:rsidRDefault="00984535" w:rsidP="00984535">
      <w:pPr>
        <w:shd w:val="clear" w:color="auto" w:fill="EBF7FD"/>
        <w:spacing w:after="0" w:line="215" w:lineRule="atLeast"/>
        <w:jc w:val="center"/>
        <w:textAlignment w:val="baseline"/>
        <w:rPr>
          <w:rFonts w:ascii="Tahoma" w:eastAsia="Times New Roman" w:hAnsi="Tahoma" w:cs="Tahoma"/>
          <w:b/>
          <w:bCs/>
          <w:color w:val="203951"/>
          <w:sz w:val="16"/>
          <w:szCs w:val="16"/>
          <w:lang w:eastAsia="pl-PL"/>
        </w:rPr>
      </w:pPr>
      <w:r>
        <w:rPr>
          <w:rFonts w:ascii="Tahoma" w:eastAsia="Times New Roman" w:hAnsi="Tahoma" w:cs="Tahoma"/>
          <w:b/>
          <w:bCs/>
          <w:noProof/>
          <w:color w:val="203951"/>
          <w:sz w:val="16"/>
          <w:szCs w:val="16"/>
          <w:lang w:eastAsia="pl-PL"/>
        </w:rPr>
        <w:drawing>
          <wp:inline distT="0" distB="0" distL="0" distR="0">
            <wp:extent cx="3067305" cy="1638381"/>
            <wp:effectExtent l="19050" t="0" r="0" b="0"/>
            <wp:docPr id="9" name="Obraz 9" descr="C:\Users\Lidia&amp;Ryszard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idia&amp;Ryszard\Desktop\pobra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08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 w:rsidRPr="009A239B">
        <w:rPr>
          <w:rFonts w:ascii="sko_fontregular" w:eastAsia="Times New Roman" w:hAnsi="sko_fontregular" w:cs="Tahoma"/>
          <w:b/>
          <w:bCs/>
          <w:color w:val="203951"/>
          <w:sz w:val="36"/>
          <w:lang w:eastAsia="pl-PL"/>
        </w:rPr>
        <w:t>1 maja - Święto Pracy</w:t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Jest to Międzynarodowy Dzień Solidarności Ludzi Pracy, to międzynarodowe święto klasy robotniczej, obchodzone od 1890 corocznie 1 maja. W Polsce 1 maja ogłoszono świętem państwowym ustawowo wolnym od pracy w 1950</w:t>
      </w:r>
      <w:r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r. Święto wprowadziła w 1889</w:t>
      </w:r>
      <w:r w:rsidR="002B0446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r. II Międzynarodówka na pamiątkę krwawych starć amerykańskiej policji z robotnikami 1 maja 1886</w:t>
      </w:r>
      <w:r w:rsidR="002B0446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r.</w:t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>
        <w:rPr>
          <w:rFonts w:ascii="sko_fontregular" w:eastAsia="Times New Roman" w:hAnsi="sko_fontregular" w:cs="Tahoma"/>
          <w:noProof/>
          <w:color w:val="203951"/>
          <w:sz w:val="36"/>
          <w:szCs w:val="36"/>
          <w:bdr w:val="none" w:sz="0" w:space="0" w:color="auto" w:frame="1"/>
          <w:lang w:eastAsia="pl-PL"/>
        </w:rPr>
        <w:drawing>
          <wp:inline distT="0" distB="0" distL="0" distR="0">
            <wp:extent cx="2563495" cy="1709420"/>
            <wp:effectExtent l="19050" t="0" r="8255" b="0"/>
            <wp:docPr id="2" name="Obraz 2" descr="Znalezione obrazy dla zapytania wstÄpienie do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wstÄpienie do 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Minęło 16 lat od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wstąpienia Polski do Unii Europejskiej.</w:t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1 maja 2004</w:t>
      </w:r>
      <w:r w:rsidR="002B0446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r. Polska wraz z Czechami, Słowacją, Słowenią, Litwą, Łotwą, E</w:t>
      </w:r>
      <w:r w:rsidR="002B0446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stonią, Cyprem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, Maltą i Węgrami przystąpiła do Unii Europejskiej.</w:t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>
        <w:rPr>
          <w:rFonts w:ascii="sko_fontregular" w:eastAsia="Times New Roman" w:hAnsi="sko_fontregular" w:cs="Tahoma"/>
          <w:noProof/>
          <w:color w:val="203951"/>
          <w:sz w:val="36"/>
          <w:szCs w:val="36"/>
          <w:bdr w:val="none" w:sz="0" w:space="0" w:color="auto" w:frame="1"/>
          <w:lang w:eastAsia="pl-PL"/>
        </w:rPr>
        <w:drawing>
          <wp:inline distT="0" distB="0" distL="0" distR="0">
            <wp:extent cx="2632075" cy="1657985"/>
            <wp:effectExtent l="19050" t="0" r="0" b="0"/>
            <wp:docPr id="3" name="Obraz 3" descr="Znalezione obrazy dla zapytania dzieÅ fla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dzieÅ fla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 w:rsidRPr="009A239B">
        <w:rPr>
          <w:rFonts w:ascii="sko_fontregular" w:eastAsia="Times New Roman" w:hAnsi="sko_fontregular" w:cs="Tahoma"/>
          <w:b/>
          <w:bCs/>
          <w:color w:val="203951"/>
          <w:sz w:val="36"/>
          <w:lang w:eastAsia="pl-PL"/>
        </w:rPr>
        <w:lastRenderedPageBreak/>
        <w:t> 2 maja - Dzień Flagi</w:t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O</w:t>
      </w:r>
      <w:r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d 2004 roku obchodzimy 2 maja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jako Dzień Flagi. Właśnie tego dnia 1945 roku, polscy żołnierze zawiesili biało-czerwony sztandar na kolumnie </w:t>
      </w:r>
      <w:proofErr w:type="spellStart"/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Siegessäule</w:t>
      </w:r>
      <w:proofErr w:type="spellEnd"/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</w:t>
      </w:r>
      <w:r w:rsidR="002B0446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w Berlinie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. Senat RP w 2004 r. ustanowił 2 maja Świętem Orła Białego. W wyniku decyzji Sejmu święto to zmieniono na Dzień Flagi Rzeczyposp</w:t>
      </w:r>
      <w:r w:rsidR="002B0446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olitej Polskiej. Nie zapomnijmy</w:t>
      </w: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 xml:space="preserve"> o wywieszeniu flagi.</w:t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>
        <w:rPr>
          <w:rFonts w:ascii="sko_fontregular" w:eastAsia="Times New Roman" w:hAnsi="sko_fontregular" w:cs="Tahoma"/>
          <w:noProof/>
          <w:color w:val="203951"/>
          <w:sz w:val="36"/>
          <w:szCs w:val="36"/>
          <w:bdr w:val="none" w:sz="0" w:space="0" w:color="auto" w:frame="1"/>
          <w:lang w:eastAsia="pl-PL"/>
        </w:rPr>
        <w:drawing>
          <wp:inline distT="0" distB="0" distL="0" distR="0">
            <wp:extent cx="3324225" cy="1726565"/>
            <wp:effectExtent l="19050" t="0" r="9525" b="0"/>
            <wp:docPr id="4" name="Obraz 4" descr="Znalezione obrazy dla zapytania dzieÅ 3 m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dzieÅ 3 ma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 w:rsidRPr="009A239B">
        <w:rPr>
          <w:rFonts w:ascii="sko_fontregular" w:eastAsia="Times New Roman" w:hAnsi="sko_fontregular" w:cs="Tahoma"/>
          <w:b/>
          <w:bCs/>
          <w:color w:val="203951"/>
          <w:sz w:val="36"/>
          <w:lang w:eastAsia="pl-PL"/>
        </w:rPr>
        <w:t>3 maja - Święto Konstytucji </w:t>
      </w:r>
    </w:p>
    <w:p w:rsidR="009A239B" w:rsidRPr="009A239B" w:rsidRDefault="009A239B" w:rsidP="009A239B">
      <w:pPr>
        <w:shd w:val="clear" w:color="auto" w:fill="EBF7FD"/>
        <w:spacing w:after="0" w:line="215" w:lineRule="atLeast"/>
        <w:jc w:val="center"/>
        <w:textAlignment w:val="baseline"/>
        <w:rPr>
          <w:rFonts w:ascii="inherit" w:eastAsia="Times New Roman" w:hAnsi="inherit" w:cs="Tahoma"/>
          <w:color w:val="203951"/>
          <w:sz w:val="16"/>
          <w:szCs w:val="16"/>
          <w:lang w:eastAsia="pl-PL"/>
        </w:rPr>
      </w:pPr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Konstytucja 3 maja została uchwalona 3 maja 1791 roku w czasie obrad Sejmu Wielkiego. Była pierwszą konstytucją w Europie i drugą na świecie (po konstytucji amerykańskiej z 1787 r.). Konstytucja wprowadziła polityczne zrównanie mieszczan (o określonym majątku) i szlachty oraz stawiała chłopów pod ochroną państwa. Ustawa ta zniosła liberum veto i wolną elekcję, wprowadzała ustrój monarchii konstytucyjnej. Wprowadziła trójpodzi</w:t>
      </w:r>
      <w:r w:rsidR="002B0446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ał władzy na ustawodawczą (sejm), wykonawczą </w:t>
      </w:r>
      <w:bookmarkStart w:id="0" w:name="_GoBack"/>
      <w:bookmarkEnd w:id="0"/>
      <w:r w:rsidRPr="009A239B">
        <w:rPr>
          <w:rFonts w:ascii="sko_fontregular" w:eastAsia="Times New Roman" w:hAnsi="sko_fontregular" w:cs="Tahoma"/>
          <w:color w:val="203951"/>
          <w:sz w:val="36"/>
          <w:szCs w:val="36"/>
          <w:bdr w:val="none" w:sz="0" w:space="0" w:color="auto" w:frame="1"/>
          <w:lang w:eastAsia="pl-PL"/>
        </w:rPr>
        <w:t>i sądowniczą.</w:t>
      </w:r>
      <w:r w:rsidRPr="009A239B">
        <w:rPr>
          <w:rFonts w:ascii="inherit" w:eastAsia="Times New Roman" w:hAnsi="inherit" w:cs="Tahoma"/>
          <w:color w:val="203951"/>
          <w:sz w:val="16"/>
          <w:szCs w:val="16"/>
          <w:lang w:eastAsia="pl-PL"/>
        </w:rPr>
        <w:t> </w:t>
      </w:r>
    </w:p>
    <w:p w:rsidR="00EB321E" w:rsidRDefault="00EB321E"/>
    <w:sectPr w:rsidR="00EB321E" w:rsidSect="00EB3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ko_font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239B"/>
    <w:rsid w:val="002B0446"/>
    <w:rsid w:val="00984535"/>
    <w:rsid w:val="009A239B"/>
    <w:rsid w:val="00CD435B"/>
    <w:rsid w:val="00E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15E7"/>
  <w15:docId w15:val="{CA36FF9F-6EA5-48C5-8789-1C3DE3CE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21E"/>
  </w:style>
  <w:style w:type="paragraph" w:styleId="Nagwek3">
    <w:name w:val="heading 3"/>
    <w:basedOn w:val="Normalny"/>
    <w:link w:val="Nagwek3Znak"/>
    <w:uiPriority w:val="9"/>
    <w:qFormat/>
    <w:rsid w:val="009A2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A23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ntry-description">
    <w:name w:val="entry-description"/>
    <w:basedOn w:val="Normalny"/>
    <w:rsid w:val="009A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23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Lidia&amp;Ryszard</dc:creator>
  <cp:lastModifiedBy>User</cp:lastModifiedBy>
  <cp:revision>3</cp:revision>
  <dcterms:created xsi:type="dcterms:W3CDTF">2020-04-20T08:21:00Z</dcterms:created>
  <dcterms:modified xsi:type="dcterms:W3CDTF">2020-04-26T22:57:00Z</dcterms:modified>
</cp:coreProperties>
</file>