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4A33A1" w:rsidRPr="00FD3F34" w:rsidTr="00FE0748"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0566D8" w:rsidRDefault="00CD65C7" w:rsidP="000566D8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pict>
          <v:line id="Line 2" o:spid="_x0000_s1026" style="position:absolute;z-index:251660288;visibility:visibl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</w:pict>
      </w:r>
    </w:p>
    <w:p w:rsidR="004A33A1" w:rsidRPr="00FD3F34" w:rsidRDefault="004A33A1" w:rsidP="004A33A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Deklaracja </w:t>
      </w:r>
    </w:p>
    <w:p w:rsidR="004A33A1" w:rsidRPr="00FD3F34" w:rsidRDefault="004A33A1" w:rsidP="00FD3F34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o kontynuowaniu wychowania przedszkolnego</w:t>
      </w:r>
      <w:r w:rsidR="00FD3F34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Przedszkolu  </w:t>
      </w:r>
      <w:r w:rsidR="00FD3F34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2277E0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Zespole Szkół </w:t>
      </w:r>
      <w:r w:rsidR="00D5425C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w Goleniowach</w:t>
      </w:r>
      <w:r w:rsidR="00FC1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 szkolnym 2025/2026</w:t>
      </w:r>
    </w:p>
    <w:p w:rsidR="004A33A1" w:rsidRPr="00FD3F34" w:rsidRDefault="004A33A1" w:rsidP="00FD3F3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6F59BC" w:rsidRDefault="004A33A1" w:rsidP="006F59BC">
      <w:pPr>
        <w:pStyle w:val="Podtytu"/>
      </w:pPr>
      <w:r w:rsidRPr="00FD3F34">
        <w:t>1. Dane dziecka:</w:t>
      </w:r>
    </w:p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D3F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pStyle w:val="Tekstpodstawowy"/>
        <w:spacing w:line="240" w:lineRule="auto"/>
        <w:rPr>
          <w:color w:val="000000" w:themeColor="text1"/>
        </w:rPr>
      </w:pPr>
      <w:r w:rsidRPr="00FD3F34">
        <w:rPr>
          <w:color w:val="000000" w:themeColor="text1"/>
        </w:rPr>
        <w:t>2. Dane rodziców/opiekunów dziecka:</w:t>
      </w:r>
    </w:p>
    <w:p w:rsidR="004A33A1" w:rsidRPr="00FD3F34" w:rsidRDefault="004A33A1" w:rsidP="004A33A1">
      <w:pPr>
        <w:pStyle w:val="Tekstpodstawowy"/>
        <w:spacing w:line="240" w:lineRule="auto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Adres poczty elektronicznej i numery telefonów kontaktowych 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poczty elektronicznej i numery telefonów kontaktowych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B5FA3" w:rsidRPr="00FD3F34" w:rsidRDefault="000B5FA3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Deklarowany pobyt dziecka w placówce:</w:t>
      </w:r>
    </w:p>
    <w:p w:rsidR="004A33A1" w:rsidRPr="00FD3F34" w:rsidRDefault="004A33A1" w:rsidP="004A33A1">
      <w:pPr>
        <w:ind w:left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Godziny pobytu dziecka w placówce: od ...................  do .....................</w:t>
      </w:r>
    </w:p>
    <w:p w:rsidR="004A33A1" w:rsidRDefault="004A33A1" w:rsidP="00056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FA3" w:rsidRPr="00FD3F34" w:rsidRDefault="000B5FA3" w:rsidP="00056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77E0" w:rsidRPr="00FD3F34" w:rsidRDefault="004A33A1" w:rsidP="002277E0">
      <w:pPr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tak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ym w:font="Webdings" w:char="F063"/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nie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ym w:font="Webdings" w:char="F063"/>
      </w:r>
    </w:p>
    <w:p w:rsidR="002277E0" w:rsidRDefault="002277E0" w:rsidP="004A33A1">
      <w:pPr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B5FA3" w:rsidRPr="00FD3F34" w:rsidRDefault="000B5FA3" w:rsidP="004A33A1">
      <w:pPr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Deklaracja i oświadczenie</w:t>
      </w:r>
    </w:p>
    <w:p w:rsidR="004A33A1" w:rsidRPr="00FD3F34" w:rsidRDefault="004A33A1" w:rsidP="004A33A1">
      <w:pPr>
        <w:ind w:left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2277E0">
      <w:p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Deklaruję kontynuowanie wychowania przedszkolnego córki/syna 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……………………………………….. </w:t>
      </w:r>
      <w:r w:rsidR="002277E0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 Przedszkolu  w Zespole Szkół </w:t>
      </w:r>
      <w:r w:rsidR="00D5425C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 Goleniowach</w:t>
      </w:r>
      <w:r w:rsidR="00FD3F34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 roku szkolnym </w:t>
      </w:r>
      <w:r w:rsidR="00FC1D0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2025/2026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A33A1" w:rsidRPr="000566D8" w:rsidRDefault="004A33A1" w:rsidP="004A33A1">
      <w:pPr>
        <w:spacing w:line="360" w:lineRule="auto"/>
        <w:ind w:left="360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:rsidR="00FD3F34" w:rsidRPr="000566D8" w:rsidRDefault="00FD3F34" w:rsidP="00FD3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KLAUZULA INFORMACYJNA</w:t>
      </w:r>
    </w:p>
    <w:p w:rsidR="00FD3F34" w:rsidRPr="000566D8" w:rsidRDefault="00FD3F34" w:rsidP="00FD3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Rozporządzenia Parlamentu Europejskiego i Rady (UE) 2016/679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dnia 27 kwietnia 2016 r. w sprawie ochrony osób fizycznych w związku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 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>(Dz. U. UE. L. 119.1  z 04.05.2016) informuję,:</w:t>
      </w:r>
    </w:p>
    <w:tbl>
      <w:tblPr>
        <w:tblW w:w="0" w:type="auto"/>
        <w:tblInd w:w="221" w:type="dxa"/>
        <w:tblLayout w:type="fixed"/>
        <w:tblLook w:val="0000"/>
      </w:tblPr>
      <w:tblGrid>
        <w:gridCol w:w="3085"/>
        <w:gridCol w:w="6084"/>
      </w:tblGrid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ŻSAMOŚĆ ADMINISTRATORA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Administratorem danych osobowych jest Zespół Szkół w Goleniowach z siedzibą w Goleniowach (42-445) przy ulicy Kościuszki 20. 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DANE KONTAKTOWE ADMINISTRATORA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Z administratorem można się skontaktować poprzez adres email: 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u w:val="single"/>
              </w:rPr>
              <w:t>zsgoleniowy@wp.pl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lub pisemnie na adres siedziby administratora.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DANE KONTAKTOWE INSPEKTORA OCHRONY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Administrator wyznaczył inspektora ochrony danych, z którym może się Pani/ Pan skontaktować poprzez email </w:t>
            </w:r>
            <w:hyperlink r:id="rId7" w:history="1">
              <w:r w:rsidRPr="00FD3F34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single"/>
                </w:rPr>
                <w:t>iod@szczekociny.pl</w:t>
              </w:r>
            </w:hyperlink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. </w:t>
            </w:r>
          </w:p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CELE PRZETWARZANIA I PODSTAWA PRAWNA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Pani/Pana dane oraz dane dzieci/podopiecznych będą przetwarzane w celu realizacji procesu rekrutacji dziecka do przedszkola, na podstawie obowiązku prawnego ciążącego na administratorze, w szczególności ustawy Prawo oświatowe, ustawy o systemie oświaty, ustawy o systemie informacji oświatowej. 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ODBIORCY DANYCH LUB KATEGORIE ODBIORCÓW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OKRES PRZECHOWYWANIA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PRAWA PODMIOTÓW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FD3F34" w:rsidRPr="00FD3F34" w:rsidTr="008A7117">
        <w:trPr>
          <w:trHeight w:val="84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Podanie danych osobowych jest obligatoryjne w zakresie ujętym przepisami prawa.</w:t>
            </w:r>
          </w:p>
        </w:tc>
      </w:tr>
    </w:tbl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Goleniowy</w:t>
      </w:r>
      <w:bookmarkStart w:id="0" w:name="_GoBack"/>
      <w:bookmarkEnd w:id="0"/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, dnia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                                   </w:t>
      </w:r>
    </w:p>
    <w:p w:rsid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Pr="00FD3F34" w:rsidRDefault="00FD3F34" w:rsidP="00FD3F3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………………………………………..………….</w:t>
      </w:r>
    </w:p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</w:p>
    <w:p w:rsidR="00FD3F34" w:rsidRPr="000566D8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b w:val="0"/>
          <w:i/>
          <w:iCs/>
          <w:color w:val="000000" w:themeColor="text1"/>
          <w:sz w:val="20"/>
          <w:szCs w:val="20"/>
        </w:rPr>
      </w:pPr>
      <w:r w:rsidRPr="00FD3F3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</w:t>
      </w:r>
      <w:r w:rsidRPr="000566D8">
        <w:rPr>
          <w:rFonts w:ascii="Times New Roman" w:hAnsi="Times New Roman" w:cs="Times New Roman"/>
          <w:b w:val="0"/>
          <w:i/>
          <w:iCs/>
          <w:color w:val="000000" w:themeColor="text1"/>
          <w:sz w:val="20"/>
          <w:szCs w:val="20"/>
        </w:rPr>
        <w:t>Podpisy rodziców (opiekunów prawnych)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0566D8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Przyjęcie deklaracji przez dyrektora przedszkola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0566D8" w:rsidRDefault="004A33A1" w:rsidP="004A33A1">
      <w:pPr>
        <w:ind w:left="4248" w:right="5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..........</w:t>
      </w:r>
      <w:r w:rsidR="000566D8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</w:t>
      </w:r>
    </w:p>
    <w:p w:rsidR="004A33A1" w:rsidRPr="000566D8" w:rsidRDefault="004A33A1" w:rsidP="004A33A1">
      <w:pPr>
        <w:pStyle w:val="Tekstpodstawowy2"/>
        <w:spacing w:after="0" w:line="240" w:lineRule="auto"/>
        <w:ind w:left="4248" w:right="5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          </w:t>
      </w:r>
      <w:r w:rsidR="000566D8"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</w:t>
      </w:r>
      <w:r w:rsid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   </w:t>
      </w: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(</w:t>
      </w:r>
      <w:r w:rsidRPr="000566D8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podpis dyrektora</w:t>
      </w: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63C" w:rsidRPr="00FD3F34" w:rsidRDefault="00E746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463C" w:rsidRPr="00FD3F34" w:rsidSect="004A33A1">
      <w:footerReference w:type="default" r:id="rId8"/>
      <w:headerReference w:type="first" r:id="rId9"/>
      <w:endnotePr>
        <w:numFmt w:val="decimal"/>
      </w:endnotePr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43" w:rsidRDefault="00103B43" w:rsidP="004A33A1">
      <w:r>
        <w:separator/>
      </w:r>
    </w:p>
  </w:endnote>
  <w:endnote w:type="continuationSeparator" w:id="1">
    <w:p w:rsidR="00103B43" w:rsidRDefault="00103B43" w:rsidP="004A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1E" w:rsidRDefault="00103B43">
    <w:pPr>
      <w:pStyle w:val="Stopka"/>
    </w:pPr>
  </w:p>
  <w:p w:rsidR="00E2061E" w:rsidRDefault="00103B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43" w:rsidRDefault="00103B43" w:rsidP="004A33A1">
      <w:r>
        <w:separator/>
      </w:r>
    </w:p>
  </w:footnote>
  <w:footnote w:type="continuationSeparator" w:id="1">
    <w:p w:rsidR="00103B43" w:rsidRDefault="00103B43" w:rsidP="004A3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E0" w:rsidRPr="002277E0" w:rsidRDefault="002277E0" w:rsidP="002277E0">
    <w:pPr>
      <w:pStyle w:val="Nagwek"/>
      <w:jc w:val="center"/>
      <w:rPr>
        <w:sz w:val="20"/>
        <w:szCs w:val="20"/>
      </w:rPr>
    </w:pPr>
    <w:r w:rsidRPr="002277E0">
      <w:rPr>
        <w:sz w:val="20"/>
        <w:szCs w:val="20"/>
      </w:rPr>
      <w:t xml:space="preserve">Rekrutacja do Przedszkola </w:t>
    </w:r>
    <w:r>
      <w:rPr>
        <w:sz w:val="20"/>
        <w:szCs w:val="20"/>
      </w:rPr>
      <w:t xml:space="preserve">w Zespole Szkół </w:t>
    </w:r>
    <w:r w:rsidR="00D5425C">
      <w:rPr>
        <w:sz w:val="20"/>
        <w:szCs w:val="20"/>
      </w:rPr>
      <w:t>w Goleniowach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A33A1"/>
    <w:rsid w:val="00054845"/>
    <w:rsid w:val="000566D8"/>
    <w:rsid w:val="000B5FA3"/>
    <w:rsid w:val="00103B43"/>
    <w:rsid w:val="002277E0"/>
    <w:rsid w:val="003272BF"/>
    <w:rsid w:val="00356750"/>
    <w:rsid w:val="004A33A1"/>
    <w:rsid w:val="00586B66"/>
    <w:rsid w:val="005B5F4B"/>
    <w:rsid w:val="005D35BA"/>
    <w:rsid w:val="0062236B"/>
    <w:rsid w:val="006B1774"/>
    <w:rsid w:val="006F59BC"/>
    <w:rsid w:val="0072345B"/>
    <w:rsid w:val="00875C1B"/>
    <w:rsid w:val="008B4193"/>
    <w:rsid w:val="009B447B"/>
    <w:rsid w:val="00A86D0E"/>
    <w:rsid w:val="00AC6A25"/>
    <w:rsid w:val="00CB4BBB"/>
    <w:rsid w:val="00CD65C7"/>
    <w:rsid w:val="00D5425C"/>
    <w:rsid w:val="00E7463C"/>
    <w:rsid w:val="00EA17F2"/>
    <w:rsid w:val="00EA75DD"/>
    <w:rsid w:val="00FC1D04"/>
    <w:rsid w:val="00FD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A33A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3A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33A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A33A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3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4A33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4A3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3A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3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7E0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F59BC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A33A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3A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33A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A33A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3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4A33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4A3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3A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3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7E0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zczekociny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Urszula</cp:lastModifiedBy>
  <cp:revision>4</cp:revision>
  <cp:lastPrinted>2025-03-06T11:47:00Z</cp:lastPrinted>
  <dcterms:created xsi:type="dcterms:W3CDTF">2024-02-28T09:55:00Z</dcterms:created>
  <dcterms:modified xsi:type="dcterms:W3CDTF">2025-03-06T11:53:00Z</dcterms:modified>
</cp:coreProperties>
</file>