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7D" w:rsidRPr="00734B57" w:rsidRDefault="0023297D" w:rsidP="0023297D">
      <w:pPr>
        <w:pStyle w:val="punkty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b/>
        </w:rPr>
      </w:pPr>
      <w:r w:rsidRPr="00734B57">
        <w:rPr>
          <w:rFonts w:ascii="Times New Roman" w:hAnsi="Times New Roman" w:cs="Times New Roman"/>
          <w:b/>
        </w:rPr>
        <w:t>Procedury konsultacji w Zespole Szkół w Goleniowach</w:t>
      </w:r>
    </w:p>
    <w:p w:rsidR="0023297D" w:rsidRPr="00734B57" w:rsidRDefault="0023297D" w:rsidP="0023297D">
      <w:pPr>
        <w:pStyle w:val="punkty"/>
        <w:numPr>
          <w:ilvl w:val="0"/>
          <w:numId w:val="0"/>
        </w:numPr>
        <w:jc w:val="center"/>
        <w:rPr>
          <w:rFonts w:ascii="Times New Roman" w:hAnsi="Times New Roman" w:cs="Times New Roman"/>
          <w:b/>
        </w:rPr>
      </w:pPr>
    </w:p>
    <w:p w:rsidR="0023297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Z zajęć w formie konsultacji w szkole mogą korzystać uczniowie zdrowi,</w:t>
      </w:r>
      <w:r>
        <w:rPr>
          <w:rFonts w:ascii="Times New Roman" w:hAnsi="Times New Roman" w:cs="Times New Roman"/>
        </w:rPr>
        <w:t xml:space="preserve"> </w:t>
      </w:r>
      <w:r w:rsidRPr="00CD0BCD">
        <w:rPr>
          <w:rFonts w:ascii="Times New Roman" w:hAnsi="Times New Roman" w:cs="Times New Roman"/>
        </w:rPr>
        <w:t xml:space="preserve">bez objawów choroby zakaźnej. 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 przychodzącemu na konsultacje mierzona jest temperatura, którą odnotowuje się w specjalnej karcie.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 xml:space="preserve"> Harmonogram konsultacji ustala się na podstawie potrzeb zgłaszanych przez uczniów</w:t>
      </w:r>
      <w:r>
        <w:rPr>
          <w:rFonts w:ascii="Times New Roman" w:hAnsi="Times New Roman" w:cs="Times New Roman"/>
        </w:rPr>
        <w:t xml:space="preserve"> do wychowawcy bądź dyrektora szkoły</w:t>
      </w:r>
      <w:r w:rsidRPr="00CD0BCD">
        <w:rPr>
          <w:rFonts w:ascii="Times New Roman" w:hAnsi="Times New Roman" w:cs="Times New Roman"/>
        </w:rPr>
        <w:t xml:space="preserve">. 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Uczniowie o terminie konsultacji są powiadamiani telefonicznie lub drogą mailową.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 xml:space="preserve">Uczeń  korzystający z konsultacji </w:t>
      </w:r>
      <w:r>
        <w:rPr>
          <w:rFonts w:ascii="Times New Roman" w:hAnsi="Times New Roman" w:cs="Times New Roman"/>
        </w:rPr>
        <w:t xml:space="preserve"> przychodzi do szkoły z osłoniętymi ustami i nosem oraz </w:t>
      </w:r>
      <w:r w:rsidRPr="00CD0BCD">
        <w:rPr>
          <w:rFonts w:ascii="Times New Roman" w:hAnsi="Times New Roman" w:cs="Times New Roman"/>
        </w:rPr>
        <w:t xml:space="preserve"> stosuje zasadę 2 m dystansu społecznego pomiędzy osobami . 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Uczniowie unikają grupowania się przed szkołą oraz  w szkole w dniu konsultacji zbiorowych.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Uczeń po przyjściu na konsultacje wchodzi niezwłocznie do budynku szkoły , dezynfekuje dłonie i udaje się do wyznaczonej Sali  , zajmując miejsce wskazane przez nauczyciela.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W Sali przeznaczonej do konsultacji odległość  pomiędzy stolikami  wynosi  1,5 m 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Po zajęciu wyznaczonego stolika uczeń może zdjąć osłonę ust i nosa. Jednak w sytuacji podejścia nauczyciela do ucznia oboje zakładają  maseczki lub przyłbice.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 xml:space="preserve">W czasie konsultacji zbiorowych i indywidualnych uczniowie nie korzystają z szatni szkolnej. 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W grupie może przeby</w:t>
      </w:r>
      <w:r>
        <w:rPr>
          <w:rFonts w:ascii="Times New Roman" w:hAnsi="Times New Roman" w:cs="Times New Roman"/>
        </w:rPr>
        <w:t>wać do 12 uczniów.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Uczniowie danej klasy przypisaną mają  stałą salę na konsultacje 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Podczas konsultacji uczeń korzysta z własnych przyborów i podręczników. Nie ma możliwości pożyczania tych pomocy.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 xml:space="preserve">Z toalety korzysta się pojedynczo. </w:t>
      </w:r>
    </w:p>
    <w:p w:rsidR="0023297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Pracownicy obsługi dezynfekują toaletę  po każdorazowym skorzystaniu z niej przez ucznia lub nauczyciela.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Pracownicy obsługi w czasie konsultacji na bieżąco dezynfekują ciągi komunikacyjne: klamki, włączniki świateł, poręcze schodów, a także po zakończonych konsultacjach blaty stolików.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Zajęcia konsultacyjne trwają nie dłużej niż 60 min.</w:t>
      </w:r>
    </w:p>
    <w:p w:rsidR="0023297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Jeśli w danym dniu w tej samej Sali odbywają się kolejne konsultacje dla tej samej klasy, sala wietrzona jest co godzinę. Za tą czynność odpowiada nauczyciel prowadzący konsultacje.</w:t>
      </w:r>
    </w:p>
    <w:p w:rsidR="0023297D" w:rsidRDefault="0023297D" w:rsidP="0023297D">
      <w:pPr>
        <w:pStyle w:val="punkty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297D" w:rsidRPr="00CD0BCD" w:rsidRDefault="0023297D" w:rsidP="0023297D">
      <w:pPr>
        <w:pStyle w:val="punkty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180245">
        <w:rPr>
          <w:rFonts w:ascii="Times New Roman" w:hAnsi="Times New Roman" w:cs="Times New Roman"/>
          <w:b/>
        </w:rPr>
        <w:t>Procedury  postępowania na wypadek podejrzenia zakażenia </w:t>
      </w:r>
      <w:r>
        <w:rPr>
          <w:rFonts w:ascii="Times New Roman" w:hAnsi="Times New Roman" w:cs="Times New Roman"/>
          <w:b/>
        </w:rPr>
        <w:t>:</w:t>
      </w:r>
      <w:r w:rsidRPr="00CD0BCD">
        <w:rPr>
          <w:rFonts w:ascii="Times New Roman" w:hAnsi="Times New Roman" w:cs="Times New Roman"/>
        </w:rPr>
        <w:t xml:space="preserve"> 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 xml:space="preserve">Jeżeli uczeń korzystający z konsultacji,  przejawia niepokojące objawy choroby,  nauczyciel informuje o tym rodzica danego ucznia, dyrektora szkoły oraz zapewnia odizolowanie ucznia w odrębnym pomieszczeniu lub wyznaczonym miejscu </w:t>
      </w:r>
      <w:r w:rsidRPr="00CD0BCD">
        <w:rPr>
          <w:rFonts w:ascii="Times New Roman" w:hAnsi="Times New Roman" w:cs="Times New Roman"/>
        </w:rPr>
        <w:br/>
      </w:r>
      <w:r w:rsidRPr="00CD0BCD">
        <w:rPr>
          <w:rFonts w:ascii="Times New Roman" w:hAnsi="Times New Roman" w:cs="Times New Roman"/>
        </w:rPr>
        <w:lastRenderedPageBreak/>
        <w:t>z zapewnieniem minimum 2 m odległości od innych osób.   Następnie informuje właściwą powiatową stację sanitarno-epidemiologiczną, a w razie pogarszania się stanu zdrowia zdającego – także pogotowie ratunkowe.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>Jeżeli nauczyciel mający odbyć konsultacje  przejawia niepokojące objawy informuje o tym dyrektora i odwołuje konsultacje. Następnie informuje właściwą powiatową stację sanitarno-epidemiologiczną, a w razie pogarszania się stanu zdrowia zdającego – także pogotowie ratunkowe.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 w:rsidRPr="00CD0BCD">
        <w:rPr>
          <w:rFonts w:ascii="Times New Roman" w:hAnsi="Times New Roman" w:cs="Times New Roman"/>
        </w:rPr>
        <w:t xml:space="preserve"> Następnie sporządza  się listę osób przebywających w tym samym czasie w częściach szkoły, w których przebywała osoba podejrzana o zakażenie, i stosuje się   wytyczne  GIS odnoszące  się do osób, które miały kontakt z osobą potencjalnie zakażoną .</w:t>
      </w:r>
    </w:p>
    <w:p w:rsidR="0023297D" w:rsidRPr="00CD0BCD" w:rsidRDefault="0023297D" w:rsidP="0023297D">
      <w:pPr>
        <w:pStyle w:val="punkt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N</w:t>
      </w:r>
      <w:r w:rsidRPr="00CD0BCD">
        <w:rPr>
          <w:rFonts w:ascii="Times New Roman" w:hAnsi="Times New Roman" w:cs="Times New Roman"/>
        </w:rPr>
        <w:t>umery telefonów do: organu prowadzącego, kuratora oświaty, stacji sanitarno-epid</w:t>
      </w:r>
      <w:r>
        <w:rPr>
          <w:rFonts w:ascii="Times New Roman" w:hAnsi="Times New Roman" w:cs="Times New Roman"/>
        </w:rPr>
        <w:t>emiologicznej, służb medycznych są wywieszone na drzwiach głównych do budynku szkoły, oraz na drzwiach pokoju nauczycielskiego.</w:t>
      </w:r>
    </w:p>
    <w:p w:rsidR="0023297D" w:rsidRDefault="0023297D" w:rsidP="0023297D">
      <w:pPr>
        <w:pStyle w:val="punkt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łatwej i szybkiej komunikacji z rodzicem ucznia korzystającego z konsultacji, rodzic wypełnia stosowne oświadczenie gdzie wpisuje swój nr telefonu. Oświadczenie to uczeń przekazuje nauczycielowi w dniu konsultacji.</w:t>
      </w:r>
    </w:p>
    <w:p w:rsidR="0023297D" w:rsidRPr="00180245" w:rsidRDefault="0023297D" w:rsidP="0023297D">
      <w:pPr>
        <w:pStyle w:val="punkt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oświadczenia uczniów przekazuje do sekretariatu szkoły.</w:t>
      </w:r>
    </w:p>
    <w:p w:rsidR="0023297D" w:rsidRPr="00180245" w:rsidRDefault="0023297D" w:rsidP="0023297D">
      <w:pPr>
        <w:pStyle w:val="punkty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297D" w:rsidRDefault="0023297D" w:rsidP="0023297D">
      <w:pPr>
        <w:pStyle w:val="Akapitzlist"/>
        <w:spacing w:line="360" w:lineRule="auto"/>
        <w:ind w:left="1080"/>
        <w:rPr>
          <w:rFonts w:cs="Times New Roman"/>
          <w:sz w:val="24"/>
        </w:rPr>
      </w:pPr>
    </w:p>
    <w:p w:rsidR="004E004D" w:rsidRDefault="004E004D"/>
    <w:sectPr w:rsidR="004E004D" w:rsidSect="004E0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297D"/>
    <w:rsid w:val="0023297D"/>
    <w:rsid w:val="004E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Znak">
    <w:name w:val="punkty Znak"/>
    <w:basedOn w:val="Domylnaczcionkaakapitu"/>
    <w:link w:val="punkty"/>
    <w:locked/>
    <w:rsid w:val="0023297D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23297D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23297D"/>
    <w:pPr>
      <w:spacing w:after="0" w:line="240" w:lineRule="auto"/>
      <w:ind w:left="720"/>
      <w:contextualSpacing/>
    </w:pPr>
    <w:rPr>
      <w:rFonts w:ascii="Times New Roman" w:hAnsi="Times New Roman"/>
    </w:rPr>
  </w:style>
  <w:style w:type="character" w:customStyle="1" w:styleId="AkapitzlistZnak">
    <w:name w:val="Akapit z listą Znak"/>
    <w:link w:val="Akapitzlist"/>
    <w:uiPriority w:val="99"/>
    <w:locked/>
    <w:rsid w:val="0023297D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histeryczka</dc:creator>
  <cp:lastModifiedBy>histeryczka</cp:lastModifiedBy>
  <cp:revision>1</cp:revision>
  <dcterms:created xsi:type="dcterms:W3CDTF">2021-01-15T16:45:00Z</dcterms:created>
  <dcterms:modified xsi:type="dcterms:W3CDTF">2021-01-15T16:46:00Z</dcterms:modified>
</cp:coreProperties>
</file>