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2AFD" w14:textId="77777777" w:rsidR="00101A1E" w:rsidRPr="00201CD5" w:rsidRDefault="00101A1E" w:rsidP="003C2ABD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b/>
          <w:bCs/>
          <w:sz w:val="24"/>
          <w:szCs w:val="24"/>
        </w:rPr>
        <w:t>Załącznik nr 3</w:t>
      </w:r>
    </w:p>
    <w:p w14:paraId="2A93FDF5" w14:textId="77777777" w:rsidR="00201CD5" w:rsidRPr="00201CD5" w:rsidRDefault="00201CD5" w:rsidP="003C2ABD">
      <w:pPr>
        <w:pStyle w:val="Nagwek1"/>
        <w:spacing w:after="480"/>
        <w:rPr>
          <w:rFonts w:ascii="Arial" w:hAnsi="Arial" w:cs="Arial"/>
          <w:b/>
          <w:bCs/>
          <w:color w:val="auto"/>
          <w:sz w:val="28"/>
          <w:szCs w:val="28"/>
        </w:rPr>
      </w:pPr>
      <w:r w:rsidRPr="00201CD5">
        <w:rPr>
          <w:rFonts w:ascii="Arial" w:hAnsi="Arial" w:cs="Arial"/>
          <w:b/>
          <w:bCs/>
          <w:color w:val="auto"/>
          <w:sz w:val="28"/>
          <w:szCs w:val="28"/>
        </w:rPr>
        <w:t>Oświadczenie Wykonawcy</w:t>
      </w:r>
    </w:p>
    <w:p w14:paraId="0A8275E0" w14:textId="77777777" w:rsidR="00101A1E" w:rsidRPr="00201CD5" w:rsidRDefault="00201CD5" w:rsidP="00201CD5">
      <w:pPr>
        <w:pStyle w:val="Standard"/>
        <w:numPr>
          <w:ilvl w:val="0"/>
          <w:numId w:val="1"/>
        </w:numPr>
        <w:tabs>
          <w:tab w:val="left" w:pos="0"/>
        </w:tabs>
        <w:spacing w:after="24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201CD5">
        <w:rPr>
          <w:rFonts w:ascii="Arial" w:hAnsi="Arial" w:cs="Arial"/>
          <w:b/>
          <w:bCs/>
          <w:sz w:val="24"/>
          <w:szCs w:val="24"/>
        </w:rPr>
        <w:t>o którym mowa w art. 125 ust. 1</w:t>
      </w:r>
      <w:r w:rsidRPr="00201CD5">
        <w:rPr>
          <w:rFonts w:ascii="Arial" w:hAnsi="Arial" w:cs="Arial"/>
          <w:b/>
          <w:bCs/>
          <w:i/>
          <w:iCs/>
          <w:sz w:val="24"/>
          <w:szCs w:val="24"/>
        </w:rPr>
        <w:t xml:space="preserve">ustawy z dnia 11 września 2019 r. Prawo zamówień publicznych (dalej jako ustawa </w:t>
      </w:r>
      <w:proofErr w:type="spellStart"/>
      <w:r w:rsidRPr="00201CD5">
        <w:rPr>
          <w:rFonts w:ascii="Arial" w:hAnsi="Arial" w:cs="Arial"/>
          <w:b/>
          <w:bCs/>
          <w:i/>
          <w:iCs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49F0CBFF" w14:textId="77777777" w:rsidR="00101A1E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Nazwa Wykonawcy:</w:t>
      </w:r>
    </w:p>
    <w:p w14:paraId="35CEC343" w14:textId="77777777" w:rsidR="00201CD5" w:rsidRPr="00FB5E60" w:rsidRDefault="00201CD5" w:rsidP="00201CD5">
      <w:pPr>
        <w:pStyle w:val="Tekstpodstawowy"/>
        <w:tabs>
          <w:tab w:val="left" w:leader="dot" w:pos="9498"/>
        </w:tabs>
        <w:spacing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5825C212" w14:textId="2A014442" w:rsidR="00101A1E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Adres Wykonawcy:</w:t>
      </w:r>
    </w:p>
    <w:p w14:paraId="3B93197C" w14:textId="77777777" w:rsidR="00201CD5" w:rsidRPr="00FB5E60" w:rsidRDefault="00201CD5" w:rsidP="00201CD5">
      <w:pPr>
        <w:pStyle w:val="Tekstpodstawowy"/>
        <w:tabs>
          <w:tab w:val="left" w:leader="dot" w:pos="9498"/>
        </w:tabs>
        <w:spacing w:after="36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154587EF" w14:textId="77777777" w:rsidR="00101A1E" w:rsidRPr="00201CD5" w:rsidRDefault="00101A1E" w:rsidP="00F1568B">
      <w:pPr>
        <w:pStyle w:val="Standard"/>
        <w:spacing w:after="360"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b/>
          <w:bCs/>
          <w:i/>
          <w:iCs/>
          <w:sz w:val="24"/>
          <w:szCs w:val="24"/>
        </w:rPr>
        <w:t xml:space="preserve">ZAMAWIAJĄCY: </w:t>
      </w:r>
      <w:r w:rsidRPr="00201CD5">
        <w:rPr>
          <w:rFonts w:ascii="Arial" w:hAnsi="Arial" w:cs="Arial"/>
          <w:b/>
          <w:bCs/>
          <w:sz w:val="24"/>
          <w:szCs w:val="24"/>
        </w:rPr>
        <w:t>Szkoła Podstawowa Nr 2 im. Władysława Stanisława Reymonta w Tuszynie, ul. Poniatowskiego 11 95-080 Tuszyn</w:t>
      </w:r>
    </w:p>
    <w:p w14:paraId="277CA628" w14:textId="77777777" w:rsidR="00101A1E" w:rsidRPr="00201CD5" w:rsidRDefault="00101A1E" w:rsidP="00201CD5">
      <w:pPr>
        <w:widowControl/>
        <w:tabs>
          <w:tab w:val="left" w:pos="3088"/>
        </w:tabs>
        <w:spacing w:after="240" w:line="360" w:lineRule="auto"/>
        <w:rPr>
          <w:rFonts w:ascii="Arial" w:hAnsi="Arial" w:cs="Arial"/>
          <w:b/>
          <w:bCs/>
          <w:lang w:eastAsia="ar-SA" w:bidi="ar-SA"/>
        </w:rPr>
      </w:pPr>
      <w:r w:rsidRPr="00201CD5">
        <w:rPr>
          <w:rFonts w:ascii="Arial" w:hAnsi="Arial" w:cs="Arial"/>
          <w:lang w:eastAsia="ar-SA" w:bidi="ar-SA"/>
        </w:rPr>
        <w:t xml:space="preserve">Na potrzeby zapytania ofertowego na </w:t>
      </w:r>
      <w:r w:rsidRPr="00201CD5">
        <w:rPr>
          <w:rFonts w:ascii="Arial" w:hAnsi="Arial" w:cs="Arial"/>
          <w:b/>
          <w:bCs/>
          <w:lang w:eastAsia="ar-SA" w:bidi="ar-SA"/>
        </w:rPr>
        <w:t>„Sukcesywną dostawę artykułów żywnościowych dla Szkoły Podstawowej Nr 2 im. Władysława Stani</w:t>
      </w:r>
      <w:r w:rsidR="00D148FC">
        <w:rPr>
          <w:rFonts w:ascii="Arial" w:hAnsi="Arial" w:cs="Arial"/>
          <w:b/>
          <w:bCs/>
          <w:lang w:eastAsia="ar-SA" w:bidi="ar-SA"/>
        </w:rPr>
        <w:t>sława Reymonta w Tuszynie w 2026</w:t>
      </w:r>
      <w:r w:rsidRPr="00201CD5">
        <w:rPr>
          <w:rFonts w:ascii="Arial" w:hAnsi="Arial" w:cs="Arial"/>
          <w:b/>
          <w:bCs/>
          <w:lang w:eastAsia="ar-SA" w:bidi="ar-SA"/>
        </w:rPr>
        <w:t xml:space="preserve"> r.” </w:t>
      </w:r>
      <w:r w:rsidRPr="00201CD5">
        <w:rPr>
          <w:rFonts w:ascii="Arial" w:hAnsi="Arial" w:cs="Arial"/>
          <w:lang w:eastAsia="ar-SA" w:bidi="ar-SA"/>
        </w:rPr>
        <w:t>oświadczam, co następuje:</w:t>
      </w:r>
    </w:p>
    <w:p w14:paraId="73FF0732" w14:textId="75417D7C" w:rsidR="00101A1E" w:rsidRPr="00201CD5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Informacje zawarte w złożonym przez nas oświadczeniu składanym na</w:t>
      </w:r>
      <w:r w:rsidR="000B502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 xml:space="preserve">podstawie art.125 ust. 1 ustawy </w:t>
      </w:r>
      <w:proofErr w:type="spellStart"/>
      <w:r w:rsidRPr="00201CD5">
        <w:rPr>
          <w:rFonts w:ascii="Arial" w:hAnsi="Arial" w:cs="Arial"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19C411FC" w14:textId="4A9DE526" w:rsidR="00101A1E" w:rsidRPr="00201CD5" w:rsidRDefault="00101A1E" w:rsidP="003C2ABD">
      <w:pPr>
        <w:pStyle w:val="Akapitzlist"/>
        <w:numPr>
          <w:ilvl w:val="0"/>
          <w:numId w:val="3"/>
        </w:numPr>
        <w:spacing w:after="120" w:line="360" w:lineRule="auto"/>
        <w:ind w:left="1134"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 3 ustawy,</w:t>
      </w:r>
    </w:p>
    <w:p w14:paraId="11F2BE1A" w14:textId="1A9FC615" w:rsidR="00101A1E" w:rsidRPr="00201CD5" w:rsidRDefault="007A2B6F" w:rsidP="003C2ABD">
      <w:pPr>
        <w:pStyle w:val="Akapitzlist"/>
        <w:numPr>
          <w:ilvl w:val="0"/>
          <w:numId w:val="6"/>
        </w:numPr>
        <w:spacing w:after="240" w:line="360" w:lineRule="auto"/>
        <w:ind w:left="1134"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108 ust. 1 pkt</w:t>
      </w:r>
      <w:r w:rsidR="00101A1E" w:rsidRPr="00201CD5">
        <w:rPr>
          <w:rFonts w:ascii="Arial" w:hAnsi="Arial" w:cs="Arial"/>
          <w:sz w:val="24"/>
          <w:szCs w:val="24"/>
        </w:rPr>
        <w:t xml:space="preserve"> 6 ustawy.</w:t>
      </w:r>
    </w:p>
    <w:p w14:paraId="28739ED9" w14:textId="53B4DFBC" w:rsidR="00101A1E" w:rsidRPr="00201CD5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Informacje zawarte w złożonym przez nas oświadczeniu składanym na</w:t>
      </w:r>
      <w:r w:rsidR="000B502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 xml:space="preserve">podstawie art.125 ust. 1 ustawy </w:t>
      </w:r>
      <w:proofErr w:type="spellStart"/>
      <w:r w:rsidRPr="00201CD5">
        <w:rPr>
          <w:rFonts w:ascii="Arial" w:hAnsi="Arial" w:cs="Arial"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76A1B588" w14:textId="0CBE18AA" w:rsidR="00101A1E" w:rsidRPr="00201CD5" w:rsidRDefault="00101A1E" w:rsidP="003C2ABD">
      <w:pPr>
        <w:pStyle w:val="Akapitzlist"/>
        <w:numPr>
          <w:ilvl w:val="0"/>
          <w:numId w:val="5"/>
        </w:numPr>
        <w:spacing w:after="120" w:line="360" w:lineRule="auto"/>
        <w:ind w:left="1134"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pkt. 1, 2 i odnośnie pkt 4 ustawy w zakresie or</w:t>
      </w:r>
      <w:r w:rsidR="00F17291">
        <w:rPr>
          <w:rFonts w:ascii="Arial" w:hAnsi="Arial" w:cs="Arial"/>
          <w:sz w:val="24"/>
          <w:szCs w:val="24"/>
        </w:rPr>
        <w:t xml:space="preserve">zeczenia zakazu ubiegania się o </w:t>
      </w:r>
      <w:r w:rsidRPr="00201CD5">
        <w:rPr>
          <w:rFonts w:ascii="Arial" w:hAnsi="Arial" w:cs="Arial"/>
          <w:sz w:val="24"/>
          <w:szCs w:val="24"/>
        </w:rPr>
        <w:t>zamówienie publiczne tytułem środka karnego,</w:t>
      </w:r>
    </w:p>
    <w:p w14:paraId="34BE2648" w14:textId="14DBDF6B" w:rsidR="00101A1E" w:rsidRPr="00201CD5" w:rsidRDefault="00101A1E" w:rsidP="003C2ABD">
      <w:pPr>
        <w:pStyle w:val="Akapitzlist"/>
        <w:numPr>
          <w:ilvl w:val="0"/>
          <w:numId w:val="5"/>
        </w:numPr>
        <w:spacing w:after="120" w:line="360" w:lineRule="auto"/>
        <w:ind w:left="1134"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 5 ustawy w zakresie przesłanek wykluczenia z</w:t>
      </w:r>
      <w:r w:rsidR="003C2ABD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postępowania dotyczących przynależności do tej samej grupy kapitałowej w</w:t>
      </w:r>
      <w:r w:rsidR="00F17291">
        <w:rPr>
          <w:rFonts w:ascii="Arial" w:hAnsi="Arial" w:cs="Arial"/>
          <w:sz w:val="24"/>
          <w:szCs w:val="24"/>
        </w:rPr>
        <w:t xml:space="preserve"> </w:t>
      </w:r>
      <w:r w:rsidRPr="00201CD5">
        <w:rPr>
          <w:rFonts w:ascii="Arial" w:hAnsi="Arial" w:cs="Arial"/>
          <w:sz w:val="24"/>
          <w:szCs w:val="24"/>
        </w:rPr>
        <w:t>rozumieniu ustawy z</w:t>
      </w:r>
      <w:r w:rsidR="000B502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dnia</w:t>
      </w:r>
      <w:r w:rsidR="002C39A8">
        <w:rPr>
          <w:rFonts w:ascii="Arial" w:hAnsi="Arial" w:cs="Arial"/>
          <w:sz w:val="24"/>
          <w:szCs w:val="24"/>
        </w:rPr>
        <w:t xml:space="preserve"> 16 lutego 2007r.</w:t>
      </w:r>
      <w:r w:rsidRPr="00201CD5">
        <w:rPr>
          <w:rFonts w:ascii="Arial" w:hAnsi="Arial" w:cs="Arial"/>
          <w:sz w:val="24"/>
          <w:szCs w:val="24"/>
        </w:rPr>
        <w:t xml:space="preserve"> o ochronie konkurencji i konsumentów (Dz. U. z</w:t>
      </w:r>
      <w:r w:rsidR="00F17291">
        <w:rPr>
          <w:rFonts w:ascii="Arial" w:hAnsi="Arial" w:cs="Arial"/>
          <w:sz w:val="24"/>
          <w:szCs w:val="24"/>
        </w:rPr>
        <w:t xml:space="preserve"> </w:t>
      </w:r>
      <w:r w:rsidR="002C39A8">
        <w:rPr>
          <w:rFonts w:ascii="Arial" w:hAnsi="Arial" w:cs="Arial"/>
          <w:sz w:val="24"/>
          <w:szCs w:val="24"/>
        </w:rPr>
        <w:t>2024 r. poz.</w:t>
      </w:r>
      <w:r w:rsidR="000B502B">
        <w:rPr>
          <w:rFonts w:ascii="Arial" w:hAnsi="Arial" w:cs="Arial"/>
          <w:sz w:val="24"/>
          <w:szCs w:val="24"/>
        </w:rPr>
        <w:t> </w:t>
      </w:r>
      <w:r w:rsidR="002C39A8">
        <w:rPr>
          <w:rFonts w:ascii="Arial" w:hAnsi="Arial" w:cs="Arial"/>
          <w:sz w:val="24"/>
          <w:szCs w:val="24"/>
        </w:rPr>
        <w:t>1616</w:t>
      </w:r>
      <w:r w:rsidRPr="00201CD5">
        <w:rPr>
          <w:rFonts w:ascii="Arial" w:hAnsi="Arial" w:cs="Arial"/>
          <w:sz w:val="24"/>
          <w:szCs w:val="24"/>
        </w:rPr>
        <w:t xml:space="preserve">), z innym </w:t>
      </w:r>
      <w:r w:rsidRPr="00201CD5">
        <w:rPr>
          <w:rFonts w:ascii="Arial" w:hAnsi="Arial" w:cs="Arial"/>
          <w:sz w:val="24"/>
          <w:szCs w:val="24"/>
        </w:rPr>
        <w:lastRenderedPageBreak/>
        <w:t>wykonawcą, który złożył odrębną ofertę, ofertę częściową lub</w:t>
      </w:r>
      <w:r w:rsidR="000B502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wniosek o</w:t>
      </w:r>
      <w:r w:rsidR="003C2ABD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dopuszczenie do udziału w postępowaniu, chyba że wykażą, że</w:t>
      </w:r>
      <w:r w:rsidR="000B502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przygotowali te oferty lub wnioski niezależnie od siebie</w:t>
      </w:r>
      <w:r w:rsidR="00201CD5">
        <w:rPr>
          <w:rFonts w:ascii="Arial" w:hAnsi="Arial" w:cs="Arial"/>
          <w:sz w:val="24"/>
          <w:szCs w:val="24"/>
        </w:rPr>
        <w:t>.</w:t>
      </w:r>
    </w:p>
    <w:p w14:paraId="7DCF6601" w14:textId="77777777" w:rsidR="00101A1E" w:rsidRPr="00201CD5" w:rsidRDefault="00101A1E" w:rsidP="00201CD5">
      <w:pPr>
        <w:spacing w:after="0" w:line="360" w:lineRule="auto"/>
        <w:rPr>
          <w:rFonts w:ascii="Arial" w:hAnsi="Arial" w:cs="Arial"/>
        </w:rPr>
      </w:pPr>
      <w:r w:rsidRPr="00201CD5">
        <w:rPr>
          <w:rFonts w:ascii="Arial" w:hAnsi="Arial" w:cs="Arial"/>
        </w:rPr>
        <w:t>* niepotrzebne skreślić</w:t>
      </w:r>
    </w:p>
    <w:p w14:paraId="18892A01" w14:textId="77777777" w:rsidR="00101A1E" w:rsidRPr="003C2ABD" w:rsidRDefault="00101A1E" w:rsidP="00201CD5">
      <w:pPr>
        <w:pStyle w:val="NormalnyWeb"/>
        <w:spacing w:after="159" w:line="360" w:lineRule="auto"/>
        <w:rPr>
          <w:rFonts w:ascii="Arial" w:hAnsi="Arial" w:cs="Arial"/>
        </w:rPr>
      </w:pPr>
      <w:r w:rsidRPr="003C2ABD">
        <w:rPr>
          <w:rFonts w:ascii="Arial" w:hAnsi="Arial" w:cs="Arial"/>
          <w:b/>
          <w:bCs/>
        </w:rPr>
        <w:t>Uwaga!</w:t>
      </w:r>
    </w:p>
    <w:p w14:paraId="611D22BB" w14:textId="756DBB00" w:rsidR="006458FB" w:rsidRPr="00F1568B" w:rsidRDefault="00101A1E" w:rsidP="00201CD5">
      <w:pPr>
        <w:pStyle w:val="NormalnyWeb"/>
        <w:spacing w:after="159" w:line="360" w:lineRule="auto"/>
        <w:rPr>
          <w:rFonts w:ascii="Arial" w:hAnsi="Arial" w:cs="Arial"/>
        </w:rPr>
      </w:pPr>
      <w:bookmarkStart w:id="0" w:name="_Hlk79736048"/>
      <w:bookmarkEnd w:id="0"/>
      <w:r w:rsidRPr="003C2ABD">
        <w:rPr>
          <w:rFonts w:ascii="Arial" w:hAnsi="Arial" w:cs="Arial"/>
          <w:b/>
          <w:bCs/>
        </w:rPr>
        <w:t>Należy podpisać</w:t>
      </w:r>
      <w:r w:rsidRPr="00F1568B">
        <w:rPr>
          <w:rFonts w:ascii="Arial" w:hAnsi="Arial" w:cs="Arial"/>
        </w:rPr>
        <w:t xml:space="preserve"> zgodnie z Rozporządzeniem Prezesa Rady Ministrów z dnia 30</w:t>
      </w:r>
      <w:r w:rsidR="000B502B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grudnia 2020 r. w sprawie sposobu sporządzania i przekazywania informacji oraz</w:t>
      </w:r>
      <w:r w:rsidR="000B502B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wymagań technicznych dla dokumentów elektronicznych oraz środków komunikacji elektronicznej w postępowaniu o udzielenie zamówienia publicznego lub</w:t>
      </w:r>
      <w:r w:rsidR="000B502B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konkursie.</w:t>
      </w:r>
    </w:p>
    <w:sectPr w:rsidR="006458FB" w:rsidRPr="00F1568B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DAA8" w14:textId="77777777" w:rsidR="0086235F" w:rsidRDefault="0086235F" w:rsidP="00270D60">
      <w:pPr>
        <w:spacing w:after="0"/>
      </w:pPr>
      <w:r>
        <w:separator/>
      </w:r>
    </w:p>
  </w:endnote>
  <w:endnote w:type="continuationSeparator" w:id="0">
    <w:p w14:paraId="79C4EFE5" w14:textId="77777777" w:rsidR="0086235F" w:rsidRDefault="0086235F" w:rsidP="00270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BF19" w14:textId="77777777" w:rsidR="0086235F" w:rsidRDefault="0086235F" w:rsidP="00270D60">
      <w:pPr>
        <w:spacing w:after="0"/>
      </w:pPr>
      <w:r>
        <w:separator/>
      </w:r>
    </w:p>
  </w:footnote>
  <w:footnote w:type="continuationSeparator" w:id="0">
    <w:p w14:paraId="388A3C35" w14:textId="77777777" w:rsidR="0086235F" w:rsidRDefault="0086235F" w:rsidP="00270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Arial" w:eastAsia="Times New Roman" w:hAnsi="Arial" w:cs="Arial"/>
        <w:b/>
        <w:bCs/>
        <w:i/>
        <w:iC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672B38"/>
    <w:multiLevelType w:val="hybridMultilevel"/>
    <w:tmpl w:val="ACEC4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2FD5"/>
    <w:multiLevelType w:val="hybridMultilevel"/>
    <w:tmpl w:val="67AED69C"/>
    <w:lvl w:ilvl="0" w:tplc="EC3EAD34">
      <w:start w:val="4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73E0C"/>
    <w:multiLevelType w:val="hybridMultilevel"/>
    <w:tmpl w:val="F588F5B6"/>
    <w:lvl w:ilvl="0" w:tplc="2798362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D70F26"/>
    <w:multiLevelType w:val="hybridMultilevel"/>
    <w:tmpl w:val="BC4EAC1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EF773F7"/>
    <w:multiLevelType w:val="hybridMultilevel"/>
    <w:tmpl w:val="BC4EAC10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64377749">
    <w:abstractNumId w:val="0"/>
  </w:num>
  <w:num w:numId="2" w16cid:durableId="1437209708">
    <w:abstractNumId w:val="1"/>
  </w:num>
  <w:num w:numId="3" w16cid:durableId="1202203128">
    <w:abstractNumId w:val="4"/>
  </w:num>
  <w:num w:numId="4" w16cid:durableId="2084136466">
    <w:abstractNumId w:val="3"/>
  </w:num>
  <w:num w:numId="5" w16cid:durableId="486942022">
    <w:abstractNumId w:val="5"/>
  </w:num>
  <w:num w:numId="6" w16cid:durableId="638070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1E"/>
    <w:rsid w:val="000B502B"/>
    <w:rsid w:val="00101A1E"/>
    <w:rsid w:val="00190604"/>
    <w:rsid w:val="00201CD5"/>
    <w:rsid w:val="00270D60"/>
    <w:rsid w:val="002C39A8"/>
    <w:rsid w:val="00380C06"/>
    <w:rsid w:val="003C2ABD"/>
    <w:rsid w:val="00404A89"/>
    <w:rsid w:val="004E1861"/>
    <w:rsid w:val="005E07F0"/>
    <w:rsid w:val="006458FB"/>
    <w:rsid w:val="006A7781"/>
    <w:rsid w:val="007A2B6F"/>
    <w:rsid w:val="0086235F"/>
    <w:rsid w:val="0092385D"/>
    <w:rsid w:val="00AA39EF"/>
    <w:rsid w:val="00AA70FA"/>
    <w:rsid w:val="00C5296B"/>
    <w:rsid w:val="00D148FC"/>
    <w:rsid w:val="00DA34DF"/>
    <w:rsid w:val="00EE4DC4"/>
    <w:rsid w:val="00F1568B"/>
    <w:rsid w:val="00F17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958AB8"/>
  <w15:chartTrackingRefBased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A1E"/>
    <w:pPr>
      <w:widowControl w:val="0"/>
      <w:suppressAutoHyphens/>
      <w:spacing w:after="160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CD5"/>
    <w:pPr>
      <w:keepNext/>
      <w:keepLines/>
      <w:spacing w:before="240" w:after="0"/>
      <w:outlineLvl w:val="0"/>
    </w:pPr>
    <w:rPr>
      <w:rFonts w:ascii="Cambria" w:eastAsia="Times New Roman" w:hAnsi="Cambria" w:cs="Mangal"/>
      <w:color w:val="365F91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1A1E"/>
    <w:pPr>
      <w:suppressAutoHyphens/>
      <w:textAlignment w:val="baseline"/>
    </w:pPr>
    <w:rPr>
      <w:rFonts w:ascii="Times New Roman" w:hAnsi="Times New Roman" w:cs="Times New Roman"/>
      <w:kern w:val="1"/>
      <w:lang w:eastAsia="hi-IN" w:bidi="hi-IN"/>
    </w:rPr>
  </w:style>
  <w:style w:type="paragraph" w:styleId="Akapitzlist">
    <w:name w:val="List Paragraph"/>
    <w:basedOn w:val="Standard"/>
    <w:uiPriority w:val="34"/>
    <w:qFormat/>
    <w:rsid w:val="00101A1E"/>
    <w:pPr>
      <w:ind w:left="708"/>
    </w:pPr>
  </w:style>
  <w:style w:type="paragraph" w:styleId="NormalnyWeb">
    <w:name w:val="Normal (Web)"/>
    <w:basedOn w:val="Normalny"/>
    <w:uiPriority w:val="99"/>
    <w:unhideWhenUsed/>
    <w:rsid w:val="00101A1E"/>
    <w:pPr>
      <w:widowControl/>
      <w:suppressAutoHyphens w:val="0"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201CD5"/>
    <w:pPr>
      <w:suppressAutoHyphens w:val="0"/>
      <w:autoSpaceDE w:val="0"/>
      <w:autoSpaceDN w:val="0"/>
      <w:spacing w:before="146" w:after="0"/>
      <w:ind w:left="141"/>
      <w:textAlignment w:val="auto"/>
    </w:pPr>
    <w:rPr>
      <w:rFonts w:ascii="Calibri" w:eastAsia="Calibri" w:hAnsi="Calibri" w:cs="Calibri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1CD5"/>
    <w:rPr>
      <w:rFonts w:ascii="Calibri" w:eastAsia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01CD5"/>
    <w:rPr>
      <w:rFonts w:ascii="Cambria" w:eastAsia="Times New Roman" w:hAnsi="Cambria" w:cs="Mangal"/>
      <w:color w:val="365F91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>Oświadczenie Wykonawcy</dc:subject>
  <dc:creator>Joanna Glińska</dc:creator>
  <cp:keywords>Oświadczenie Wykonawcy</cp:keywords>
  <cp:lastModifiedBy>Marta Mrozikowska - Krych</cp:lastModifiedBy>
  <cp:revision>3</cp:revision>
  <dcterms:created xsi:type="dcterms:W3CDTF">2026-01-11T10:27:00Z</dcterms:created>
  <dcterms:modified xsi:type="dcterms:W3CDTF">2026-01-11T20:35:00Z</dcterms:modified>
</cp:coreProperties>
</file>