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color w:val="000000"/>
          <w:sz w:val="56"/>
          <w:szCs w:val="56"/>
        </w:rPr>
        <w:t>REGULAMIN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7E37D7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</w:p>
    <w:p w:rsidR="00B830DA" w:rsidRPr="001D79E8" w:rsidRDefault="007E37D7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X</w:t>
      </w:r>
      <w:r w:rsidR="002718E2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="00D90666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="007E64F9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I</w:t>
      </w: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 xml:space="preserve"> </w:t>
      </w:r>
      <w:r w:rsidR="00B830DA"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MISTRZOSTW POLSKI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MŁODZIEŻOWYCH OŚRODKÓW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WYCHOWAWCZYCH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56"/>
          <w:szCs w:val="56"/>
        </w:rPr>
        <w:t>W HALOWEJ PIŁCE NOŻNEJ</w:t>
      </w:r>
    </w:p>
    <w:p w:rsidR="00B830DA" w:rsidRPr="001D79E8" w:rsidRDefault="00CF3AC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138430</wp:posOffset>
            </wp:positionV>
            <wp:extent cx="3073400" cy="3073400"/>
            <wp:effectExtent l="0" t="0" r="0" b="0"/>
            <wp:wrapNone/>
            <wp:docPr id="2" name="Obraz 3" descr="MC9004348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487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D79E8" w:rsidRPr="001D79E8" w:rsidRDefault="001D79E8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U         K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L                S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830DA" w:rsidRPr="00D90666" w:rsidRDefault="0087027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                         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„</w:t>
      </w:r>
      <w:r w:rsidRPr="00D90666">
        <w:rPr>
          <w:rFonts w:ascii="Times New Roman" w:hAnsi="Times New Roman"/>
          <w:b/>
          <w:bCs/>
          <w:i/>
          <w:iCs/>
          <w:sz w:val="40"/>
          <w:szCs w:val="40"/>
        </w:rPr>
        <w:t>MOW</w:t>
      </w:r>
      <w:r w:rsidR="00F45B74" w:rsidRPr="00D90666">
        <w:rPr>
          <w:rFonts w:ascii="Times New Roman" w:hAnsi="Times New Roman"/>
          <w:b/>
          <w:bCs/>
          <w:i/>
          <w:iCs/>
          <w:sz w:val="40"/>
          <w:szCs w:val="40"/>
        </w:rPr>
        <w:t>”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1D79E8" w:rsidRDefault="001D79E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Babimost </w:t>
      </w:r>
      <w:r w:rsidR="002718E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</w:t>
      </w:r>
      <w:r w:rsidR="007E64F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8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.0</w:t>
      </w:r>
      <w:r w:rsidR="007E64F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3</w:t>
      </w:r>
      <w:r w:rsidRPr="001D79E8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.201</w:t>
      </w:r>
      <w:r w:rsidR="007E64F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4</w:t>
      </w: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E58D3" w:rsidRPr="001D79E8" w:rsidRDefault="002E58D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 Cel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Celem Mistrzostw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jest popularyzacja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 xml:space="preserve"> w środowisku, aktywnego wypoczynku wśród wychowanków oraz wyłonienie najlepszego amatorskiego zespołu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 nożnej Młodzieżowych Ośrodków Wychowawczych.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 Organizator rozgrywek</w:t>
      </w:r>
    </w:p>
    <w:p w:rsidR="002E2658" w:rsidRPr="001D79E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Organizatorem Mistrzostw Polski w 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Halowej </w:t>
      </w:r>
      <w:r w:rsidRPr="001D79E8">
        <w:rPr>
          <w:rFonts w:ascii="Times New Roman" w:hAnsi="Times New Roman"/>
          <w:color w:val="000000"/>
          <w:sz w:val="24"/>
          <w:szCs w:val="24"/>
        </w:rPr>
        <w:t>Piłce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Nożnej jest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LUKS MOW w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abimoście, 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D79E8">
        <w:rPr>
          <w:rFonts w:ascii="Times New Roman" w:hAnsi="Times New Roman"/>
          <w:color w:val="000000"/>
          <w:sz w:val="24"/>
          <w:szCs w:val="24"/>
        </w:rPr>
        <w:t>a współorganizatorami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są: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Urząd Marszałkowski Województwa Lubuskiego w Zielonej Górze,</w:t>
      </w:r>
    </w:p>
    <w:p w:rsidR="00B830DA" w:rsidRPr="001D79E8" w:rsidRDefault="00B830DA" w:rsidP="007638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Młodzieżowy Ośrodek Wychowawczy w Babimoście,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Organizator:</w:t>
      </w:r>
    </w:p>
    <w:p w:rsidR="00B830DA" w:rsidRPr="00FF0DF4" w:rsidRDefault="00B830DA" w:rsidP="007638A4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F0DF4">
        <w:rPr>
          <w:rFonts w:ascii="Times New Roman" w:hAnsi="Times New Roman"/>
          <w:color w:val="000000"/>
          <w:sz w:val="24"/>
          <w:szCs w:val="24"/>
        </w:rPr>
        <w:t>Powołuje Komisję ds. rozgrywek (sędzia,</w:t>
      </w:r>
      <w:r w:rsidR="00FF0D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0DF4">
        <w:rPr>
          <w:rFonts w:ascii="Times New Roman" w:hAnsi="Times New Roman"/>
          <w:color w:val="000000"/>
          <w:sz w:val="24"/>
          <w:szCs w:val="24"/>
        </w:rPr>
        <w:t>organizator)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weryfikuje wyniki spotkań,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rozpatruje protesty zgłoszone przez drużyny w trakcie rozgrywek,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nakłada sankcje dyscyplinarne na winnych zawodników,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dokonuj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e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obsady sędziowskiej,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prowadzi ewidencję zawodników oraz statystykę rozgrywek,</w:t>
      </w:r>
    </w:p>
    <w:p w:rsidR="009E377D" w:rsidRPr="001D79E8" w:rsidRDefault="009E377D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przeprowadza weryfikację dokumentów zgłoszeniowych (listy zawodników, dokument tożsamości zawodnika)</w:t>
      </w:r>
    </w:p>
    <w:p w:rsidR="00B830DA" w:rsidRPr="001D79E8" w:rsidRDefault="00B830DA" w:rsidP="00763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wprowadza aneksy do regulaminu.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E8">
        <w:rPr>
          <w:rFonts w:ascii="Times New Roman" w:hAnsi="Times New Roman"/>
          <w:b/>
          <w:bCs/>
          <w:color w:val="000000"/>
          <w:sz w:val="28"/>
          <w:szCs w:val="28"/>
        </w:rPr>
        <w:t>ARTYKUŁ III Termin i miejsce rozgrywania spotkań</w:t>
      </w:r>
    </w:p>
    <w:p w:rsidR="0010043A" w:rsidRPr="001D79E8" w:rsidRDefault="0010043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Mistrzostwa rozegrane będą </w:t>
      </w:r>
      <w:r w:rsidR="002718E2">
        <w:rPr>
          <w:rFonts w:ascii="Times New Roman" w:hAnsi="Times New Roman"/>
          <w:color w:val="000000"/>
          <w:sz w:val="24"/>
          <w:szCs w:val="24"/>
        </w:rPr>
        <w:t>2</w:t>
      </w:r>
      <w:r w:rsidR="007E64F9">
        <w:rPr>
          <w:rFonts w:ascii="Times New Roman" w:hAnsi="Times New Roman"/>
          <w:color w:val="000000"/>
          <w:sz w:val="24"/>
          <w:szCs w:val="24"/>
        </w:rPr>
        <w:t>8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4F9">
        <w:rPr>
          <w:rFonts w:ascii="Times New Roman" w:hAnsi="Times New Roman"/>
          <w:color w:val="000000"/>
          <w:sz w:val="24"/>
          <w:szCs w:val="24"/>
        </w:rPr>
        <w:t>marca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7E64F9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 w Hali „ OLIMPIA „ w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Babimoście, </w:t>
      </w:r>
      <w:r w:rsidR="00D9066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1D79E8">
        <w:rPr>
          <w:rFonts w:ascii="Times New Roman" w:hAnsi="Times New Roman"/>
          <w:color w:val="000000"/>
          <w:sz w:val="24"/>
          <w:szCs w:val="24"/>
        </w:rPr>
        <w:t>ul. Żwirki i Wigury 10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a,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Jeśli jedna z drużyn nie stawi się na boisku gotowa do gry najpóźniej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min. po godz. zawodów ustalonej przez Organizatora,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sędzia odgwizduje koniec zawodów.</w:t>
      </w:r>
    </w:p>
    <w:p w:rsidR="00B830DA" w:rsidRPr="007E64F9" w:rsidRDefault="00B830DA" w:rsidP="007E64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4F9">
        <w:rPr>
          <w:rFonts w:ascii="Times New Roman" w:hAnsi="Times New Roman"/>
          <w:color w:val="000000"/>
          <w:sz w:val="24"/>
          <w:szCs w:val="24"/>
        </w:rPr>
        <w:t>W przypadku walkowera, drużynie przeciwnej zostaje przyznany</w:t>
      </w:r>
      <w:r w:rsidR="007E64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64F9">
        <w:rPr>
          <w:rFonts w:ascii="Times New Roman" w:hAnsi="Times New Roman"/>
          <w:color w:val="000000"/>
          <w:sz w:val="24"/>
          <w:szCs w:val="24"/>
        </w:rPr>
        <w:t>wynik 5:0.</w:t>
      </w:r>
    </w:p>
    <w:p w:rsidR="00B830DA" w:rsidRPr="001D79E8" w:rsidRDefault="00B830DA" w:rsidP="007638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„Oddanie” drugiego spotkania walkowerem powoduje wycofanie</w:t>
      </w:r>
      <w:r w:rsidR="002718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3D63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z Mistrzostw.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2658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ARTYKUŁ IV Zgłoszenie drużyny do rozgrywek</w:t>
      </w:r>
      <w:r w:rsidRPr="00D90666">
        <w:rPr>
          <w:rFonts w:ascii="Times New Roman" w:hAnsi="Times New Roman"/>
          <w:color w:val="000000"/>
          <w:sz w:val="28"/>
          <w:szCs w:val="28"/>
        </w:rPr>
        <w:t>.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Mistrzostw</w:t>
      </w:r>
      <w:r>
        <w:rPr>
          <w:rFonts w:ascii="Times New Roman" w:hAnsi="Times New Roman"/>
          <w:color w:val="000000"/>
          <w:sz w:val="24"/>
          <w:szCs w:val="24"/>
        </w:rPr>
        <w:t>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Polski Młodzieżowych Ośrodków Wychowawczych w</w:t>
      </w:r>
      <w:r w:rsidR="00086C28" w:rsidRPr="001D79E8">
        <w:rPr>
          <w:rFonts w:ascii="Times New Roman" w:hAnsi="Times New Roman"/>
          <w:color w:val="000000"/>
          <w:sz w:val="24"/>
          <w:szCs w:val="24"/>
        </w:rPr>
        <w:t xml:space="preserve"> Halowej</w:t>
      </w:r>
    </w:p>
    <w:p w:rsidR="00554355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Piłce Nożnej </w:t>
      </w:r>
      <w:r w:rsidR="00F6196D">
        <w:rPr>
          <w:rFonts w:ascii="Times New Roman" w:hAnsi="Times New Roman"/>
          <w:color w:val="000000"/>
          <w:sz w:val="24"/>
          <w:szCs w:val="24"/>
        </w:rPr>
        <w:t>wystąpią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zespoły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 xml:space="preserve">MOW </w:t>
      </w:r>
      <w:r w:rsidR="007E64F9">
        <w:rPr>
          <w:rFonts w:ascii="Times New Roman" w:hAnsi="Times New Roman"/>
          <w:b/>
          <w:color w:val="000000"/>
          <w:sz w:val="24"/>
          <w:szCs w:val="24"/>
        </w:rPr>
        <w:t>Renice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– Mistrz Polski 20</w:t>
      </w:r>
      <w:r w:rsidR="001B364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7E64F9">
        <w:rPr>
          <w:rFonts w:ascii="Times New Roman" w:hAnsi="Times New Roman"/>
          <w:color w:val="000000"/>
          <w:sz w:val="24"/>
          <w:szCs w:val="24"/>
        </w:rPr>
        <w:t>3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554355" w:rsidRPr="001D79E8" w:rsidRDefault="00554355" w:rsidP="007638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96D">
        <w:rPr>
          <w:rFonts w:ascii="Times New Roman" w:hAnsi="Times New Roman"/>
          <w:b/>
          <w:color w:val="000000"/>
          <w:sz w:val="24"/>
          <w:szCs w:val="24"/>
        </w:rPr>
        <w:t>MOW Babimost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– Gospodarz </w:t>
      </w:r>
    </w:p>
    <w:p w:rsidR="00F6196D" w:rsidRDefault="00B63D63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oraz zespoły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, które zaj</w:t>
      </w:r>
      <w:r w:rsidR="00F6196D">
        <w:rPr>
          <w:rFonts w:ascii="Times New Roman" w:hAnsi="Times New Roman"/>
          <w:color w:val="000000"/>
          <w:sz w:val="24"/>
          <w:szCs w:val="24"/>
        </w:rPr>
        <w:t>ęły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1 miejsca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w turniejach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eliminacyjny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>ch</w:t>
      </w:r>
      <w:r w:rsidR="00F6196D">
        <w:rPr>
          <w:rFonts w:ascii="Times New Roman" w:hAnsi="Times New Roman"/>
          <w:color w:val="000000"/>
          <w:sz w:val="24"/>
          <w:szCs w:val="24"/>
        </w:rPr>
        <w:t>: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1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2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3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196D" w:rsidRPr="00F6196D" w:rsidRDefault="00541F55" w:rsidP="00F6196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GRUPA 4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>MOW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96D" w:rsidRPr="00F619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830DA" w:rsidRPr="001D79E8" w:rsidRDefault="00F6196D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dopełnią w terminie do </w:t>
      </w:r>
      <w:r w:rsidR="007E64F9">
        <w:rPr>
          <w:rFonts w:ascii="Times New Roman" w:hAnsi="Times New Roman"/>
          <w:color w:val="000000"/>
          <w:sz w:val="24"/>
          <w:szCs w:val="24"/>
        </w:rPr>
        <w:t>25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.0</w:t>
      </w:r>
      <w:r w:rsidR="007E64F9">
        <w:rPr>
          <w:rFonts w:ascii="Times New Roman" w:hAnsi="Times New Roman"/>
          <w:color w:val="000000"/>
          <w:sz w:val="24"/>
          <w:szCs w:val="24"/>
        </w:rPr>
        <w:t>3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.20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1</w:t>
      </w:r>
      <w:r w:rsidR="007E64F9">
        <w:rPr>
          <w:rFonts w:ascii="Times New Roman" w:hAnsi="Times New Roman"/>
          <w:color w:val="000000"/>
          <w:sz w:val="24"/>
          <w:szCs w:val="24"/>
        </w:rPr>
        <w:t>4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7C754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regulaminowe formalności takie jak:</w:t>
      </w:r>
    </w:p>
    <w:p w:rsidR="00B830DA" w:rsidRPr="001D79E8" w:rsidRDefault="00B830DA" w:rsidP="007638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Pisemne zgłoszenia zespołu, które powinno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zawierać: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dokładną nazwę drużyny, adres korespondencyjny i numer kontaktowy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przedstawiciela drużyny odpowiedzialnego i uprawnionego do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podejmowania wszelkich decyzji techniczno- organizacyjnych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 Zgłoszenie zawodników do gry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647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Każda drużyna 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przed zawodami </w:t>
      </w:r>
      <w:r w:rsidRPr="001D79E8">
        <w:rPr>
          <w:rFonts w:ascii="Times New Roman" w:hAnsi="Times New Roman"/>
          <w:color w:val="000000"/>
          <w:sz w:val="24"/>
          <w:szCs w:val="24"/>
        </w:rPr>
        <w:t>może zgłosić minimum 5 zawodników a maksymalnie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BE6" w:rsidRPr="001D79E8">
        <w:rPr>
          <w:rFonts w:ascii="Times New Roman" w:hAnsi="Times New Roman"/>
          <w:color w:val="000000"/>
          <w:sz w:val="24"/>
          <w:szCs w:val="24"/>
        </w:rPr>
        <w:t>10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zawodników ( na druku organizatora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). Do każdej listy muszą być dołączone dowody tożsamości zawodników</w:t>
      </w:r>
      <w:r w:rsidR="00EB3FE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B3FEA" w:rsidRPr="00EB3FEA">
        <w:rPr>
          <w:rFonts w:ascii="Times New Roman" w:hAnsi="Times New Roman"/>
          <w:b/>
          <w:color w:val="000000"/>
          <w:sz w:val="24"/>
          <w:szCs w:val="24"/>
        </w:rPr>
        <w:t>legitymacja szkolna</w:t>
      </w:r>
      <w:r w:rsidR="00EB3FEA">
        <w:rPr>
          <w:rFonts w:ascii="Times New Roman" w:hAnsi="Times New Roman"/>
          <w:color w:val="000000"/>
          <w:sz w:val="24"/>
          <w:szCs w:val="24"/>
        </w:rPr>
        <w:t>)</w:t>
      </w:r>
      <w:r w:rsidR="0032647A" w:rsidRPr="001D79E8">
        <w:rPr>
          <w:rFonts w:ascii="Times New Roman" w:hAnsi="Times New Roman"/>
          <w:color w:val="000000"/>
          <w:sz w:val="24"/>
          <w:szCs w:val="24"/>
        </w:rPr>
        <w:t>. Organizator przed zawodami dokonuje weryfikacji list zgłoszeń i nadaje uprawnienia zawodnikom do gry.</w:t>
      </w: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2C61" w:rsidRPr="001D79E8" w:rsidRDefault="00F67097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Mistrzostwach uczestniczą wychowankowie MOW</w:t>
      </w:r>
      <w:r w:rsidR="00BE2C61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Nazwisko i imię figuruje na zbiorczej liście drużyny potwierdzonej przez </w:t>
      </w:r>
      <w:r w:rsidR="00EB3FEA">
        <w:rPr>
          <w:rFonts w:ascii="Times New Roman" w:hAnsi="Times New Roman"/>
          <w:color w:val="000000"/>
          <w:sz w:val="24"/>
          <w:szCs w:val="24"/>
        </w:rPr>
        <w:t>dyrektora ośrodka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E2C61" w:rsidRPr="001D79E8" w:rsidRDefault="00BE2C61" w:rsidP="007638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Udział nieuprawnionego zawodnika traktowany jest jako automatyczny walkower dla drużyny przeciwnej.</w:t>
      </w:r>
    </w:p>
    <w:p w:rsidR="00B830DA" w:rsidRPr="001D79E8" w:rsidRDefault="00B830DA" w:rsidP="007638A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razie jakichkolwiek wątpliwości odnośnie tożsamości zawodnika i jego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uprawnień do gry w danej drużynie kapitan drużyny przeciwnej ma prawo zażądać dokumentu, który potwierdzi tożsamość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zawodnika. W razie nie okazania dowodu tożsamości zawodnik nie może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brać udziału w grze w tym spotkaniu.</w:t>
      </w:r>
    </w:p>
    <w:p w:rsidR="00942FF2" w:rsidRPr="001D79E8" w:rsidRDefault="00942FF2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 Przepisy i zasady gry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rozgrywane są zgodnie z przepisami PZPN w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futsalu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 wyjątkiem: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obowiązuje ciągły zegarowy czas gry </w:t>
      </w:r>
      <w:r w:rsidR="00267045" w:rsidRPr="001D79E8">
        <w:rPr>
          <w:rFonts w:ascii="Times New Roman" w:hAnsi="Times New Roman"/>
          <w:color w:val="000000"/>
          <w:sz w:val="24"/>
          <w:szCs w:val="24"/>
        </w:rPr>
        <w:t>2 x 1</w:t>
      </w:r>
      <w:r w:rsidRPr="001D79E8">
        <w:rPr>
          <w:rFonts w:ascii="Times New Roman" w:hAnsi="Times New Roman"/>
          <w:color w:val="000000"/>
          <w:sz w:val="24"/>
          <w:szCs w:val="24"/>
        </w:rPr>
        <w:t>0 min.,</w:t>
      </w:r>
    </w:p>
    <w:p w:rsidR="00B830DA" w:rsidRPr="001D79E8" w:rsidRDefault="00B830DA" w:rsidP="007638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rzut karny przedłużony wykonuje się po </w:t>
      </w:r>
      <w:r w:rsidR="00137572">
        <w:rPr>
          <w:rFonts w:ascii="Times New Roman" w:hAnsi="Times New Roman"/>
          <w:color w:val="000000"/>
          <w:sz w:val="24"/>
          <w:szCs w:val="24"/>
        </w:rPr>
        <w:t>4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faulu akumulowanym.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prowadzi 3 sędziów (2 boiskowych i stolikowy ) 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Rozgrywki prowadzone są systemem „ każdy z każdym „.</w:t>
      </w:r>
    </w:p>
    <w:p w:rsidR="00B830DA" w:rsidRPr="001D79E8" w:rsidRDefault="00B830DA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Punktacja: zwycięstwo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- 3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remis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- 1 </w:t>
      </w:r>
      <w:proofErr w:type="spellStart"/>
      <w:r w:rsidRPr="001D79E8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1D79E8">
        <w:rPr>
          <w:rFonts w:ascii="Times New Roman" w:hAnsi="Times New Roman"/>
          <w:color w:val="000000"/>
          <w:sz w:val="24"/>
          <w:szCs w:val="24"/>
        </w:rPr>
        <w:t>, porażka</w:t>
      </w:r>
      <w:r w:rsidR="00D11DDE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- 0 pkt.</w:t>
      </w:r>
    </w:p>
    <w:p w:rsidR="00B830DA" w:rsidRPr="001D79E8" w:rsidRDefault="00F67097" w:rsidP="007638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kolejności miejsc w końcowej tabeli decyduje kolejno: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punktów,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korzystniejszy bilans spotkań pomiędzy zainteresowanymi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zespołami,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przypadku, gdy jednakową ilość punktów zdobędzie więcej niż dwie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drużyny wówczas sporządza się tzw. „ małą tabelę „ uwzględniającą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tylko wyniki pomiędzy zainteresowanymi drużynami, w „małej tabeli „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obowiązują punkty a, b, c, d, e.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korzystniejsza różnica bramek,</w:t>
      </w:r>
    </w:p>
    <w:p w:rsidR="00B830DA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większa ilość zdobytych bramek,</w:t>
      </w:r>
    </w:p>
    <w:p w:rsidR="00B830DA" w:rsidRPr="001D79E8" w:rsidRDefault="00B830DA" w:rsidP="007638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dodatkowy mecz.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4F9" w:rsidRPr="001D79E8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 Badania lekarskie i ubezpieczenia zawodników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803" w:rsidRPr="001D79E8" w:rsidRDefault="00FD0803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W rozgrywkach zawodnicy uczestniczą na odpowiedzialność macierzystych Ośrodków Wychowawczych.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Każda drużyna uczestnicząca w mistrzostwach ubezpiecz</w:t>
      </w:r>
      <w:r w:rsidR="002E2658">
        <w:rPr>
          <w:rFonts w:ascii="Times New Roman" w:hAnsi="Times New Roman"/>
          <w:color w:val="000000"/>
          <w:sz w:val="24"/>
          <w:szCs w:val="24"/>
        </w:rPr>
        <w:t>a się</w:t>
      </w:r>
      <w:r w:rsidR="0010043A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od następstw nieszczęśliwych wypadków we własnym zakresie.</w:t>
      </w:r>
    </w:p>
    <w:p w:rsidR="00B830DA" w:rsidRPr="001D79E8" w:rsidRDefault="00B830DA" w:rsidP="007638A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nie ponosi odpowiedzialności za następstwa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nieszczęśliwych wypadków.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VIII Ubiór zawodników.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Drużyny biorące udział w mistrzostwach zobowiązane są do występowania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w jednolitych koszulkach, przy czym bramkarze obydwu zespołów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również muszą różnić się ubiorem od pozostałych zawodników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( w przypadku braku jednolitych koszulek, drużyna 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będąca gospodarzem w meczu </w:t>
      </w:r>
      <w:r w:rsidRPr="001D79E8">
        <w:rPr>
          <w:rFonts w:ascii="Times New Roman" w:hAnsi="Times New Roman"/>
          <w:color w:val="000000"/>
          <w:sz w:val="24"/>
          <w:szCs w:val="24"/>
        </w:rPr>
        <w:t>występuje w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kamizelkach sportowych ).</w:t>
      </w:r>
    </w:p>
    <w:p w:rsidR="00B830DA" w:rsidRPr="00681D06" w:rsidRDefault="00B830DA" w:rsidP="009142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81D06">
        <w:rPr>
          <w:rFonts w:ascii="Times New Roman" w:hAnsi="Times New Roman"/>
          <w:color w:val="000000"/>
          <w:sz w:val="24"/>
          <w:szCs w:val="24"/>
        </w:rPr>
        <w:t>Zawodnik nie może mieć na sobie podczas gry niczego, co mogłoby w</w:t>
      </w:r>
      <w:r w:rsidR="00681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1D06">
        <w:rPr>
          <w:rFonts w:ascii="Times New Roman" w:hAnsi="Times New Roman"/>
          <w:color w:val="000000"/>
          <w:sz w:val="24"/>
          <w:szCs w:val="24"/>
        </w:rPr>
        <w:t>jakikolwiek sposób zagrażać bezpieczeństwu zawodników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 xml:space="preserve"> (łańcuszki, kolczyki, obrączki, itp</w:t>
      </w:r>
      <w:r w:rsidRPr="00681D06">
        <w:rPr>
          <w:rFonts w:ascii="Times New Roman" w:hAnsi="Times New Roman"/>
          <w:color w:val="000000"/>
          <w:sz w:val="24"/>
          <w:szCs w:val="24"/>
        </w:rPr>
        <w:t>.</w:t>
      </w:r>
      <w:r w:rsidR="009142CF" w:rsidRPr="00681D06">
        <w:rPr>
          <w:rFonts w:ascii="Times New Roman" w:hAnsi="Times New Roman"/>
          <w:color w:val="000000"/>
          <w:sz w:val="24"/>
          <w:szCs w:val="24"/>
        </w:rPr>
        <w:t>).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Zawodnicy zobowiązani są do występowania w obuwiu sportowym o jasnej podeszwie.</w:t>
      </w:r>
    </w:p>
    <w:p w:rsidR="00B830DA" w:rsidRPr="00F6196D" w:rsidRDefault="00B830DA" w:rsidP="007638A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Zawodnik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posiadający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obuwia sportowego o jasnej podeszwie nie</w:t>
      </w:r>
      <w:r w:rsidR="009142CF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F6196D">
        <w:rPr>
          <w:rFonts w:ascii="Times New Roman" w:hAnsi="Times New Roman"/>
          <w:b/>
          <w:bCs/>
          <w:color w:val="FF0000"/>
          <w:sz w:val="32"/>
          <w:szCs w:val="32"/>
        </w:rPr>
        <w:t>zostanie dopuszczony do gry.</w:t>
      </w:r>
      <w:r w:rsidR="00942FF2" w:rsidRPr="00F6196D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</w:p>
    <w:p w:rsidR="00B830DA" w:rsidRPr="001D79E8" w:rsidRDefault="009142CF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IX Sędziowie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11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prowadzą: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2 sędziów  boiskowych</w:t>
      </w:r>
    </w:p>
    <w:p w:rsidR="00B830DA" w:rsidRPr="001D79E8" w:rsidRDefault="00B830DA" w:rsidP="007638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sędzia  stolikowy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Zawody muszą się odbyć również w przypadku gdy, wyznaczeni sędziowie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nie przybędą o określonej godzinie na miejsce ich 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>r</w:t>
      </w:r>
      <w:r w:rsidRPr="001D79E8">
        <w:rPr>
          <w:rFonts w:ascii="Times New Roman" w:hAnsi="Times New Roman"/>
          <w:color w:val="000000"/>
          <w:sz w:val="24"/>
          <w:szCs w:val="24"/>
        </w:rPr>
        <w:t>ozgrywania. Wówczas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zawody muszą </w:t>
      </w: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poprowadzić sędziowie przygodni, czyli osoby w miarę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neutralne i kompetentne, wybrane przez Komisarza Mistrzostw.</w:t>
      </w:r>
    </w:p>
    <w:p w:rsidR="00B830DA" w:rsidRPr="001D79E8" w:rsidRDefault="00B830DA" w:rsidP="007638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Rozstrzygnięcia sędziego dotyczące faktów związanych z grą, jak również</w:t>
      </w:r>
      <w:r w:rsidR="00C70363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>i wyniku meczu są ostateczne.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 Protokoły z zawodów</w:t>
      </w:r>
    </w:p>
    <w:p w:rsidR="007E64F9" w:rsidRDefault="007E64F9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12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Druk sprawozdania zawodów dostarcza Organizator.</w:t>
      </w:r>
    </w:p>
    <w:p w:rsidR="00B830DA" w:rsidRPr="001D79E8" w:rsidRDefault="00B830DA" w:rsidP="007638A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Przed zawodami przedstawiciel drużyny zobowiązany jest do wpisania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do sprawozdania imion i nazwisk swoich zawodników, zgodnie z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numeracją na koszulkach i podpisanie sprawozdania.</w:t>
      </w:r>
    </w:p>
    <w:p w:rsidR="00B830DA" w:rsidRPr="001D79E8" w:rsidRDefault="00B830DA" w:rsidP="007638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 podstawie sprawozdania sędziowskiego Komisja zatwierdza wyniki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 sporządza komunikat oraz rozpatruje ewentualne protesty.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64F9" w:rsidRDefault="007E64F9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 Nagrody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Każdy zespół niezależnie od zajętego miejsca otrzyma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pamiątkowy puchar.</w:t>
      </w:r>
    </w:p>
    <w:p w:rsidR="00B830DA" w:rsidRPr="001D79E8" w:rsidRDefault="00B830DA" w:rsidP="0076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Nagrody rzeczowe w miarę zgromadzonych środków.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9C6" w:rsidRPr="001D79E8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 Protesty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14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rozgrywanego meczu należy składać bezpośrednio po zakończeniu zawodów do organizatora, jeżeli dotyczą zawodnika to kwestionowany zawodnik we własnym oraz w interesie drużyny winien udzielić wyczerpujących wyjaśnień. Nie poddanie się tej procedurze skutkować będzie walkowerem dla strony wnoszącej protest.</w:t>
      </w:r>
    </w:p>
    <w:p w:rsidR="00B830DA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Inne protesty przyjmowane będą tylko w formie pisemnej i rozpatrywane przez Organizatora.</w:t>
      </w:r>
    </w:p>
    <w:p w:rsidR="00BD45DC" w:rsidRPr="001D79E8" w:rsidRDefault="00B830DA" w:rsidP="007638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Protesty dotyczące decyzji sędziów w zakresie interpretacji przepisów gry będą odrzucane.</w:t>
      </w: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5B74" w:rsidRPr="001D79E8" w:rsidRDefault="00F45B7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XIII Sankcje karne</w:t>
      </w:r>
    </w:p>
    <w:p w:rsidR="002E2658" w:rsidRPr="00D90666" w:rsidRDefault="002E2658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15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 rozgrywkach obowiązują kary indywidualne w postaci: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usunięcia z boiska na 2 min.</w:t>
      </w:r>
      <w:r w:rsidR="002E2658">
        <w:rPr>
          <w:rFonts w:ascii="Times New Roman" w:hAnsi="Times New Roman"/>
          <w:color w:val="000000"/>
          <w:sz w:val="24"/>
          <w:szCs w:val="24"/>
        </w:rPr>
        <w:t xml:space="preserve"> (żółta kartka)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wykluczeń ( czerwone kartki ) 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lastRenderedPageBreak/>
        <w:t>Wszystkie sprawy związane z karami i wykluczeniami rozpatrywane</w:t>
      </w:r>
    </w:p>
    <w:p w:rsidR="001D79E8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będą przez Komisję w oparciu o sankcje karne przedstawione w 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regulamin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>ie</w:t>
      </w:r>
      <w:r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B830DA" w:rsidRPr="001D79E8" w:rsidRDefault="00B830DA" w:rsidP="007638A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Zawodnik po otrzymaniu kary wykluczenia ( cz. k. ) automatycznie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nie może brać udziału w najbliższy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m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spotkani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u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swojej drużyny</w:t>
      </w:r>
    </w:p>
    <w:p w:rsidR="00B830DA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 xml:space="preserve">a drużyna 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DA09C6">
        <w:rPr>
          <w:rFonts w:ascii="Times New Roman" w:hAnsi="Times New Roman"/>
          <w:color w:val="000000"/>
          <w:sz w:val="24"/>
          <w:szCs w:val="24"/>
        </w:rPr>
        <w:t>4</w:t>
      </w:r>
      <w:r w:rsidR="00554355" w:rsidRPr="001D79E8">
        <w:rPr>
          <w:rFonts w:ascii="Times New Roman" w:hAnsi="Times New Roman"/>
          <w:color w:val="000000"/>
          <w:sz w:val="24"/>
          <w:szCs w:val="24"/>
        </w:rPr>
        <w:t xml:space="preserve"> minut</w:t>
      </w:r>
      <w:r w:rsidR="002E2658">
        <w:rPr>
          <w:rFonts w:ascii="Times New Roman" w:hAnsi="Times New Roman"/>
          <w:color w:val="000000"/>
          <w:sz w:val="24"/>
          <w:szCs w:val="24"/>
        </w:rPr>
        <w:t>y</w:t>
      </w:r>
      <w:r w:rsidR="001D79E8" w:rsidRPr="001D7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gra w osłabieniu.</w:t>
      </w:r>
    </w:p>
    <w:p w:rsidR="00DA09C6" w:rsidRPr="001D79E8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sz w:val="24"/>
          <w:szCs w:val="24"/>
        </w:rPr>
        <w:t>Zawodnik wykluczony z gry - czerwona kartka - nie może powrócić już na boisko.</w:t>
      </w:r>
      <w:r w:rsidRPr="00DA0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D79E8">
        <w:rPr>
          <w:rFonts w:ascii="Times New Roman" w:hAnsi="Times New Roman"/>
          <w:sz w:val="24"/>
          <w:szCs w:val="24"/>
        </w:rPr>
        <w:t xml:space="preserve">Po minięciu kary czasowej </w:t>
      </w:r>
      <w:r w:rsidR="002E2658" w:rsidRPr="00DA09C6">
        <w:rPr>
          <w:rFonts w:ascii="Times New Roman" w:hAnsi="Times New Roman"/>
          <w:sz w:val="24"/>
          <w:szCs w:val="24"/>
        </w:rPr>
        <w:t>lub po straconej bramce</w:t>
      </w:r>
      <w:r w:rsidR="002E2658" w:rsidRPr="001D79E8">
        <w:rPr>
          <w:rFonts w:ascii="Times New Roman" w:hAnsi="Times New Roman"/>
          <w:sz w:val="24"/>
          <w:szCs w:val="24"/>
        </w:rPr>
        <w:t xml:space="preserve"> </w:t>
      </w:r>
      <w:r w:rsidRPr="001D79E8">
        <w:rPr>
          <w:rFonts w:ascii="Times New Roman" w:hAnsi="Times New Roman"/>
          <w:sz w:val="24"/>
          <w:szCs w:val="24"/>
        </w:rPr>
        <w:t>na boisko może wejść inny zawodnik z tej drużyny.</w:t>
      </w:r>
    </w:p>
    <w:p w:rsidR="00DA09C6" w:rsidRPr="00DA09C6" w:rsidRDefault="00DA09C6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>Zawodnik lub opiekun, który otrzymał czerwoną kartkę musi opuścić teren rozgrywania meczu i udać się do szatni lub na trybuny. Jeśli tego nie uczyni w ciągu 3 minut sędzia musi przyznać zwycięstwo walkowerem drużynie przeciwnej.</w:t>
      </w:r>
    </w:p>
    <w:p w:rsidR="00CE3DD1" w:rsidRPr="009142CF" w:rsidRDefault="001D79E8" w:rsidP="007638A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09C6">
        <w:rPr>
          <w:rFonts w:ascii="Times New Roman" w:hAnsi="Times New Roman"/>
          <w:sz w:val="24"/>
          <w:szCs w:val="24"/>
        </w:rPr>
        <w:t xml:space="preserve">Zawodnik wykluczony z gry przez karę czasową </w:t>
      </w:r>
      <w:r w:rsidR="00DA09C6" w:rsidRPr="00DA09C6">
        <w:rPr>
          <w:rFonts w:ascii="Times New Roman" w:hAnsi="Times New Roman"/>
          <w:sz w:val="24"/>
          <w:szCs w:val="24"/>
        </w:rPr>
        <w:t xml:space="preserve">(żółta kartka) </w:t>
      </w:r>
      <w:r w:rsidRPr="00DA09C6">
        <w:rPr>
          <w:rFonts w:ascii="Times New Roman" w:hAnsi="Times New Roman"/>
          <w:sz w:val="24"/>
          <w:szCs w:val="24"/>
        </w:rPr>
        <w:t>może powrócić na boisko po minięciu kary czasowej lub po straconej bramce.</w:t>
      </w: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A54F3B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XIV Wymiar kar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Karą za czerwoną kartkę jest odsunięcie zawodnika na kolejn</w:t>
      </w:r>
      <w:r w:rsidR="00A644FD" w:rsidRPr="001D79E8">
        <w:rPr>
          <w:rFonts w:ascii="Times New Roman" w:hAnsi="Times New Roman"/>
          <w:color w:val="000000"/>
          <w:sz w:val="24"/>
          <w:szCs w:val="24"/>
        </w:rPr>
        <w:t>y</w:t>
      </w:r>
      <w:r w:rsidRPr="001D79E8">
        <w:rPr>
          <w:rFonts w:ascii="Times New Roman" w:hAnsi="Times New Roman"/>
          <w:color w:val="000000"/>
          <w:sz w:val="24"/>
          <w:szCs w:val="24"/>
        </w:rPr>
        <w:t xml:space="preserve"> mecz.</w:t>
      </w:r>
    </w:p>
    <w:p w:rsidR="00B830DA" w:rsidRPr="001D79E8" w:rsidRDefault="00B830DA" w:rsidP="007638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Komisja Mistrzostw może ukarać dodatkowo zawodnika zakazem gry na więcej spotkań za wybitnie nie sportowe zachowanie na boisku i poza</w:t>
      </w:r>
    </w:p>
    <w:p w:rsidR="00B830DA" w:rsidRPr="001D79E8" w:rsidRDefault="00B830DA" w:rsidP="00763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boiskiem ( np. trybuny ), włącznie z dyskwalifikacją drużyny</w:t>
      </w:r>
    </w:p>
    <w:p w:rsidR="00D90666" w:rsidRPr="001D79E8" w:rsidRDefault="00D9066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3DD1" w:rsidRDefault="00CE3DD1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0DA" w:rsidRPr="00D90666" w:rsidRDefault="00B830DA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0666">
        <w:rPr>
          <w:rFonts w:ascii="Times New Roman" w:hAnsi="Times New Roman"/>
          <w:b/>
          <w:bCs/>
          <w:color w:val="000000"/>
          <w:sz w:val="28"/>
          <w:szCs w:val="28"/>
        </w:rPr>
        <w:t>ARTYKUŁ XV Postanowienia końcowe</w:t>
      </w:r>
    </w:p>
    <w:p w:rsidR="00DA09C6" w:rsidRDefault="00DA09C6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§17</w:t>
      </w:r>
    </w:p>
    <w:p w:rsidR="002E2658" w:rsidRPr="001D79E8" w:rsidRDefault="002E2658" w:rsidP="00CE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 xml:space="preserve">W szatniach, pomieszczeniach sanitarnych, w sali oraz obiekcie sportowym </w:t>
      </w:r>
      <w:proofErr w:type="spellStart"/>
      <w:r w:rsidRPr="007638A4">
        <w:rPr>
          <w:rFonts w:ascii="Times New Roman" w:hAnsi="Times New Roman"/>
          <w:color w:val="000000"/>
          <w:sz w:val="24"/>
          <w:szCs w:val="24"/>
        </w:rPr>
        <w:t>CSiR</w:t>
      </w:r>
      <w:proofErr w:type="spellEnd"/>
      <w:r w:rsidRPr="007638A4">
        <w:rPr>
          <w:rFonts w:ascii="Times New Roman" w:hAnsi="Times New Roman"/>
          <w:color w:val="000000"/>
          <w:sz w:val="24"/>
          <w:szCs w:val="24"/>
        </w:rPr>
        <w:t xml:space="preserve"> bezwzględnie powinien być zachowany ład i porządek. Za rzeczy wartościowe pozostawione w szatniach Organizator nie ponosi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odpowiedzialności.</w:t>
      </w:r>
    </w:p>
    <w:p w:rsidR="00B830DA" w:rsidRPr="007638A4" w:rsidRDefault="00B830DA" w:rsidP="007638A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7638A4">
        <w:rPr>
          <w:rFonts w:ascii="Times New Roman" w:hAnsi="Times New Roman"/>
          <w:color w:val="000000"/>
          <w:sz w:val="24"/>
          <w:szCs w:val="24"/>
        </w:rPr>
        <w:t>Wszelkie uszkodzenia powstałe z winy uczestników poszczególnych</w:t>
      </w:r>
      <w:r w:rsidR="007638A4" w:rsidRP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drużyn będą musiały zostać uregulowane bezpośrednio w Dyrekcji</w:t>
      </w:r>
      <w:r w:rsidR="007638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8A4">
        <w:rPr>
          <w:rFonts w:ascii="Times New Roman" w:hAnsi="Times New Roman"/>
          <w:color w:val="000000"/>
          <w:sz w:val="24"/>
          <w:szCs w:val="24"/>
        </w:rPr>
        <w:t>Centrum.</w:t>
      </w:r>
    </w:p>
    <w:p w:rsidR="007638A4" w:rsidRDefault="007638A4" w:rsidP="00763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Default="00B830DA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E8">
        <w:rPr>
          <w:rFonts w:ascii="Times New Roman" w:hAnsi="Times New Roman"/>
          <w:b/>
          <w:bCs/>
          <w:color w:val="000000"/>
          <w:sz w:val="24"/>
          <w:szCs w:val="24"/>
        </w:rPr>
        <w:t>§ 18</w:t>
      </w:r>
    </w:p>
    <w:p w:rsidR="002E2658" w:rsidRPr="001D79E8" w:rsidRDefault="002E2658" w:rsidP="00A25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30DA" w:rsidRPr="001D79E8" w:rsidRDefault="00B830DA" w:rsidP="007638A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Niniejszy Regulamin dostępny jest u Organizatora, na stronie</w:t>
      </w:r>
    </w:p>
    <w:p w:rsidR="00B830DA" w:rsidRPr="001D79E8" w:rsidRDefault="000257CC" w:rsidP="007638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A644FD" w:rsidRPr="001D79E8">
          <w:rPr>
            <w:rStyle w:val="Hipercze"/>
            <w:rFonts w:ascii="Times New Roman" w:hAnsi="Times New Roman"/>
            <w:sz w:val="24"/>
            <w:szCs w:val="24"/>
          </w:rPr>
          <w:t>http://www.mow-babimost.pl</w:t>
        </w:r>
      </w:hyperlink>
      <w:r w:rsidR="00A644FD" w:rsidRPr="001D79E8">
        <w:rPr>
          <w:rFonts w:ascii="Times New Roman" w:hAnsi="Times New Roman"/>
          <w:sz w:val="24"/>
          <w:szCs w:val="24"/>
        </w:rPr>
        <w:t xml:space="preserve"> </w:t>
      </w:r>
      <w:r w:rsidR="00C70363" w:rsidRPr="001D79E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 xml:space="preserve">, a także jest jedyną podstawą Mistrzostw Polski Młodzieżowych Ośrodków Wychowawczych w </w:t>
      </w:r>
      <w:r w:rsidR="00BD45DC" w:rsidRPr="001D79E8">
        <w:rPr>
          <w:rFonts w:ascii="Times New Roman" w:hAnsi="Times New Roman"/>
          <w:color w:val="000000"/>
          <w:sz w:val="24"/>
          <w:szCs w:val="24"/>
        </w:rPr>
        <w:t>Halowej Piłce Nożnej</w:t>
      </w:r>
      <w:r w:rsidR="00B830DA" w:rsidRPr="001D79E8">
        <w:rPr>
          <w:rFonts w:ascii="Times New Roman" w:hAnsi="Times New Roman"/>
          <w:color w:val="000000"/>
          <w:sz w:val="24"/>
          <w:szCs w:val="24"/>
        </w:rPr>
        <w:t>.</w:t>
      </w:r>
    </w:p>
    <w:p w:rsidR="0087027F" w:rsidRPr="001D79E8" w:rsidRDefault="00B830DA" w:rsidP="007638A4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D79E8">
        <w:rPr>
          <w:rFonts w:ascii="Times New Roman" w:hAnsi="Times New Roman"/>
          <w:color w:val="000000"/>
          <w:sz w:val="24"/>
          <w:szCs w:val="24"/>
        </w:rPr>
        <w:t>Organizator zastrzega sobie prawo interpretacji niniejszego regulaminu.</w:t>
      </w:r>
    </w:p>
    <w:p w:rsidR="0087027F" w:rsidRPr="001D79E8" w:rsidRDefault="0087027F" w:rsidP="007638A4">
      <w:pPr>
        <w:jc w:val="both"/>
        <w:rPr>
          <w:sz w:val="24"/>
          <w:szCs w:val="24"/>
        </w:rPr>
      </w:pPr>
    </w:p>
    <w:p w:rsidR="007411D7" w:rsidRDefault="0087027F" w:rsidP="007638A4">
      <w:pPr>
        <w:tabs>
          <w:tab w:val="left" w:pos="7640"/>
        </w:tabs>
        <w:jc w:val="both"/>
        <w:rPr>
          <w:sz w:val="24"/>
          <w:szCs w:val="24"/>
        </w:rPr>
      </w:pPr>
      <w:r w:rsidRPr="001D79E8">
        <w:rPr>
          <w:sz w:val="24"/>
          <w:szCs w:val="24"/>
        </w:rPr>
        <w:tab/>
      </w:r>
    </w:p>
    <w:p w:rsidR="007411D7" w:rsidRDefault="007411D7" w:rsidP="007411D7">
      <w:pPr>
        <w:rPr>
          <w:sz w:val="24"/>
          <w:szCs w:val="24"/>
        </w:rPr>
      </w:pPr>
    </w:p>
    <w:p w:rsidR="00B6781B" w:rsidRPr="007411D7" w:rsidRDefault="007411D7" w:rsidP="007411D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781B" w:rsidRPr="007411D7" w:rsidSect="007638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89" w:rsidRDefault="00624989" w:rsidP="00C70363">
      <w:pPr>
        <w:spacing w:after="0" w:line="240" w:lineRule="auto"/>
      </w:pPr>
      <w:r>
        <w:separator/>
      </w:r>
    </w:p>
  </w:endnote>
  <w:endnote w:type="continuationSeparator" w:id="0">
    <w:p w:rsidR="00624989" w:rsidRDefault="00624989" w:rsidP="00C7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63" w:rsidRDefault="000257CC">
    <w:pPr>
      <w:pStyle w:val="Stopka"/>
      <w:jc w:val="right"/>
    </w:pPr>
    <w:fldSimple w:instr=" PAGE   \* MERGEFORMAT ">
      <w:r w:rsidR="00606D36">
        <w:rPr>
          <w:noProof/>
        </w:rPr>
        <w:t>2</w:t>
      </w:r>
    </w:fldSimple>
  </w:p>
  <w:p w:rsidR="00CE3DD1" w:rsidRPr="00CE3DD1" w:rsidRDefault="00CE3DD1" w:rsidP="00CE3DD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70C0"/>
        <w:sz w:val="20"/>
        <w:szCs w:val="20"/>
      </w:rPr>
    </w:pPr>
    <w:r w:rsidRPr="00CE3DD1">
      <w:rPr>
        <w:rFonts w:ascii="Times New Roman" w:hAnsi="Times New Roman"/>
        <w:b/>
        <w:bCs/>
        <w:i/>
        <w:iCs/>
        <w:color w:val="0070C0"/>
        <w:sz w:val="20"/>
        <w:szCs w:val="20"/>
      </w:rPr>
      <w:t>„Zadanie realizowane przy pomocy finansowej Województwa Lubuskiego”</w:t>
    </w:r>
  </w:p>
  <w:p w:rsidR="00C70363" w:rsidRDefault="00C70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Pr="007638A4" w:rsidRDefault="007638A4" w:rsidP="007638A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/>
        <w:bCs/>
        <w:i/>
        <w:iCs/>
        <w:color w:val="0070C0"/>
        <w:sz w:val="28"/>
        <w:szCs w:val="28"/>
      </w:rPr>
    </w:pPr>
    <w:r w:rsidRPr="007638A4">
      <w:rPr>
        <w:rFonts w:ascii="Times New Roman" w:hAnsi="Times New Roman"/>
        <w:b/>
        <w:bCs/>
        <w:i/>
        <w:iCs/>
        <w:color w:val="0070C0"/>
        <w:sz w:val="28"/>
        <w:szCs w:val="28"/>
      </w:rPr>
      <w:t>„</w:t>
    </w:r>
    <w:r>
      <w:rPr>
        <w:rFonts w:ascii="Times New Roman" w:hAnsi="Times New Roman"/>
        <w:b/>
        <w:bCs/>
        <w:i/>
        <w:iCs/>
        <w:color w:val="0070C0"/>
        <w:sz w:val="28"/>
        <w:szCs w:val="28"/>
      </w:rPr>
      <w:t>Zadanie realizowane przy pomocy finansowej Województwa Lubuskiego”</w:t>
    </w:r>
  </w:p>
  <w:p w:rsidR="007638A4" w:rsidRDefault="007638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89" w:rsidRDefault="00624989" w:rsidP="00C70363">
      <w:pPr>
        <w:spacing w:after="0" w:line="240" w:lineRule="auto"/>
      </w:pPr>
      <w:r>
        <w:separator/>
      </w:r>
    </w:p>
  </w:footnote>
  <w:footnote w:type="continuationSeparator" w:id="0">
    <w:p w:rsidR="00624989" w:rsidRDefault="00624989" w:rsidP="00C7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-198755</wp:posOffset>
          </wp:positionV>
          <wp:extent cx="2857500" cy="801370"/>
          <wp:effectExtent l="19050" t="0" r="0" b="0"/>
          <wp:wrapNone/>
          <wp:docPr id="3" name="Obraz 3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4" w:rsidRDefault="00CF3A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-255905</wp:posOffset>
          </wp:positionV>
          <wp:extent cx="5355590" cy="1501775"/>
          <wp:effectExtent l="19050" t="0" r="0" b="0"/>
          <wp:wrapNone/>
          <wp:docPr id="1" name="Obraz 1" descr="logo lubu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590" cy="150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87"/>
    <w:multiLevelType w:val="hybridMultilevel"/>
    <w:tmpl w:val="EE189A24"/>
    <w:lvl w:ilvl="0" w:tplc="70BA23B2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A2E6B"/>
    <w:multiLevelType w:val="hybridMultilevel"/>
    <w:tmpl w:val="395867EE"/>
    <w:lvl w:ilvl="0" w:tplc="1CD2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255B"/>
    <w:multiLevelType w:val="hybridMultilevel"/>
    <w:tmpl w:val="A148F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0E7E"/>
    <w:multiLevelType w:val="hybridMultilevel"/>
    <w:tmpl w:val="5D68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3F79"/>
    <w:multiLevelType w:val="hybridMultilevel"/>
    <w:tmpl w:val="7688E4A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4717"/>
    <w:multiLevelType w:val="hybridMultilevel"/>
    <w:tmpl w:val="BFFA893C"/>
    <w:lvl w:ilvl="0" w:tplc="F7C6E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980"/>
    <w:multiLevelType w:val="hybridMultilevel"/>
    <w:tmpl w:val="DA3CE42C"/>
    <w:lvl w:ilvl="0" w:tplc="54385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5CD5"/>
    <w:multiLevelType w:val="hybridMultilevel"/>
    <w:tmpl w:val="766C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061AD"/>
    <w:multiLevelType w:val="hybridMultilevel"/>
    <w:tmpl w:val="243EB27E"/>
    <w:lvl w:ilvl="0" w:tplc="7342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2D90"/>
    <w:multiLevelType w:val="hybridMultilevel"/>
    <w:tmpl w:val="8838527A"/>
    <w:lvl w:ilvl="0" w:tplc="17F6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2F5E"/>
    <w:multiLevelType w:val="hybridMultilevel"/>
    <w:tmpl w:val="E692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E6AA6"/>
    <w:multiLevelType w:val="hybridMultilevel"/>
    <w:tmpl w:val="666C93EE"/>
    <w:lvl w:ilvl="0" w:tplc="D1F8C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37BAC"/>
    <w:multiLevelType w:val="hybridMultilevel"/>
    <w:tmpl w:val="41640536"/>
    <w:lvl w:ilvl="0" w:tplc="2D0449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1DBF"/>
    <w:multiLevelType w:val="hybridMultilevel"/>
    <w:tmpl w:val="BAA4D9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820D30"/>
    <w:multiLevelType w:val="hybridMultilevel"/>
    <w:tmpl w:val="230AAFE2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166C"/>
    <w:multiLevelType w:val="hybridMultilevel"/>
    <w:tmpl w:val="C274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D2B25"/>
    <w:multiLevelType w:val="hybridMultilevel"/>
    <w:tmpl w:val="CDD0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F2D99"/>
    <w:multiLevelType w:val="hybridMultilevel"/>
    <w:tmpl w:val="FF4CB2C8"/>
    <w:lvl w:ilvl="0" w:tplc="AC0E0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A0311"/>
    <w:multiLevelType w:val="hybridMultilevel"/>
    <w:tmpl w:val="92BE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524EF"/>
    <w:multiLevelType w:val="hybridMultilevel"/>
    <w:tmpl w:val="1D14DC16"/>
    <w:lvl w:ilvl="0" w:tplc="78A85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A724D"/>
    <w:multiLevelType w:val="hybridMultilevel"/>
    <w:tmpl w:val="6B8EBD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581432A"/>
    <w:multiLevelType w:val="hybridMultilevel"/>
    <w:tmpl w:val="3B6061DC"/>
    <w:lvl w:ilvl="0" w:tplc="8D5219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E75DA"/>
    <w:multiLevelType w:val="hybridMultilevel"/>
    <w:tmpl w:val="1B004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07DE2"/>
    <w:multiLevelType w:val="hybridMultilevel"/>
    <w:tmpl w:val="1B6C7BC4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772EB"/>
    <w:multiLevelType w:val="hybridMultilevel"/>
    <w:tmpl w:val="F476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F1942"/>
    <w:multiLevelType w:val="hybridMultilevel"/>
    <w:tmpl w:val="48729164"/>
    <w:lvl w:ilvl="0" w:tplc="48844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91458"/>
    <w:multiLevelType w:val="hybridMultilevel"/>
    <w:tmpl w:val="660417C4"/>
    <w:lvl w:ilvl="0" w:tplc="DA80E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0FBF"/>
    <w:multiLevelType w:val="hybridMultilevel"/>
    <w:tmpl w:val="781A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30936"/>
    <w:multiLevelType w:val="hybridMultilevel"/>
    <w:tmpl w:val="00DE9576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82F7D"/>
    <w:multiLevelType w:val="hybridMultilevel"/>
    <w:tmpl w:val="01927660"/>
    <w:lvl w:ilvl="0" w:tplc="D4B4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82B63"/>
    <w:multiLevelType w:val="hybridMultilevel"/>
    <w:tmpl w:val="BB3C74B2"/>
    <w:lvl w:ilvl="0" w:tplc="13DC3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E0FCF"/>
    <w:multiLevelType w:val="hybridMultilevel"/>
    <w:tmpl w:val="AD4C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A4680"/>
    <w:multiLevelType w:val="hybridMultilevel"/>
    <w:tmpl w:val="9F56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210C7"/>
    <w:multiLevelType w:val="hybridMultilevel"/>
    <w:tmpl w:val="B0A2A31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5AE42095"/>
    <w:multiLevelType w:val="hybridMultilevel"/>
    <w:tmpl w:val="3B2467B4"/>
    <w:lvl w:ilvl="0" w:tplc="A6C45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31644"/>
    <w:multiLevelType w:val="hybridMultilevel"/>
    <w:tmpl w:val="E03AB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D0AA8"/>
    <w:multiLevelType w:val="hybridMultilevel"/>
    <w:tmpl w:val="E186768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6E83261"/>
    <w:multiLevelType w:val="hybridMultilevel"/>
    <w:tmpl w:val="2D16F390"/>
    <w:lvl w:ilvl="0" w:tplc="3586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D1057"/>
    <w:multiLevelType w:val="hybridMultilevel"/>
    <w:tmpl w:val="002A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F2DF5"/>
    <w:multiLevelType w:val="hybridMultilevel"/>
    <w:tmpl w:val="B992BE5C"/>
    <w:lvl w:ilvl="0" w:tplc="D4B4A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2B705D"/>
    <w:multiLevelType w:val="hybridMultilevel"/>
    <w:tmpl w:val="FEAE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220596"/>
    <w:multiLevelType w:val="hybridMultilevel"/>
    <w:tmpl w:val="132CF3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C62FEC"/>
    <w:multiLevelType w:val="hybridMultilevel"/>
    <w:tmpl w:val="F14A23E0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81502"/>
    <w:multiLevelType w:val="hybridMultilevel"/>
    <w:tmpl w:val="3586BB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A836B0"/>
    <w:multiLevelType w:val="hybridMultilevel"/>
    <w:tmpl w:val="A5AE839A"/>
    <w:lvl w:ilvl="0" w:tplc="FD24E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E140F"/>
    <w:multiLevelType w:val="hybridMultilevel"/>
    <w:tmpl w:val="12CEC4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BE740A"/>
    <w:multiLevelType w:val="hybridMultilevel"/>
    <w:tmpl w:val="EC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9"/>
  </w:num>
  <w:num w:numId="5">
    <w:abstractNumId w:val="38"/>
  </w:num>
  <w:num w:numId="6">
    <w:abstractNumId w:val="1"/>
  </w:num>
  <w:num w:numId="7">
    <w:abstractNumId w:val="8"/>
  </w:num>
  <w:num w:numId="8">
    <w:abstractNumId w:val="30"/>
  </w:num>
  <w:num w:numId="9">
    <w:abstractNumId w:val="2"/>
  </w:num>
  <w:num w:numId="10">
    <w:abstractNumId w:val="29"/>
  </w:num>
  <w:num w:numId="11">
    <w:abstractNumId w:val="39"/>
  </w:num>
  <w:num w:numId="12">
    <w:abstractNumId w:val="23"/>
  </w:num>
  <w:num w:numId="13">
    <w:abstractNumId w:val="44"/>
  </w:num>
  <w:num w:numId="14">
    <w:abstractNumId w:val="4"/>
  </w:num>
  <w:num w:numId="15">
    <w:abstractNumId w:val="28"/>
  </w:num>
  <w:num w:numId="16">
    <w:abstractNumId w:val="20"/>
  </w:num>
  <w:num w:numId="17">
    <w:abstractNumId w:val="42"/>
  </w:num>
  <w:num w:numId="18">
    <w:abstractNumId w:val="5"/>
  </w:num>
  <w:num w:numId="19">
    <w:abstractNumId w:val="19"/>
  </w:num>
  <w:num w:numId="20">
    <w:abstractNumId w:val="26"/>
  </w:num>
  <w:num w:numId="21">
    <w:abstractNumId w:val="37"/>
  </w:num>
  <w:num w:numId="22">
    <w:abstractNumId w:val="14"/>
  </w:num>
  <w:num w:numId="23">
    <w:abstractNumId w:val="17"/>
  </w:num>
  <w:num w:numId="24">
    <w:abstractNumId w:val="15"/>
  </w:num>
  <w:num w:numId="25">
    <w:abstractNumId w:val="11"/>
  </w:num>
  <w:num w:numId="26">
    <w:abstractNumId w:val="6"/>
  </w:num>
  <w:num w:numId="27">
    <w:abstractNumId w:val="21"/>
  </w:num>
  <w:num w:numId="28">
    <w:abstractNumId w:val="25"/>
  </w:num>
  <w:num w:numId="29">
    <w:abstractNumId w:val="35"/>
  </w:num>
  <w:num w:numId="30">
    <w:abstractNumId w:val="24"/>
  </w:num>
  <w:num w:numId="31">
    <w:abstractNumId w:val="13"/>
  </w:num>
  <w:num w:numId="32">
    <w:abstractNumId w:val="3"/>
  </w:num>
  <w:num w:numId="33">
    <w:abstractNumId w:val="45"/>
  </w:num>
  <w:num w:numId="34">
    <w:abstractNumId w:val="36"/>
  </w:num>
  <w:num w:numId="35">
    <w:abstractNumId w:val="33"/>
  </w:num>
  <w:num w:numId="36">
    <w:abstractNumId w:val="18"/>
  </w:num>
  <w:num w:numId="37">
    <w:abstractNumId w:val="27"/>
  </w:num>
  <w:num w:numId="38">
    <w:abstractNumId w:val="43"/>
  </w:num>
  <w:num w:numId="39">
    <w:abstractNumId w:val="41"/>
  </w:num>
  <w:num w:numId="40">
    <w:abstractNumId w:val="0"/>
  </w:num>
  <w:num w:numId="41">
    <w:abstractNumId w:val="46"/>
  </w:num>
  <w:num w:numId="42">
    <w:abstractNumId w:val="32"/>
  </w:num>
  <w:num w:numId="43">
    <w:abstractNumId w:val="10"/>
  </w:num>
  <w:num w:numId="44">
    <w:abstractNumId w:val="34"/>
  </w:num>
  <w:num w:numId="45">
    <w:abstractNumId w:val="16"/>
  </w:num>
  <w:num w:numId="46">
    <w:abstractNumId w:val="12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830DA"/>
    <w:rsid w:val="00010FA5"/>
    <w:rsid w:val="000257CC"/>
    <w:rsid w:val="00086C28"/>
    <w:rsid w:val="000F288B"/>
    <w:rsid w:val="0010043A"/>
    <w:rsid w:val="00137572"/>
    <w:rsid w:val="001B3643"/>
    <w:rsid w:val="001D79E8"/>
    <w:rsid w:val="002129CC"/>
    <w:rsid w:val="00236FB8"/>
    <w:rsid w:val="00267045"/>
    <w:rsid w:val="002718E2"/>
    <w:rsid w:val="002917A2"/>
    <w:rsid w:val="002D20DD"/>
    <w:rsid w:val="002E2658"/>
    <w:rsid w:val="002E58D3"/>
    <w:rsid w:val="0032647A"/>
    <w:rsid w:val="00334A2C"/>
    <w:rsid w:val="003579D3"/>
    <w:rsid w:val="00456C31"/>
    <w:rsid w:val="00462FE2"/>
    <w:rsid w:val="00484B93"/>
    <w:rsid w:val="004862B3"/>
    <w:rsid w:val="004D4F3D"/>
    <w:rsid w:val="004E360A"/>
    <w:rsid w:val="004F1653"/>
    <w:rsid w:val="005179BE"/>
    <w:rsid w:val="00541F55"/>
    <w:rsid w:val="005505D9"/>
    <w:rsid w:val="00554355"/>
    <w:rsid w:val="005D6298"/>
    <w:rsid w:val="00606D36"/>
    <w:rsid w:val="00615F16"/>
    <w:rsid w:val="00624989"/>
    <w:rsid w:val="00657A9B"/>
    <w:rsid w:val="00663699"/>
    <w:rsid w:val="00681D06"/>
    <w:rsid w:val="006A2C5C"/>
    <w:rsid w:val="006D462C"/>
    <w:rsid w:val="007411D7"/>
    <w:rsid w:val="007638A4"/>
    <w:rsid w:val="007824E5"/>
    <w:rsid w:val="00786385"/>
    <w:rsid w:val="007C7548"/>
    <w:rsid w:val="007E264B"/>
    <w:rsid w:val="007E37D7"/>
    <w:rsid w:val="007E64F9"/>
    <w:rsid w:val="00827C9C"/>
    <w:rsid w:val="00847516"/>
    <w:rsid w:val="0087027F"/>
    <w:rsid w:val="008921BB"/>
    <w:rsid w:val="00900FF3"/>
    <w:rsid w:val="009142CF"/>
    <w:rsid w:val="00942FF2"/>
    <w:rsid w:val="00987537"/>
    <w:rsid w:val="009A6BC5"/>
    <w:rsid w:val="009E1367"/>
    <w:rsid w:val="009E377D"/>
    <w:rsid w:val="00A25D22"/>
    <w:rsid w:val="00A4288D"/>
    <w:rsid w:val="00A54F3B"/>
    <w:rsid w:val="00A644FD"/>
    <w:rsid w:val="00A94BE6"/>
    <w:rsid w:val="00AA693E"/>
    <w:rsid w:val="00AF6D34"/>
    <w:rsid w:val="00B314CA"/>
    <w:rsid w:val="00B63D63"/>
    <w:rsid w:val="00B6781B"/>
    <w:rsid w:val="00B74890"/>
    <w:rsid w:val="00B830DA"/>
    <w:rsid w:val="00B879C3"/>
    <w:rsid w:val="00B924CC"/>
    <w:rsid w:val="00B96C29"/>
    <w:rsid w:val="00BD45DC"/>
    <w:rsid w:val="00BE1CAE"/>
    <w:rsid w:val="00BE2C61"/>
    <w:rsid w:val="00C4150E"/>
    <w:rsid w:val="00C70363"/>
    <w:rsid w:val="00CE3DD1"/>
    <w:rsid w:val="00CF3ACA"/>
    <w:rsid w:val="00D11DDE"/>
    <w:rsid w:val="00D267A8"/>
    <w:rsid w:val="00D90666"/>
    <w:rsid w:val="00DA09C6"/>
    <w:rsid w:val="00DD039A"/>
    <w:rsid w:val="00E0535F"/>
    <w:rsid w:val="00EB3FEA"/>
    <w:rsid w:val="00EF2B79"/>
    <w:rsid w:val="00F45B74"/>
    <w:rsid w:val="00F6196D"/>
    <w:rsid w:val="00F67097"/>
    <w:rsid w:val="00F8142B"/>
    <w:rsid w:val="00FD0803"/>
    <w:rsid w:val="00FE21CD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8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36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0363"/>
  </w:style>
  <w:style w:type="paragraph" w:styleId="Stopka">
    <w:name w:val="footer"/>
    <w:basedOn w:val="Normalny"/>
    <w:link w:val="StopkaZnak"/>
    <w:uiPriority w:val="99"/>
    <w:unhideWhenUsed/>
    <w:rsid w:val="00C7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363"/>
  </w:style>
  <w:style w:type="paragraph" w:styleId="Akapitzlist">
    <w:name w:val="List Paragraph"/>
    <w:basedOn w:val="Normalny"/>
    <w:uiPriority w:val="34"/>
    <w:qFormat/>
    <w:rsid w:val="0010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http://www.mow-babimost.pl/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4</cp:revision>
  <cp:lastPrinted>2014-01-27T11:49:00Z</cp:lastPrinted>
  <dcterms:created xsi:type="dcterms:W3CDTF">2014-01-22T08:01:00Z</dcterms:created>
  <dcterms:modified xsi:type="dcterms:W3CDTF">2014-01-27T11:50:00Z</dcterms:modified>
</cp:coreProperties>
</file>