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DD" w:rsidRDefault="00EF71DD" w:rsidP="0075546C">
      <w:pPr>
        <w:jc w:val="center"/>
        <w:rPr>
          <w:rFonts w:ascii="Monotype Corsiva" w:hAnsi="Monotype Corsiva" w:cs="Times New Roman"/>
          <w:b/>
          <w:sz w:val="144"/>
        </w:rPr>
      </w:pPr>
      <w:bookmarkStart w:id="0" w:name="_GoBack"/>
      <w:bookmarkEnd w:id="0"/>
    </w:p>
    <w:p w:rsidR="004002E4" w:rsidRPr="00EF71DD" w:rsidRDefault="0075546C" w:rsidP="0075546C">
      <w:pPr>
        <w:jc w:val="center"/>
        <w:rPr>
          <w:rFonts w:ascii="Monotype Corsiva" w:hAnsi="Monotype Corsiva" w:cs="Times New Roman"/>
          <w:b/>
          <w:sz w:val="96"/>
        </w:rPr>
      </w:pPr>
      <w:r w:rsidRPr="00EF71DD">
        <w:rPr>
          <w:rFonts w:ascii="Monotype Corsiva" w:hAnsi="Monotype Corsiva" w:cs="Times New Roman"/>
          <w:b/>
          <w:sz w:val="96"/>
        </w:rPr>
        <w:t xml:space="preserve">Program zajęć pozalekcyjnych </w:t>
      </w:r>
    </w:p>
    <w:p w:rsidR="00EF71DD" w:rsidRPr="00092839" w:rsidRDefault="0075546C" w:rsidP="0075546C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92839">
        <w:rPr>
          <w:rFonts w:ascii="Monotype Corsiva" w:hAnsi="Monotype Corsiva" w:cs="Times New Roman"/>
          <w:b/>
          <w:sz w:val="72"/>
          <w:szCs w:val="72"/>
        </w:rPr>
        <w:t xml:space="preserve">„Bliżej natury – </w:t>
      </w:r>
    </w:p>
    <w:p w:rsidR="0075546C" w:rsidRDefault="0075546C" w:rsidP="0075546C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92839">
        <w:rPr>
          <w:rFonts w:ascii="Monotype Corsiva" w:hAnsi="Monotype Corsiva" w:cs="Times New Roman"/>
          <w:b/>
          <w:sz w:val="72"/>
          <w:szCs w:val="72"/>
        </w:rPr>
        <w:t>bliżej człowieka”</w:t>
      </w:r>
    </w:p>
    <w:p w:rsidR="00092839" w:rsidRPr="00092839" w:rsidRDefault="00092839" w:rsidP="0075546C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5546C" w:rsidRDefault="0075546C" w:rsidP="0075546C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EF71DD">
        <w:rPr>
          <w:rFonts w:ascii="Monotype Corsiva" w:hAnsi="Monotype Corsiva" w:cs="Times New Roman"/>
          <w:b/>
          <w:sz w:val="52"/>
          <w:szCs w:val="52"/>
        </w:rPr>
        <w:t xml:space="preserve">Poznajemy miejsca </w:t>
      </w:r>
      <w:r w:rsidR="00EF71DD" w:rsidRPr="00EF71DD">
        <w:rPr>
          <w:rFonts w:ascii="Monotype Corsiva" w:hAnsi="Monotype Corsiva" w:cs="Times New Roman"/>
          <w:b/>
          <w:sz w:val="52"/>
          <w:szCs w:val="52"/>
        </w:rPr>
        <w:t>cenne przyrodniczo</w:t>
      </w:r>
      <w:r w:rsidR="00A016B4">
        <w:rPr>
          <w:rFonts w:ascii="Monotype Corsiva" w:hAnsi="Monotype Corsiva" w:cs="Times New Roman"/>
          <w:b/>
          <w:sz w:val="52"/>
          <w:szCs w:val="52"/>
        </w:rPr>
        <w:t>, poznajemy ludzi oddanych przyrodzie.</w:t>
      </w:r>
    </w:p>
    <w:p w:rsidR="00A016B4" w:rsidRPr="00EF71DD" w:rsidRDefault="00A016B4" w:rsidP="0075546C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EF71DD" w:rsidRDefault="00EF71DD" w:rsidP="00EF71DD">
      <w:pPr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9B45DE" w:rsidRDefault="009B45DE" w:rsidP="00EF71DD">
      <w:pPr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9B45DE" w:rsidRDefault="009B45DE" w:rsidP="00EF71DD">
      <w:pPr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EF71DD" w:rsidRDefault="00EF71DD" w:rsidP="00EF71DD">
      <w:pPr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Realizowany przez </w:t>
      </w:r>
    </w:p>
    <w:p w:rsidR="00EF71DD" w:rsidRPr="00EF71DD" w:rsidRDefault="009B45DE" w:rsidP="00EF71DD">
      <w:pPr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m</w:t>
      </w:r>
      <w:r w:rsidR="00EF71DD">
        <w:rPr>
          <w:rFonts w:ascii="Monotype Corsiva" w:hAnsi="Monotype Corsiva" w:cs="Times New Roman"/>
          <w:b/>
          <w:sz w:val="32"/>
          <w:szCs w:val="32"/>
        </w:rPr>
        <w:t>gr Ewę Kossakowską</w:t>
      </w:r>
    </w:p>
    <w:p w:rsidR="00EF71DD" w:rsidRDefault="00EF71DD" w:rsidP="00EF71DD">
      <w:pPr>
        <w:pStyle w:val="NormalnyWeb"/>
        <w:jc w:val="both"/>
      </w:pPr>
      <w:r>
        <w:lastRenderedPageBreak/>
        <w:t>Przyrody nie można nauczać wyłącznie w klasie szkolnej czy w pracowni. Podstawową część wiedzy i umiejętności uczniowie powinni zdobywać w terenie</w:t>
      </w:r>
      <w:r w:rsidR="009B45DE">
        <w:t>,</w:t>
      </w:r>
      <w:r>
        <w:t xml:space="preserve"> z taką też myślą powstała innowacja.</w:t>
      </w:r>
    </w:p>
    <w:p w:rsidR="00EF71DD" w:rsidRDefault="00EF71DD" w:rsidP="00EF71DD">
      <w:pPr>
        <w:pStyle w:val="NormalnyWeb"/>
        <w:jc w:val="both"/>
      </w:pPr>
      <w:r>
        <w:t>Nowatorstwo polegać będzie na innowacyjnej fo</w:t>
      </w:r>
      <w:r w:rsidR="00A016B4">
        <w:t>rmie organizacji zajęć. Z</w:t>
      </w:r>
      <w:r>
        <w:t>ajęcia prowadzone będą z użyciem metod twórczego rozwiązywania problemów, bo najskuteczniejszą drogą prowadzącą do wiedzy jest działanie. </w:t>
      </w:r>
    </w:p>
    <w:p w:rsidR="00EF71DD" w:rsidRDefault="00EF71DD" w:rsidP="00EF71DD">
      <w:pPr>
        <w:pStyle w:val="NormalnyWeb"/>
        <w:jc w:val="both"/>
      </w:pPr>
      <w:r>
        <w:t>Zajęcia w terenie rozbudzają ciekawość poznawczą uczniów wobec otaczającej  rzeczywistości oraz wyzwalają ich samorzutną aktywność. Dzięki temu podejmują próby samodzielnego rozwiązania problemu, w pełni się angażują, wykazują własną inwencję twórczą. Ponadto wiążą teorię z praktyką i rozbudzają ciekawość świata, rozwijają umiejętność analizowania i wnioskowania, dokonywania pomiaru, prowadzenia obserwacji, posługiwania się różnorodnym sprzętem. Bezpośrednia obserwacja zjawisk przyrodniczych ułatwia przyswajanie pojęć i kształtowanie wyobrażeń. Uczniowie rozwijają w sobie postawę badacza, przejmują inicjatywę, są otwarci na nowe doświadczenia i przeżycia.</w:t>
      </w:r>
    </w:p>
    <w:p w:rsidR="00D25674" w:rsidRDefault="00EF71DD" w:rsidP="00EF71DD">
      <w:pPr>
        <w:pStyle w:val="NormalnyWeb"/>
        <w:jc w:val="both"/>
      </w:pPr>
      <w:r>
        <w:t>Prowadzone zajęcia innowacyjne będą miały ch</w:t>
      </w:r>
      <w:r w:rsidR="00D25674">
        <w:t xml:space="preserve">arakter: </w:t>
      </w:r>
    </w:p>
    <w:p w:rsidR="00D25674" w:rsidRDefault="00D25674" w:rsidP="00D25674">
      <w:pPr>
        <w:pStyle w:val="NormalnyWeb"/>
        <w:numPr>
          <w:ilvl w:val="0"/>
          <w:numId w:val="3"/>
        </w:numPr>
        <w:jc w:val="both"/>
      </w:pPr>
      <w:r>
        <w:t xml:space="preserve">warsztatów terenowych, </w:t>
      </w:r>
    </w:p>
    <w:p w:rsidR="00D25674" w:rsidRDefault="00D25674" w:rsidP="00D25674">
      <w:pPr>
        <w:pStyle w:val="NormalnyWeb"/>
        <w:numPr>
          <w:ilvl w:val="0"/>
          <w:numId w:val="3"/>
        </w:numPr>
        <w:jc w:val="both"/>
      </w:pPr>
      <w:r>
        <w:t xml:space="preserve">ścieżek dydaktycznych, </w:t>
      </w:r>
    </w:p>
    <w:p w:rsidR="00D25674" w:rsidRDefault="00D25674" w:rsidP="00D25674">
      <w:pPr>
        <w:pStyle w:val="NormalnyWeb"/>
        <w:numPr>
          <w:ilvl w:val="0"/>
          <w:numId w:val="3"/>
        </w:numPr>
        <w:jc w:val="both"/>
      </w:pPr>
      <w:r>
        <w:t>zajęć edukacyjno – przyrodniczych,</w:t>
      </w:r>
    </w:p>
    <w:p w:rsidR="00D25674" w:rsidRDefault="00D25674" w:rsidP="00D25674">
      <w:pPr>
        <w:pStyle w:val="NormalnyWeb"/>
        <w:numPr>
          <w:ilvl w:val="0"/>
          <w:numId w:val="3"/>
        </w:numPr>
        <w:jc w:val="both"/>
      </w:pPr>
      <w:r>
        <w:t xml:space="preserve">lekcji-wycieczek. </w:t>
      </w:r>
    </w:p>
    <w:p w:rsidR="00D25674" w:rsidRDefault="00D25674" w:rsidP="00EF71DD">
      <w:pPr>
        <w:pStyle w:val="NormalnyWeb"/>
        <w:jc w:val="both"/>
      </w:pPr>
      <w:r>
        <w:t>Uczniowie będą mogli bliżej przyjrzeć się pracy osób, których zawód jest ściśle związany z przyrodą – naturą. Będą mogli bezpośrednio uczestniczyć w poznawaniu przyrody. Doświadczać, rozwijać zainteresowania</w:t>
      </w:r>
      <w:r w:rsidR="00A016B4">
        <w:t xml:space="preserve"> przyrodnicze. Spotkania </w:t>
      </w:r>
      <w:r>
        <w:t>ułatwią zrozumienie przyrody, z którą jesteśmy przecież nierozerwalnie złączeni.</w:t>
      </w:r>
    </w:p>
    <w:p w:rsidR="00A016B4" w:rsidRDefault="00EF71DD" w:rsidP="00EF71DD">
      <w:pPr>
        <w:pStyle w:val="NormalnyWeb"/>
        <w:jc w:val="both"/>
      </w:pPr>
      <w:r>
        <w:t xml:space="preserve">     </w:t>
      </w: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Default="00A016B4" w:rsidP="00EF71DD">
      <w:pPr>
        <w:pStyle w:val="NormalnyWeb"/>
        <w:jc w:val="both"/>
      </w:pPr>
    </w:p>
    <w:p w:rsidR="00A016B4" w:rsidRPr="009B45DE" w:rsidRDefault="009B45DE" w:rsidP="00EF71DD">
      <w:pPr>
        <w:pStyle w:val="NormalnyWeb"/>
        <w:jc w:val="both"/>
        <w:rPr>
          <w:b/>
        </w:rPr>
      </w:pPr>
      <w:r w:rsidRPr="009B45DE">
        <w:rPr>
          <w:b/>
        </w:rPr>
        <w:lastRenderedPageBreak/>
        <w:t>CELE GŁÓWNE:</w:t>
      </w:r>
    </w:p>
    <w:p w:rsidR="00A016B4" w:rsidRDefault="00A016B4" w:rsidP="00A0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zaciekawienie światem przyrody poprzez prowadzenie obserwacji środowiska w najbliższej okolicy</w:t>
      </w:r>
    </w:p>
    <w:p w:rsidR="00A016B4" w:rsidRDefault="00A016B4" w:rsidP="00A0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miejsc atrakcyjnych przyrodniczo</w:t>
      </w:r>
    </w:p>
    <w:p w:rsidR="00A016B4" w:rsidRDefault="00A016B4" w:rsidP="00A0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ciekawych ludzi</w:t>
      </w:r>
    </w:p>
    <w:p w:rsidR="00A016B4" w:rsidRDefault="009B45DE" w:rsidP="00A0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16B4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obudzan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wrażliwości na piękno świata,</w:t>
      </w:r>
    </w:p>
    <w:p w:rsidR="00974157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pracy leśnika, meteorologa, sokolnika, przewodnika,</w:t>
      </w:r>
    </w:p>
    <w:p w:rsidR="00A016B4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osługiwanie się przyrządami 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atwiającymi obserwację przyrody</w:t>
      </w:r>
    </w:p>
    <w:p w:rsidR="00A016B4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ozpoznawanie i nazywanie typowych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danej okolicy roślin i zwierząt,</w:t>
      </w:r>
    </w:p>
    <w:p w:rsidR="00A016B4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nieożywionych i ożywionych oraz antropog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enicznych składników krajobrazu,</w:t>
      </w:r>
    </w:p>
    <w:p w:rsidR="00A016B4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bserwowanie i nazywanie typowych organizmów dla lasu, łąki, terenów zielonych,</w:t>
      </w:r>
    </w:p>
    <w:p w:rsidR="00A016B4" w:rsidRPr="00EF71DD" w:rsidRDefault="00974157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i nazywanie warstw w lesie, charakteryzowanie panujący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>ch w nich warunków abiotycznych,</w:t>
      </w:r>
    </w:p>
    <w:p w:rsidR="00A016B4" w:rsidRPr="00EF71DD" w:rsidRDefault="00942E4B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bserwowanie zjawisk zachodzących</w:t>
      </w:r>
      <w:r w:rsidR="0097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przyrodzie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16B4" w:rsidRPr="00EF71DD" w:rsidRDefault="00A016B4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drożenie uczniów do aktyw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i współdziałania w grupie,</w:t>
      </w:r>
    </w:p>
    <w:p w:rsidR="00A016B4" w:rsidRPr="00EF71DD" w:rsidRDefault="00A016B4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inicjatywy i pomysłowości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rozwiązywania problemów,</w:t>
      </w:r>
    </w:p>
    <w:p w:rsidR="00A016B4" w:rsidRPr="00EF71DD" w:rsidRDefault="00942E4B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</w:t>
      </w:r>
      <w:r w:rsidR="00A016B4"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roje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ktowanie strategii postępowania,</w:t>
      </w:r>
    </w:p>
    <w:p w:rsidR="00A016B4" w:rsidRDefault="00A016B4" w:rsidP="00974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42E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F71DD">
        <w:rPr>
          <w:rFonts w:ascii="Times New Roman" w:eastAsia="Times New Roman" w:hAnsi="Times New Roman" w:cs="Times New Roman"/>
          <w:sz w:val="24"/>
          <w:szCs w:val="24"/>
          <w:lang w:eastAsia="pl-PL"/>
        </w:rPr>
        <w:t>drożenie do samodzielności w planowaniu i organizowaniu.</w:t>
      </w:r>
    </w:p>
    <w:p w:rsidR="00942E4B" w:rsidRPr="009B45DE" w:rsidRDefault="009B45DE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REALIZACJI:</w:t>
      </w:r>
    </w:p>
    <w:p w:rsidR="00942E4B" w:rsidRDefault="00942E4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 2018 – czerwiec 2019</w:t>
      </w:r>
      <w:r w:rsidR="00333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wyjścia będą o</w:t>
      </w:r>
      <w:r w:rsid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>dbywały się raz w miesiącu po zajęciach lekcyjnych</w:t>
      </w:r>
      <w:r w:rsidR="00333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E4B" w:rsidRPr="009B45DE" w:rsidRDefault="009B45DE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PROGRAMU:</w:t>
      </w:r>
    </w:p>
    <w:p w:rsidR="00942E4B" w:rsidRDefault="00942E4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uczniów klasy VA</w:t>
      </w:r>
    </w:p>
    <w:p w:rsidR="00942E4B" w:rsidRPr="009B45DE" w:rsidRDefault="009B45DE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I FORMY REALIZACJI PROGRAMU:</w:t>
      </w:r>
    </w:p>
    <w:p w:rsidR="00942E4B" w:rsidRPr="009B45DE" w:rsidRDefault="009B45DE" w:rsidP="009B45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2E4B" w:rsidRP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etody: pogadanka, wykład, </w:t>
      </w:r>
      <w:r w:rsidR="00347C3B" w:rsidRP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pokaz, </w:t>
      </w:r>
      <w:r w:rsidR="00942E4B" w:rsidRP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praktyczne, projekt</w:t>
      </w:r>
      <w:r w:rsidR="00347C3B" w:rsidRP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C3B" w:rsidRPr="009B45DE" w:rsidRDefault="009B45DE" w:rsidP="009B45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47C3B" w:rsidRPr="009B45DE">
        <w:rPr>
          <w:rFonts w:ascii="Times New Roman" w:eastAsia="Times New Roman" w:hAnsi="Times New Roman" w:cs="Times New Roman"/>
          <w:sz w:val="24"/>
          <w:szCs w:val="24"/>
          <w:lang w:eastAsia="pl-PL"/>
        </w:rPr>
        <w:t>ormy: indywidualna, grupowa, praca zespołowa.</w:t>
      </w:r>
    </w:p>
    <w:p w:rsidR="00347C3B" w:rsidRDefault="00347C3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3B" w:rsidRDefault="00347C3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3B" w:rsidRDefault="00347C3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3B" w:rsidRDefault="00347C3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3B" w:rsidRDefault="00347C3B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5DE" w:rsidRDefault="009B45DE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3B" w:rsidRPr="009B45DE" w:rsidRDefault="009B45DE" w:rsidP="0094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2"/>
        <w:gridCol w:w="2303"/>
      </w:tblGrid>
      <w:tr w:rsidR="00347C3B" w:rsidTr="00347C3B">
        <w:tc>
          <w:tcPr>
            <w:tcW w:w="817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0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2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303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347C3B" w:rsidTr="00347C3B">
        <w:tc>
          <w:tcPr>
            <w:tcW w:w="817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Akcent ZOO</w:t>
            </w:r>
          </w:p>
        </w:tc>
        <w:tc>
          <w:tcPr>
            <w:tcW w:w="2832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Parku Zwierzynieckiego i białostockiego ZOO – obserwacja przyrody ożywionej</w:t>
            </w:r>
          </w:p>
        </w:tc>
        <w:tc>
          <w:tcPr>
            <w:tcW w:w="2303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2018 r.</w:t>
            </w:r>
          </w:p>
        </w:tc>
      </w:tr>
      <w:tr w:rsidR="00347C3B" w:rsidTr="00347C3B">
        <w:tc>
          <w:tcPr>
            <w:tcW w:w="817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60" w:type="dxa"/>
          </w:tcPr>
          <w:p w:rsidR="00347C3B" w:rsidRDefault="00347C3B" w:rsidP="00347C3B">
            <w:r>
              <w:t>MUZEUM PRZYRODNICZE IM. A. MYRCHY</w:t>
            </w:r>
          </w:p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edukacyjno – przyrodnicze w Muzeum Przyrodniczym im. A. Myrchy w Instytucie Biologii</w:t>
            </w:r>
            <w:r w:rsidR="00333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zwiedzanie wystaw</w:t>
            </w:r>
          </w:p>
        </w:tc>
        <w:tc>
          <w:tcPr>
            <w:tcW w:w="2303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2018 r.</w:t>
            </w:r>
          </w:p>
        </w:tc>
      </w:tr>
      <w:tr w:rsidR="00347C3B" w:rsidTr="00347C3B">
        <w:tc>
          <w:tcPr>
            <w:tcW w:w="817" w:type="dxa"/>
          </w:tcPr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col-sm-8"/>
              </w:rPr>
              <w:t>INSTYTUT METEOROLOGII I GOSPODARKI WODNEJ.</w:t>
            </w:r>
          </w:p>
        </w:tc>
        <w:tc>
          <w:tcPr>
            <w:tcW w:w="2832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edukacyjne, poznanie pracy meteorologa, zwiedzanie instytutu</w:t>
            </w:r>
          </w:p>
        </w:tc>
        <w:tc>
          <w:tcPr>
            <w:tcW w:w="2303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2018 r.</w:t>
            </w:r>
          </w:p>
        </w:tc>
      </w:tr>
      <w:tr w:rsidR="00347C3B" w:rsidTr="00347C3B">
        <w:tc>
          <w:tcPr>
            <w:tcW w:w="817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260" w:type="dxa"/>
          </w:tcPr>
          <w:p w:rsidR="00347C3B" w:rsidRPr="00333F6D" w:rsidRDefault="00333F6D" w:rsidP="00333F6D">
            <w:r>
              <w:t>MUZEUM HISTORII MEDYCYNY I FARMACJI</w:t>
            </w:r>
          </w:p>
        </w:tc>
        <w:tc>
          <w:tcPr>
            <w:tcW w:w="2832" w:type="dxa"/>
          </w:tcPr>
          <w:p w:rsidR="00347C3B" w:rsidRPr="00333F6D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Calibri" w:hAnsi="Calibri"/>
                <w:b w:val="0"/>
                <w:color w:val="000000"/>
              </w:rPr>
              <w:t>Trasa zwiedzania: Muzeum Historii Medycyny i Farmacji UMB</w:t>
            </w:r>
            <w:r w:rsidRPr="00333F6D">
              <w:rPr>
                <w:rStyle w:val="Pogrubienie"/>
                <w:rFonts w:ascii="Calibri" w:hAnsi="Calibri"/>
                <w:b w:val="0"/>
                <w:color w:val="000000"/>
              </w:rPr>
              <w:t xml:space="preserve"> oraz</w:t>
            </w:r>
            <w:r>
              <w:rPr>
                <w:rStyle w:val="Pogrubienie"/>
                <w:rFonts w:ascii="Calibri" w:hAnsi="Calibri"/>
                <w:b w:val="0"/>
                <w:color w:val="000000"/>
              </w:rPr>
              <w:t xml:space="preserve"> reprezentacyjne pomieszczenia Pałacu B</w:t>
            </w:r>
            <w:r w:rsidRPr="00333F6D">
              <w:rPr>
                <w:rStyle w:val="Pogrubienie"/>
                <w:rFonts w:ascii="Calibri" w:hAnsi="Calibri"/>
                <w:b w:val="0"/>
                <w:color w:val="000000"/>
              </w:rPr>
              <w:t>ranickich</w:t>
            </w:r>
          </w:p>
        </w:tc>
        <w:tc>
          <w:tcPr>
            <w:tcW w:w="2303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2019 r.</w:t>
            </w:r>
          </w:p>
        </w:tc>
      </w:tr>
      <w:tr w:rsidR="00347C3B" w:rsidTr="00347C3B">
        <w:tc>
          <w:tcPr>
            <w:tcW w:w="817" w:type="dxa"/>
          </w:tcPr>
          <w:p w:rsidR="00347C3B" w:rsidRDefault="00333F6D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0" w:type="dxa"/>
          </w:tcPr>
          <w:p w:rsidR="00A67EF1" w:rsidRDefault="00A67EF1" w:rsidP="00A67EF1">
            <w:r>
              <w:t xml:space="preserve">REZERWAT ANTONIUK - </w:t>
            </w:r>
          </w:p>
          <w:p w:rsidR="00347C3B" w:rsidRDefault="00A67EF1" w:rsidP="00A67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NADLEŚNICTWO DOJLIDY </w:t>
            </w:r>
          </w:p>
        </w:tc>
        <w:tc>
          <w:tcPr>
            <w:tcW w:w="2832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terenowe „Las zimą”- wędrówka ścieżkami edukacyjnymi; spotkanie z leśniczym</w:t>
            </w:r>
          </w:p>
        </w:tc>
        <w:tc>
          <w:tcPr>
            <w:tcW w:w="2303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2019 r.</w:t>
            </w:r>
          </w:p>
        </w:tc>
      </w:tr>
      <w:tr w:rsidR="00347C3B" w:rsidTr="00347C3B">
        <w:tc>
          <w:tcPr>
            <w:tcW w:w="817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0" w:type="dxa"/>
          </w:tcPr>
          <w:p w:rsidR="00347C3B" w:rsidRPr="00A67EF1" w:rsidRDefault="00A67EF1" w:rsidP="00942E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67EF1">
              <w:rPr>
                <w:rFonts w:eastAsia="Times New Roman" w:cs="Times New Roman"/>
                <w:sz w:val="24"/>
                <w:szCs w:val="24"/>
                <w:lang w:eastAsia="pl-PL"/>
              </w:rPr>
              <w:t>PARK „ANTONIUK”</w:t>
            </w:r>
          </w:p>
        </w:tc>
        <w:tc>
          <w:tcPr>
            <w:tcW w:w="2832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terenowe „Z jaką prędkością i dokąd płynie rzeka”, pomiar prędkości rzeki i czystości wody w rzece Białej.</w:t>
            </w:r>
          </w:p>
        </w:tc>
        <w:tc>
          <w:tcPr>
            <w:tcW w:w="2303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2019 r.</w:t>
            </w:r>
          </w:p>
        </w:tc>
      </w:tr>
      <w:tr w:rsidR="00347C3B" w:rsidTr="00347C3B">
        <w:tc>
          <w:tcPr>
            <w:tcW w:w="817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260" w:type="dxa"/>
          </w:tcPr>
          <w:p w:rsidR="00A67EF1" w:rsidRDefault="00A67EF1" w:rsidP="00A67EF1">
            <w:r>
              <w:t>PARK PLANTY I OGRODY PAŁACU BRANICKICH</w:t>
            </w:r>
          </w:p>
          <w:p w:rsidR="00347C3B" w:rsidRDefault="00347C3B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</w:tcPr>
          <w:p w:rsidR="00347C3B" w:rsidRDefault="00A67EF1" w:rsidP="00A67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edukacyjno – przyrodnicze „Obserwacja jako najcenniejsza forma poznawania przyrody” – szukamy zwiastunów wiosny  </w:t>
            </w:r>
          </w:p>
        </w:tc>
        <w:tc>
          <w:tcPr>
            <w:tcW w:w="2303" w:type="dxa"/>
          </w:tcPr>
          <w:p w:rsidR="00347C3B" w:rsidRDefault="00A67EF1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2019 r.</w:t>
            </w:r>
          </w:p>
        </w:tc>
      </w:tr>
      <w:tr w:rsidR="00D00B6F" w:rsidTr="00347C3B">
        <w:tc>
          <w:tcPr>
            <w:tcW w:w="817" w:type="dxa"/>
          </w:tcPr>
          <w:p w:rsidR="00D00B6F" w:rsidRDefault="00D00B6F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0" w:type="dxa"/>
          </w:tcPr>
          <w:p w:rsidR="00D00B6F" w:rsidRDefault="00D00B6F" w:rsidP="00D00B6F">
            <w:r>
              <w:t>SOKOLARNIA – Ośrodek Edukacji Ekologicznej</w:t>
            </w:r>
          </w:p>
        </w:tc>
        <w:tc>
          <w:tcPr>
            <w:tcW w:w="2832" w:type="dxa"/>
          </w:tcPr>
          <w:p w:rsidR="00D00B6F" w:rsidRDefault="00D00B6F" w:rsidP="00D00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przyrodnicza do Sokolarni – </w:t>
            </w:r>
            <w:r>
              <w:t>Ośrodka Edukacji Ekologicznej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edukacyjne z sokolnikami; obserwacje przyrodnicze.</w:t>
            </w:r>
          </w:p>
        </w:tc>
        <w:tc>
          <w:tcPr>
            <w:tcW w:w="2303" w:type="dxa"/>
          </w:tcPr>
          <w:p w:rsidR="00D00B6F" w:rsidRDefault="00D00B6F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2019 r.</w:t>
            </w:r>
          </w:p>
        </w:tc>
      </w:tr>
      <w:tr w:rsidR="00D00B6F" w:rsidTr="00347C3B">
        <w:tc>
          <w:tcPr>
            <w:tcW w:w="817" w:type="dxa"/>
          </w:tcPr>
          <w:p w:rsidR="00D00B6F" w:rsidRDefault="00D00B6F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0" w:type="dxa"/>
          </w:tcPr>
          <w:p w:rsidR="00D00B6F" w:rsidRDefault="00D00B6F" w:rsidP="00A67EF1">
            <w:r>
              <w:rPr>
                <w:rStyle w:val="active"/>
              </w:rPr>
              <w:t>SILVARIUM – PARK LEŚNY W POCZOPKU</w:t>
            </w:r>
          </w:p>
        </w:tc>
        <w:tc>
          <w:tcPr>
            <w:tcW w:w="2832" w:type="dxa"/>
          </w:tcPr>
          <w:p w:rsidR="00D00B6F" w:rsidRDefault="00D00B6F" w:rsidP="00A67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przyrodnicza do Poczopka; zwiedzanie Parku Leśnego, obszaru plenerowego i </w:t>
            </w:r>
            <w:r w:rsidR="009B4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Galerii na Skraju Puszcz.</w:t>
            </w:r>
          </w:p>
        </w:tc>
        <w:tc>
          <w:tcPr>
            <w:tcW w:w="2303" w:type="dxa"/>
          </w:tcPr>
          <w:p w:rsidR="00D00B6F" w:rsidRDefault="009B45DE" w:rsidP="009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2019 r.</w:t>
            </w:r>
          </w:p>
        </w:tc>
      </w:tr>
    </w:tbl>
    <w:p w:rsidR="00EF71DD" w:rsidRDefault="00EF71DD" w:rsidP="00EF71DD">
      <w:pPr>
        <w:rPr>
          <w:rFonts w:ascii="Times New Roman" w:hAnsi="Times New Roman" w:cs="Times New Roman"/>
          <w:sz w:val="24"/>
          <w:szCs w:val="24"/>
        </w:rPr>
      </w:pPr>
    </w:p>
    <w:p w:rsidR="00EF71DD" w:rsidRDefault="00EF71DD" w:rsidP="00EF71DD">
      <w:pPr>
        <w:pStyle w:val="NormalnyWeb"/>
        <w:ind w:left="720"/>
      </w:pPr>
      <w:r>
        <w:rPr>
          <w:rStyle w:val="Pogrubienie"/>
        </w:rPr>
        <w:lastRenderedPageBreak/>
        <w:t>EWALUACJA</w:t>
      </w:r>
      <w:r w:rsidR="009B45DE">
        <w:rPr>
          <w:rStyle w:val="Pogrubienie"/>
        </w:rPr>
        <w:t>:</w:t>
      </w:r>
    </w:p>
    <w:p w:rsidR="00EF71DD" w:rsidRDefault="009B45DE" w:rsidP="009B45DE">
      <w:pPr>
        <w:pStyle w:val="NormalnyWeb"/>
        <w:numPr>
          <w:ilvl w:val="0"/>
          <w:numId w:val="2"/>
        </w:numPr>
      </w:pPr>
      <w:r>
        <w:t>w</w:t>
      </w:r>
      <w:r w:rsidR="00EF71DD">
        <w:t xml:space="preserve"> trakcie realizacji innowacji dokonywana będzie ewaluacja, której celem będzie sprawdzenie, czy realizacja innowacji przebiega zgodnie z założeniami i czy uzyskiwane efe</w:t>
      </w:r>
      <w:r>
        <w:t>kty spełniają oczekiwania</w:t>
      </w:r>
      <w:r w:rsidR="00EF71DD">
        <w:t>.</w:t>
      </w:r>
    </w:p>
    <w:p w:rsidR="009B45DE" w:rsidRDefault="009B45DE" w:rsidP="009B45DE">
      <w:pPr>
        <w:pStyle w:val="NormalnyWeb"/>
        <w:numPr>
          <w:ilvl w:val="0"/>
          <w:numId w:val="2"/>
        </w:numPr>
      </w:pPr>
      <w:r>
        <w:t xml:space="preserve">w </w:t>
      </w:r>
      <w:r w:rsidR="00EF71DD">
        <w:t xml:space="preserve">celu dokonania ewaluacji zbierane będą następujące dane dotyczące realizacji innowacji: opinie uczniów,  wytwory pracy uczniów. </w:t>
      </w:r>
    </w:p>
    <w:p w:rsidR="00EF71DD" w:rsidRPr="009B45DE" w:rsidRDefault="00EF71DD" w:rsidP="00EF71DD">
      <w:pPr>
        <w:pStyle w:val="NormalnyWeb"/>
        <w:numPr>
          <w:ilvl w:val="0"/>
          <w:numId w:val="2"/>
        </w:numPr>
      </w:pPr>
      <w:r>
        <w:t>Do z</w:t>
      </w:r>
      <w:r w:rsidR="009B45DE">
        <w:t>bierania informacji wykorzystam</w:t>
      </w:r>
      <w:r>
        <w:t xml:space="preserve"> następujące metody i nar</w:t>
      </w:r>
      <w:r w:rsidR="009B45DE">
        <w:t xml:space="preserve">zędzia badawcze: ankieta, </w:t>
      </w:r>
      <w:r>
        <w:t xml:space="preserve">wywiad, obserwacja, metoda niedokończonego zdania. </w:t>
      </w:r>
    </w:p>
    <w:sectPr w:rsidR="00EF71DD" w:rsidRPr="009B45DE" w:rsidSect="004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F" w:rsidRDefault="0053327F" w:rsidP="00A67EF1">
      <w:pPr>
        <w:spacing w:after="0" w:line="240" w:lineRule="auto"/>
      </w:pPr>
      <w:r>
        <w:separator/>
      </w:r>
    </w:p>
  </w:endnote>
  <w:endnote w:type="continuationSeparator" w:id="0">
    <w:p w:rsidR="0053327F" w:rsidRDefault="0053327F" w:rsidP="00A6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F" w:rsidRDefault="0053327F" w:rsidP="00A67EF1">
      <w:pPr>
        <w:spacing w:after="0" w:line="240" w:lineRule="auto"/>
      </w:pPr>
      <w:r>
        <w:separator/>
      </w:r>
    </w:p>
  </w:footnote>
  <w:footnote w:type="continuationSeparator" w:id="0">
    <w:p w:rsidR="0053327F" w:rsidRDefault="0053327F" w:rsidP="00A6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284"/>
    <w:multiLevelType w:val="multilevel"/>
    <w:tmpl w:val="74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33217"/>
    <w:multiLevelType w:val="multilevel"/>
    <w:tmpl w:val="660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1275"/>
    <w:multiLevelType w:val="multilevel"/>
    <w:tmpl w:val="74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778D2"/>
    <w:multiLevelType w:val="multilevel"/>
    <w:tmpl w:val="74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94033"/>
    <w:multiLevelType w:val="hybridMultilevel"/>
    <w:tmpl w:val="45D8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C"/>
    <w:rsid w:val="00092839"/>
    <w:rsid w:val="00135513"/>
    <w:rsid w:val="00333F6D"/>
    <w:rsid w:val="00347C3B"/>
    <w:rsid w:val="004002E4"/>
    <w:rsid w:val="0053327F"/>
    <w:rsid w:val="006627A1"/>
    <w:rsid w:val="0075546C"/>
    <w:rsid w:val="00942E4B"/>
    <w:rsid w:val="00974157"/>
    <w:rsid w:val="009B45DE"/>
    <w:rsid w:val="00A016B4"/>
    <w:rsid w:val="00A67EF1"/>
    <w:rsid w:val="00D00B6F"/>
    <w:rsid w:val="00D25674"/>
    <w:rsid w:val="00E16B82"/>
    <w:rsid w:val="00E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76221-8378-4606-9F10-30F4ADC9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2E4"/>
  </w:style>
  <w:style w:type="paragraph" w:styleId="Nagwek3">
    <w:name w:val="heading 3"/>
    <w:basedOn w:val="Normalny"/>
    <w:link w:val="Nagwek3Znak"/>
    <w:uiPriority w:val="9"/>
    <w:qFormat/>
    <w:rsid w:val="00D00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1DD"/>
    <w:rPr>
      <w:i/>
      <w:iCs/>
    </w:rPr>
  </w:style>
  <w:style w:type="character" w:styleId="Pogrubienie">
    <w:name w:val="Strong"/>
    <w:basedOn w:val="Domylnaczcionkaakapitu"/>
    <w:uiPriority w:val="22"/>
    <w:qFormat/>
    <w:rsid w:val="00EF71DD"/>
    <w:rPr>
      <w:b/>
      <w:bCs/>
    </w:rPr>
  </w:style>
  <w:style w:type="table" w:styleId="Tabela-Siatka">
    <w:name w:val="Table Grid"/>
    <w:basedOn w:val="Standardowy"/>
    <w:uiPriority w:val="59"/>
    <w:rsid w:val="0034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sm-8">
    <w:name w:val="col-sm-8"/>
    <w:basedOn w:val="Domylnaczcionkaakapitu"/>
    <w:rsid w:val="00347C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F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00B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0B6F"/>
    <w:rPr>
      <w:color w:val="0000FF"/>
      <w:u w:val="single"/>
    </w:rPr>
  </w:style>
  <w:style w:type="character" w:customStyle="1" w:styleId="active">
    <w:name w:val="active"/>
    <w:basedOn w:val="Domylnaczcionkaakapitu"/>
    <w:rsid w:val="00D00B6F"/>
  </w:style>
  <w:style w:type="paragraph" w:styleId="Akapitzlist">
    <w:name w:val="List Paragraph"/>
    <w:basedOn w:val="Normalny"/>
    <w:uiPriority w:val="34"/>
    <w:qFormat/>
    <w:rsid w:val="009B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246</cp:lastModifiedBy>
  <cp:revision>2</cp:revision>
  <dcterms:created xsi:type="dcterms:W3CDTF">2018-10-04T11:37:00Z</dcterms:created>
  <dcterms:modified xsi:type="dcterms:W3CDTF">2018-10-04T11:37:00Z</dcterms:modified>
</cp:coreProperties>
</file>