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C" w:rsidRDefault="00031CD7" w:rsidP="00031C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INNOWACJE</w:t>
      </w:r>
    </w:p>
    <w:p w:rsidR="0070493C" w:rsidRDefault="00242473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Innowacja „Wszystko gra!”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prowadzona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była w trakcie zajęć edukacji muzycznej w klasach I-III przez p. Kingę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Sporysiak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Cele tego przedsięwzięcia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:rsidR="0070493C" w:rsidRDefault="00242473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wszechstronny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rozwój organizmu dziecka,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93C" w:rsidRDefault="00242473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wzbogacanie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kształtowanie osobowości,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93C" w:rsidRDefault="00242473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doskonalenie umiejętności interpersonalnych,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93C" w:rsidRDefault="00242473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kultury muzycznej i ruchowej,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493C" w:rsidRDefault="00242473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wyrabianie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poczucie piękna i doznań estetycznych.</w:t>
      </w:r>
    </w:p>
    <w:p w:rsidR="0070493C" w:rsidRDefault="002424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2019/2020 zajęcia edukacji muzycznej wzbogacone zostały o zabawy i ćwiczenia prowadzone następującymi metodami: </w:t>
      </w:r>
    </w:p>
    <w:p w:rsidR="0070493C" w:rsidRDefault="0024247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aktywne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słuchanie muzyki, </w:t>
      </w:r>
    </w:p>
    <w:p w:rsidR="0070493C" w:rsidRDefault="0024247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tańce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kręgu,</w:t>
      </w:r>
    </w:p>
    <w:p w:rsidR="0070493C" w:rsidRDefault="0024247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instrumentach perkusyjnych.</w:t>
      </w:r>
    </w:p>
    <w:p w:rsidR="0070493C" w:rsidRDefault="00242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tych metod nie tylko pozwoliło uatrakcyjnić zajęcia. Dostarczyło dzieciom </w:t>
      </w:r>
      <w:proofErr w:type="gramStart"/>
      <w:r>
        <w:rPr>
          <w:rFonts w:ascii="Times New Roman" w:hAnsi="Times New Roman" w:cs="Times New Roman"/>
          <w:sz w:val="24"/>
          <w:szCs w:val="24"/>
        </w:rPr>
        <w:t>nowych  sposobów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wyrażania siebie i swoich odczuć. Umożliwiło zdobywanie nowych doświadczeń, umiejętności i nawyków. Wpłynęło na rozwój inwencji twórczej i aktywności uczn</w:t>
      </w:r>
      <w:r>
        <w:rPr>
          <w:rFonts w:ascii="Times New Roman" w:hAnsi="Times New Roman" w:cs="Times New Roman"/>
          <w:sz w:val="24"/>
          <w:szCs w:val="24"/>
        </w:rPr>
        <w:t xml:space="preserve">iów. </w:t>
      </w:r>
    </w:p>
    <w:p w:rsidR="0070493C" w:rsidRDefault="00242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II semestrze w związku z pandemią i zdalnym nauczaniem zajęcia prowadzone były z wykorzystaniem zasobów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filmików zamieszczonych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także zamieszczonych materiałów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Narodowego Forum Muzycznego.</w:t>
      </w:r>
    </w:p>
    <w:p w:rsidR="0070493C" w:rsidRDefault="00242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swoje umiejętn</w:t>
      </w:r>
      <w:r>
        <w:rPr>
          <w:rFonts w:ascii="Times New Roman" w:hAnsi="Times New Roman" w:cs="Times New Roman"/>
          <w:sz w:val="24"/>
          <w:szCs w:val="24"/>
        </w:rPr>
        <w:t>ości prezentowały w czasie przedstawień szkolnych. Niestety planowany pokaz przed rodzicami na festynie nie został zrealizowany z powodu pandemii.</w:t>
      </w:r>
    </w:p>
    <w:p w:rsidR="0070493C" w:rsidRDefault="0024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Innowacja „Zabawa w uważność”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Mindfulness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medytacja dla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3C" w:rsidRDefault="0024247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2019/2020 w klasie IV prowa</w:t>
      </w:r>
      <w:r>
        <w:rPr>
          <w:rFonts w:ascii="Times New Roman" w:hAnsi="Times New Roman" w:cs="Times New Roman"/>
          <w:sz w:val="24"/>
          <w:szCs w:val="24"/>
        </w:rPr>
        <w:t xml:space="preserve">dzona była przez p. Kingę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Sporysiak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innowacja „Zabawa w uważność” </w:t>
      </w:r>
    </w:p>
    <w:p w:rsidR="0070493C" w:rsidRDefault="0024247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medytacja dla dzieci. Jej celem było: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uważności,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wszechstronny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rozwój organizmu dziecka,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rozwoju inteligencji społecznej i emocjonalnej,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umysłu,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zwiększenie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empatii oraz zdolności okazywania współczucia w relacjach międzyludzkich,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odporność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stres,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wyrabianie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świadomości własnych możliwości,</w:t>
      </w:r>
    </w:p>
    <w:p w:rsidR="0070493C" w:rsidRDefault="00242473">
      <w:pPr>
        <w:numPr>
          <w:ilvl w:val="0"/>
          <w:numId w:val="3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kształcenie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refleksji.</w:t>
      </w:r>
    </w:p>
    <w:p w:rsidR="0070493C" w:rsidRDefault="00242473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 trakcie </w:t>
      </w:r>
      <w:proofErr w:type="gramStart"/>
      <w:r>
        <w:rPr>
          <w:rFonts w:ascii="Times New Roman" w:hAnsi="Times New Roman" w:cs="Times New Roman"/>
          <w:sz w:val="24"/>
          <w:szCs w:val="24"/>
        </w:rPr>
        <w:t>zajęć :</w:t>
      </w:r>
      <w:proofErr w:type="gramEnd"/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poznawały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budowę mózgu i wpływ stresu na jego</w:t>
      </w:r>
      <w:r>
        <w:rPr>
          <w:rFonts w:ascii="Times New Roman" w:hAnsi="Times New Roman" w:cs="Times New Roman"/>
          <w:sz w:val="24"/>
          <w:szCs w:val="24"/>
        </w:rPr>
        <w:t xml:space="preserve"> pracę,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trenowały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zdolności umysłowe,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poznawały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możliwości własnych zmysłów,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praktykowały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uważne odczuwanie – doświadczanie wrażeń wzrokowych, smakowych, zapachowych, słuchowych i ruchowych,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poznawały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reakcje mózgu na emocje,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podejmowały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praktyczne próby r</w:t>
      </w:r>
      <w:r>
        <w:rPr>
          <w:rFonts w:ascii="Times New Roman" w:hAnsi="Times New Roman" w:cs="Times New Roman"/>
          <w:sz w:val="24"/>
          <w:szCs w:val="24"/>
        </w:rPr>
        <w:t>ozwiązywania konfliktów i krytycznego myślenia,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uczyły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spoglądania na rezultaty działań z różnych punktów widzenia,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skupiały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na współczuciu i empatii,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odkrywały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znaczenia hojności i odpowiedzialności społecznej,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okazywały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dobroć i życzliwość,</w:t>
      </w:r>
    </w:p>
    <w:p w:rsidR="0070493C" w:rsidRDefault="00242473">
      <w:pPr>
        <w:numPr>
          <w:ilvl w:val="0"/>
          <w:numId w:val="4"/>
        </w:numPr>
        <w:suppressAutoHyphens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ćwiczyły</w:t>
      </w:r>
      <w:proofErr w:type="gramEnd"/>
      <w:r>
        <w:rPr>
          <w:rFonts w:ascii="Times New Roman" w:hAnsi="Times New Roman" w:cs="Times New Roman"/>
          <w:sz w:val="24"/>
          <w:szCs w:val="24"/>
        </w:rPr>
        <w:t>, medytowały i uczestniczyły w zabawach.</w:t>
      </w:r>
    </w:p>
    <w:p w:rsidR="0070493C" w:rsidRDefault="0024247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realizowana była od września 2019 do marca 2020r. na godzinie </w:t>
      </w:r>
      <w:proofErr w:type="gramStart"/>
      <w:r>
        <w:rPr>
          <w:rFonts w:ascii="Times New Roman" w:hAnsi="Times New Roman" w:cs="Times New Roman"/>
          <w:sz w:val="24"/>
          <w:szCs w:val="24"/>
        </w:rPr>
        <w:t>wychowawczej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trakcie zajęć języka polskiego (10 minut). Niestety z powodu pandemii po 12 marca zajęcia się nie </w:t>
      </w:r>
      <w:r>
        <w:rPr>
          <w:rFonts w:ascii="Times New Roman" w:hAnsi="Times New Roman" w:cs="Times New Roman"/>
          <w:sz w:val="24"/>
          <w:szCs w:val="24"/>
        </w:rPr>
        <w:t>odbywały. We wrześniu przeprowadzono ankietę wśród uczniów i rodziców na temat stresu, z której wynika, że ogólnie uczniowie nie czują się zestresowani, jednak przejmują się ocenami, pracami klasowymi, tym, jak oceniają ich rówieśnicy, mają problemy z konc</w:t>
      </w:r>
      <w:r>
        <w:rPr>
          <w:rFonts w:ascii="Times New Roman" w:hAnsi="Times New Roman" w:cs="Times New Roman"/>
          <w:sz w:val="24"/>
          <w:szCs w:val="24"/>
        </w:rPr>
        <w:t>entracją uwagi.</w:t>
      </w:r>
    </w:p>
    <w:p w:rsidR="0070493C" w:rsidRDefault="00242473">
      <w:pPr>
        <w:spacing w:after="0"/>
        <w:rPr>
          <w:rFonts w:ascii="Times New Roman" w:eastAsia="Times New Roman CE" w:hAnsi="Times New Roman" w:cs="Times New Roman"/>
          <w:sz w:val="24"/>
        </w:rPr>
      </w:pPr>
      <w:r w:rsidRPr="00031CD7">
        <w:rPr>
          <w:rFonts w:ascii="Times New Roman" w:eastAsia="Times New Roman" w:hAnsi="Times New Roman" w:cs="Times New Roman"/>
          <w:b/>
          <w:bCs/>
          <w:sz w:val="24"/>
          <w:u w:val="single"/>
        </w:rPr>
        <w:t>Innowacja pedagogiczna „Do</w:t>
      </w:r>
      <w:r>
        <w:rPr>
          <w:rFonts w:ascii="Times New Roman" w:eastAsia="Times New Roman CE" w:hAnsi="Times New Roman" w:cs="Times New Roman"/>
          <w:b/>
          <w:bCs/>
          <w:sz w:val="24"/>
          <w:u w:val="single"/>
        </w:rPr>
        <w:t>świadczenia i eksperymenty , czyli Zrób to sam</w:t>
      </w:r>
      <w:r>
        <w:rPr>
          <w:rFonts w:ascii="Times New Roman" w:eastAsia="Times New Roman CE" w:hAnsi="Times New Roman" w:cs="Times New Roman"/>
          <w:b/>
          <w:bCs/>
          <w:sz w:val="24"/>
        </w:rPr>
        <w:t>”</w:t>
      </w:r>
      <w:r>
        <w:rPr>
          <w:rFonts w:ascii="Times New Roman" w:eastAsia="Times New Roman CE" w:hAnsi="Times New Roman" w:cs="Times New Roman"/>
          <w:sz w:val="24"/>
        </w:rPr>
        <w:t xml:space="preserve"> – program edukacji dla uczniów klas I-III realizowany był od października 2019 roku do czerwca 2020 roku przez wychowawców kl. </w:t>
      </w:r>
      <w:proofErr w:type="gramStart"/>
      <w:r>
        <w:rPr>
          <w:rFonts w:ascii="Times New Roman" w:eastAsia="Times New Roman CE" w:hAnsi="Times New Roman" w:cs="Times New Roman"/>
          <w:sz w:val="24"/>
        </w:rPr>
        <w:t>I-III  - p</w:t>
      </w:r>
      <w:proofErr w:type="gramEnd"/>
      <w:r>
        <w:rPr>
          <w:rFonts w:ascii="Times New Roman" w:eastAsia="Times New Roman CE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 CE" w:hAnsi="Times New Roman" w:cs="Times New Roman"/>
          <w:sz w:val="24"/>
        </w:rPr>
        <w:t>I.Kosecką</w:t>
      </w:r>
      <w:proofErr w:type="spellEnd"/>
      <w:r>
        <w:rPr>
          <w:rFonts w:ascii="Times New Roman" w:eastAsia="Times New Roman CE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 CE" w:hAnsi="Times New Roman" w:cs="Times New Roman"/>
          <w:sz w:val="24"/>
        </w:rPr>
        <w:t>p.B.Kudaj</w:t>
      </w:r>
      <w:proofErr w:type="spellEnd"/>
      <w:r>
        <w:rPr>
          <w:rFonts w:ascii="Times New Roman" w:eastAsia="Times New Roman CE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 CE" w:hAnsi="Times New Roman" w:cs="Times New Roman"/>
          <w:sz w:val="24"/>
        </w:rPr>
        <w:t>p.I.Z</w:t>
      </w:r>
      <w:r>
        <w:rPr>
          <w:rFonts w:ascii="Times New Roman" w:eastAsia="Times New Roman CE" w:hAnsi="Times New Roman" w:cs="Times New Roman"/>
          <w:sz w:val="24"/>
        </w:rPr>
        <w:t>ielińską</w:t>
      </w:r>
      <w:proofErr w:type="spellEnd"/>
      <w:r>
        <w:rPr>
          <w:rFonts w:ascii="Times New Roman" w:eastAsia="Times New Roman CE" w:hAnsi="Times New Roman" w:cs="Times New Roman"/>
          <w:sz w:val="24"/>
        </w:rPr>
        <w:t xml:space="preserve">.  Zajęcia odbywały się w każdej klasie przynajmniej 2 razy w miesiącu. Innowacja rozszerzyła i uatrakcyjniła zajęcia. W miesiącach: kwiecień, maj realizacja innowacji odbywała się w sposób zdalny. </w:t>
      </w:r>
    </w:p>
    <w:p w:rsidR="0070493C" w:rsidRDefault="00242473">
      <w:pPr>
        <w:spacing w:after="0"/>
        <w:rPr>
          <w:rFonts w:ascii="Times New Roman" w:eastAsia="Times New Roman CE" w:hAnsi="Times New Roman" w:cs="Times New Roman"/>
          <w:sz w:val="24"/>
        </w:rPr>
      </w:pPr>
      <w:r w:rsidRPr="00031CD7">
        <w:rPr>
          <w:rFonts w:ascii="Times New Roman" w:eastAsia="Times New Roman" w:hAnsi="Times New Roman" w:cs="Times New Roman"/>
          <w:sz w:val="24"/>
        </w:rPr>
        <w:t>Zak</w:t>
      </w:r>
      <w:r>
        <w:rPr>
          <w:rFonts w:ascii="Times New Roman" w:eastAsia="Times New Roman CE" w:hAnsi="Times New Roman" w:cs="Times New Roman"/>
          <w:sz w:val="24"/>
        </w:rPr>
        <w:t>ładane cele programu zostały osiągnięte. Podcz</w:t>
      </w:r>
      <w:r>
        <w:rPr>
          <w:rFonts w:ascii="Times New Roman" w:eastAsia="Times New Roman CE" w:hAnsi="Times New Roman" w:cs="Times New Roman"/>
          <w:sz w:val="24"/>
        </w:rPr>
        <w:t xml:space="preserve">as zajęć dzieci wykonywały różnorodne doświadczenia i eksperymenty pod nadzorem i z pomocą </w:t>
      </w:r>
      <w:proofErr w:type="gramStart"/>
      <w:r>
        <w:rPr>
          <w:rFonts w:ascii="Times New Roman" w:eastAsia="Times New Roman CE" w:hAnsi="Times New Roman" w:cs="Times New Roman"/>
          <w:sz w:val="24"/>
        </w:rPr>
        <w:t>nauczyciela .</w:t>
      </w:r>
      <w:proofErr w:type="gramEnd"/>
      <w:r>
        <w:rPr>
          <w:rFonts w:ascii="Times New Roman" w:eastAsia="Times New Roman CE" w:hAnsi="Times New Roman" w:cs="Times New Roman"/>
          <w:sz w:val="24"/>
        </w:rPr>
        <w:t xml:space="preserve">W trakcie realizacji innowacji omawiane były treści programowe dotyczące następujących zagadnień: </w:t>
      </w:r>
    </w:p>
    <w:p w:rsidR="0070493C" w:rsidRDefault="00242473">
      <w:pPr>
        <w:pStyle w:val="Akapitzlist"/>
        <w:numPr>
          <w:ilvl w:val="0"/>
          <w:numId w:val="5"/>
        </w:numPr>
        <w:spacing w:after="0"/>
        <w:rPr>
          <w:rFonts w:ascii="Times New Roman" w:eastAsia="Times New Roman CE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 CE" w:hAnsi="Times New Roman" w:cs="Times New Roman"/>
          <w:sz w:val="24"/>
        </w:rPr>
        <w:t>r</w:t>
      </w:r>
      <w:r>
        <w:rPr>
          <w:rFonts w:ascii="Times New Roman" w:eastAsia="Times New Roman CE" w:hAnsi="Times New Roman" w:cs="Times New Roman"/>
          <w:color w:val="000000"/>
          <w:sz w:val="24"/>
        </w:rPr>
        <w:t>ozbudzenie</w:t>
      </w:r>
      <w:proofErr w:type="gramEnd"/>
      <w:r>
        <w:rPr>
          <w:rFonts w:ascii="Times New Roman" w:eastAsia="Times New Roman CE" w:hAnsi="Times New Roman" w:cs="Times New Roman"/>
          <w:color w:val="000000"/>
          <w:sz w:val="24"/>
        </w:rPr>
        <w:t xml:space="preserve"> i rozwijanie pasji badawczej uczniów w mł</w:t>
      </w:r>
      <w:r>
        <w:rPr>
          <w:rFonts w:ascii="Times New Roman" w:eastAsia="Times New Roman CE" w:hAnsi="Times New Roman" w:cs="Times New Roman"/>
          <w:color w:val="000000"/>
          <w:sz w:val="24"/>
        </w:rPr>
        <w:t>odszym wieku szkolnym,</w:t>
      </w:r>
    </w:p>
    <w:p w:rsidR="0070493C" w:rsidRDefault="00242473">
      <w:pPr>
        <w:pStyle w:val="Akapitzlist"/>
        <w:numPr>
          <w:ilvl w:val="0"/>
          <w:numId w:val="5"/>
        </w:numPr>
        <w:spacing w:after="0"/>
        <w:rPr>
          <w:rFonts w:ascii="Times New Roman" w:eastAsia="Times New Roman CE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 CE" w:hAnsi="Times New Roman" w:cs="Times New Roman"/>
          <w:color w:val="000000"/>
          <w:sz w:val="24"/>
        </w:rPr>
        <w:t>zainteresowanie</w:t>
      </w:r>
      <w:proofErr w:type="gramEnd"/>
      <w:r>
        <w:rPr>
          <w:rFonts w:ascii="Times New Roman" w:eastAsia="Times New Roman CE" w:hAnsi="Times New Roman" w:cs="Times New Roman"/>
          <w:color w:val="000000"/>
          <w:sz w:val="24"/>
        </w:rPr>
        <w:t xml:space="preserve"> dzieci naukami ścisłymi, </w:t>
      </w:r>
    </w:p>
    <w:p w:rsidR="0070493C" w:rsidRDefault="00242473">
      <w:pPr>
        <w:pStyle w:val="Akapitzlist"/>
        <w:numPr>
          <w:ilvl w:val="0"/>
          <w:numId w:val="5"/>
        </w:numPr>
        <w:spacing w:after="0"/>
        <w:rPr>
          <w:rFonts w:ascii="Times New Roman" w:eastAsia="Times New Roman CE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 CE" w:hAnsi="Times New Roman" w:cs="Times New Roman"/>
          <w:color w:val="000000"/>
          <w:sz w:val="24"/>
        </w:rPr>
        <w:t>podtrzymanie</w:t>
      </w:r>
      <w:proofErr w:type="gramEnd"/>
      <w:r>
        <w:rPr>
          <w:rFonts w:ascii="Times New Roman" w:eastAsia="Times New Roman CE" w:hAnsi="Times New Roman" w:cs="Times New Roman"/>
          <w:color w:val="000000"/>
          <w:sz w:val="24"/>
        </w:rPr>
        <w:t xml:space="preserve"> naturalnego otwarcia umysłów dzieci na eksperymentowanie i doświadczanie,</w:t>
      </w:r>
      <w:r>
        <w:rPr>
          <w:rFonts w:ascii="Times New Roman" w:eastAsia="Times New Roman CE" w:hAnsi="Times New Roman" w:cs="Times New Roman"/>
          <w:b/>
          <w:color w:val="000000"/>
          <w:sz w:val="24"/>
        </w:rPr>
        <w:t xml:space="preserve"> </w:t>
      </w:r>
    </w:p>
    <w:p w:rsidR="0070493C" w:rsidRDefault="00242473">
      <w:pPr>
        <w:pStyle w:val="Akapitzlist"/>
        <w:numPr>
          <w:ilvl w:val="0"/>
          <w:numId w:val="5"/>
        </w:numPr>
        <w:spacing w:after="0"/>
        <w:rPr>
          <w:rFonts w:ascii="Times New Roman" w:eastAsia="Times New Roman CE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 CE" w:hAnsi="Times New Roman" w:cs="Times New Roman"/>
          <w:color w:val="000000"/>
          <w:sz w:val="24"/>
        </w:rPr>
        <w:t>kształtowanie</w:t>
      </w:r>
      <w:proofErr w:type="gramEnd"/>
      <w:r>
        <w:rPr>
          <w:rFonts w:ascii="Times New Roman" w:eastAsia="Times New Roman CE" w:hAnsi="Times New Roman" w:cs="Times New Roman"/>
          <w:color w:val="000000"/>
          <w:sz w:val="24"/>
        </w:rPr>
        <w:t xml:space="preserve"> umiejętności korzystania z informacji oraz wykorzystania wiedzy w praktyce, </w:t>
      </w:r>
    </w:p>
    <w:p w:rsidR="0070493C" w:rsidRDefault="00242473">
      <w:pPr>
        <w:pStyle w:val="Akapitzlist"/>
        <w:numPr>
          <w:ilvl w:val="0"/>
          <w:numId w:val="5"/>
        </w:numPr>
        <w:spacing w:after="0"/>
        <w:rPr>
          <w:rFonts w:ascii="Times New Roman" w:eastAsia="Times New Roman CE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 CE" w:hAnsi="Times New Roman" w:cs="Times New Roman"/>
          <w:color w:val="000000"/>
          <w:sz w:val="24"/>
        </w:rPr>
        <w:t>wdrażanie</w:t>
      </w:r>
      <w:proofErr w:type="gramEnd"/>
      <w:r>
        <w:rPr>
          <w:rFonts w:ascii="Times New Roman" w:eastAsia="Times New Roman CE" w:hAnsi="Times New Roman" w:cs="Times New Roman"/>
          <w:color w:val="000000"/>
          <w:sz w:val="24"/>
        </w:rPr>
        <w:t xml:space="preserve"> do</w:t>
      </w:r>
      <w:r>
        <w:rPr>
          <w:rFonts w:ascii="Times New Roman" w:eastAsia="Times New Roman CE" w:hAnsi="Times New Roman" w:cs="Times New Roman"/>
          <w:color w:val="000000"/>
          <w:sz w:val="24"/>
        </w:rPr>
        <w:t xml:space="preserve"> twórczego myślenia.</w:t>
      </w:r>
    </w:p>
    <w:p w:rsidR="0070493C" w:rsidRDefault="00242473">
      <w:pPr>
        <w:spacing w:after="0"/>
        <w:rPr>
          <w:rFonts w:ascii="Times New Roman" w:eastAsia="Times New Roman CE" w:hAnsi="Times New Roman" w:cs="Times New Roman"/>
          <w:sz w:val="24"/>
        </w:rPr>
      </w:pPr>
      <w:r w:rsidRPr="00031CD7">
        <w:rPr>
          <w:rFonts w:ascii="Times New Roman" w:eastAsia="Times New Roman" w:hAnsi="Times New Roman" w:cs="Times New Roman"/>
          <w:sz w:val="24"/>
        </w:rPr>
        <w:t xml:space="preserve"> Podczas zaj</w:t>
      </w:r>
      <w:r>
        <w:rPr>
          <w:rFonts w:ascii="Times New Roman" w:eastAsia="Times New Roman CE" w:hAnsi="Times New Roman" w:cs="Times New Roman"/>
          <w:sz w:val="24"/>
        </w:rPr>
        <w:t xml:space="preserve">ęć zostały wykorzystane różnorodne metody i formy pracy z dziećmi: </w:t>
      </w:r>
    </w:p>
    <w:p w:rsidR="0070493C" w:rsidRDefault="00242473">
      <w:pPr>
        <w:pStyle w:val="Akapitzlist"/>
        <w:numPr>
          <w:ilvl w:val="0"/>
          <w:numId w:val="6"/>
        </w:numPr>
        <w:spacing w:after="0"/>
        <w:rPr>
          <w:rFonts w:ascii="Times New Roman" w:eastAsia="Times New Roman CE" w:hAnsi="Times New Roman" w:cs="Times New Roman"/>
          <w:sz w:val="24"/>
        </w:rPr>
      </w:pPr>
      <w:proofErr w:type="gramStart"/>
      <w:r>
        <w:rPr>
          <w:rFonts w:ascii="Times New Roman" w:eastAsia="Times New Roman CE" w:hAnsi="Times New Roman" w:cs="Times New Roman"/>
          <w:sz w:val="24"/>
        </w:rPr>
        <w:t>rozmowa</w:t>
      </w:r>
      <w:proofErr w:type="gramEnd"/>
      <w:r>
        <w:rPr>
          <w:rFonts w:ascii="Times New Roman" w:eastAsia="Times New Roman CE" w:hAnsi="Times New Roman" w:cs="Times New Roman"/>
          <w:sz w:val="24"/>
        </w:rPr>
        <w:t xml:space="preserve">, </w:t>
      </w:r>
    </w:p>
    <w:p w:rsidR="0070493C" w:rsidRDefault="00242473">
      <w:pPr>
        <w:pStyle w:val="Akapitzlist"/>
        <w:numPr>
          <w:ilvl w:val="0"/>
          <w:numId w:val="6"/>
        </w:numPr>
        <w:spacing w:after="0"/>
        <w:rPr>
          <w:rFonts w:ascii="Times New Roman" w:eastAsia="Times New Roman CE" w:hAnsi="Times New Roman" w:cs="Times New Roman"/>
          <w:sz w:val="24"/>
        </w:rPr>
      </w:pPr>
      <w:proofErr w:type="gramStart"/>
      <w:r>
        <w:rPr>
          <w:rFonts w:ascii="Times New Roman" w:eastAsia="Times New Roman CE" w:hAnsi="Times New Roman" w:cs="Times New Roman"/>
          <w:sz w:val="24"/>
        </w:rPr>
        <w:t>pokaz</w:t>
      </w:r>
      <w:proofErr w:type="gramEnd"/>
      <w:r>
        <w:rPr>
          <w:rFonts w:ascii="Times New Roman" w:eastAsia="Times New Roman CE" w:hAnsi="Times New Roman" w:cs="Times New Roman"/>
          <w:sz w:val="24"/>
        </w:rPr>
        <w:t xml:space="preserve">, </w:t>
      </w:r>
    </w:p>
    <w:p w:rsidR="0070493C" w:rsidRDefault="00242473">
      <w:pPr>
        <w:pStyle w:val="Akapitzlist"/>
        <w:numPr>
          <w:ilvl w:val="0"/>
          <w:numId w:val="6"/>
        </w:numPr>
        <w:spacing w:after="0"/>
        <w:rPr>
          <w:rFonts w:ascii="Times New Roman" w:eastAsia="Times New Roman CE" w:hAnsi="Times New Roman" w:cs="Times New Roman"/>
          <w:sz w:val="24"/>
        </w:rPr>
      </w:pPr>
      <w:proofErr w:type="gramStart"/>
      <w:r>
        <w:rPr>
          <w:rFonts w:ascii="Times New Roman" w:eastAsia="Times New Roman CE" w:hAnsi="Times New Roman" w:cs="Times New Roman"/>
          <w:sz w:val="24"/>
        </w:rPr>
        <w:t>demonstracja</w:t>
      </w:r>
      <w:proofErr w:type="gramEnd"/>
      <w:r>
        <w:rPr>
          <w:rFonts w:ascii="Times New Roman" w:eastAsia="Times New Roman CE" w:hAnsi="Times New Roman" w:cs="Times New Roman"/>
          <w:sz w:val="24"/>
        </w:rPr>
        <w:t>,</w:t>
      </w:r>
    </w:p>
    <w:p w:rsidR="0070493C" w:rsidRDefault="00242473">
      <w:pPr>
        <w:pStyle w:val="Akapitzlist"/>
        <w:numPr>
          <w:ilvl w:val="0"/>
          <w:numId w:val="6"/>
        </w:numPr>
        <w:spacing w:after="0"/>
        <w:rPr>
          <w:rFonts w:ascii="Times New Roman" w:eastAsia="Times New Roman CE" w:hAnsi="Times New Roman" w:cs="Times New Roman"/>
          <w:sz w:val="24"/>
        </w:rPr>
      </w:pPr>
      <w:proofErr w:type="gramStart"/>
      <w:r>
        <w:rPr>
          <w:rFonts w:ascii="Times New Roman" w:eastAsia="Times New Roman CE" w:hAnsi="Times New Roman" w:cs="Times New Roman"/>
          <w:sz w:val="24"/>
        </w:rPr>
        <w:t>prezentacja</w:t>
      </w:r>
      <w:proofErr w:type="gramEnd"/>
      <w:r>
        <w:rPr>
          <w:rFonts w:ascii="Times New Roman" w:eastAsia="Times New Roman CE" w:hAnsi="Times New Roman" w:cs="Times New Roman"/>
          <w:sz w:val="24"/>
        </w:rPr>
        <w:t xml:space="preserve">, </w:t>
      </w:r>
    </w:p>
    <w:p w:rsidR="0070493C" w:rsidRDefault="00242473">
      <w:pPr>
        <w:pStyle w:val="Akapitzlist"/>
        <w:numPr>
          <w:ilvl w:val="0"/>
          <w:numId w:val="6"/>
        </w:numPr>
        <w:spacing w:after="0"/>
        <w:rPr>
          <w:rFonts w:ascii="Times New Roman" w:eastAsia="Times New Roman CE" w:hAnsi="Times New Roman" w:cs="Times New Roman"/>
          <w:sz w:val="24"/>
        </w:rPr>
      </w:pPr>
      <w:proofErr w:type="gramStart"/>
      <w:r>
        <w:rPr>
          <w:rFonts w:ascii="Times New Roman" w:eastAsia="Times New Roman CE" w:hAnsi="Times New Roman" w:cs="Times New Roman"/>
          <w:sz w:val="24"/>
        </w:rPr>
        <w:t>praktyczne</w:t>
      </w:r>
      <w:proofErr w:type="gramEnd"/>
      <w:r>
        <w:rPr>
          <w:rFonts w:ascii="Times New Roman" w:eastAsia="Times New Roman CE" w:hAnsi="Times New Roman" w:cs="Times New Roman"/>
          <w:sz w:val="24"/>
        </w:rPr>
        <w:t xml:space="preserve"> działania. </w:t>
      </w:r>
    </w:p>
    <w:p w:rsidR="0070493C" w:rsidRDefault="00242473">
      <w:pPr>
        <w:spacing w:after="0"/>
        <w:rPr>
          <w:rFonts w:ascii="Times New Roman" w:eastAsia="Times New Roman CE" w:hAnsi="Times New Roman" w:cs="Times New Roman"/>
          <w:sz w:val="24"/>
        </w:rPr>
      </w:pPr>
      <w:r>
        <w:rPr>
          <w:rFonts w:ascii="Times New Roman" w:eastAsia="Times New Roman CE" w:hAnsi="Times New Roman" w:cs="Times New Roman"/>
          <w:sz w:val="24"/>
        </w:rPr>
        <w:t xml:space="preserve">Dzieci wykonywały rozmaite doświadczenia i eksperymenty np.: </w:t>
      </w:r>
    </w:p>
    <w:p w:rsidR="0070493C" w:rsidRPr="00031CD7" w:rsidRDefault="0024247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031CD7">
        <w:rPr>
          <w:rFonts w:ascii="Times New Roman" w:eastAsia="Times New Roman" w:hAnsi="Times New Roman" w:cs="Times New Roman"/>
          <w:color w:val="000000"/>
          <w:sz w:val="24"/>
        </w:rPr>
        <w:t>ciecz nienewtonowska; ta</w:t>
      </w:r>
      <w:r>
        <w:rPr>
          <w:rFonts w:ascii="Times New Roman" w:eastAsia="Times New Roman CE" w:hAnsi="Times New Roman" w:cs="Times New Roman"/>
          <w:color w:val="000000"/>
          <w:sz w:val="24"/>
        </w:rPr>
        <w:t>ńczące rodzynki;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cytrynowy wulkan; t</w:t>
      </w:r>
      <w:r>
        <w:rPr>
          <w:rFonts w:ascii="Times New Roman" w:eastAsia="Times New Roman CE" w:hAnsi="Times New Roman" w:cs="Times New Roman"/>
          <w:color w:val="000000"/>
          <w:sz w:val="24"/>
        </w:rPr>
        <w:t>ęcza na talerzu;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kolorowe wiry; wspinaj</w:t>
      </w:r>
      <w:r>
        <w:rPr>
          <w:rFonts w:ascii="Times New Roman" w:eastAsia="Times New Roman CE" w:hAnsi="Times New Roman" w:cs="Times New Roman"/>
          <w:color w:val="000000"/>
          <w:sz w:val="24"/>
        </w:rPr>
        <w:t>ące się kolory;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b</w:t>
      </w:r>
      <w:r>
        <w:rPr>
          <w:rFonts w:ascii="Times New Roman" w:eastAsia="Times New Roman CE" w:hAnsi="Times New Roman" w:cs="Times New Roman"/>
          <w:color w:val="000000"/>
          <w:sz w:val="24"/>
        </w:rPr>
        <w:t>łękit nieba;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rosn</w:t>
      </w:r>
      <w:r>
        <w:rPr>
          <w:rFonts w:ascii="Times New Roman" w:eastAsia="Times New Roman CE" w:hAnsi="Times New Roman" w:cs="Times New Roman"/>
          <w:color w:val="000000"/>
          <w:sz w:val="24"/>
        </w:rPr>
        <w:t>ące misie;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ta</w:t>
      </w:r>
      <w:r>
        <w:rPr>
          <w:rFonts w:ascii="Times New Roman" w:eastAsia="Times New Roman CE" w:hAnsi="Times New Roman" w:cs="Times New Roman"/>
          <w:color w:val="000000"/>
          <w:sz w:val="24"/>
        </w:rPr>
        <w:t>ńczący olej;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lastRenderedPageBreak/>
        <w:t>lewituj</w:t>
      </w:r>
      <w:r>
        <w:rPr>
          <w:rFonts w:ascii="Times New Roman" w:eastAsia="Times New Roman CE" w:hAnsi="Times New Roman" w:cs="Times New Roman"/>
          <w:color w:val="000000"/>
          <w:sz w:val="24"/>
        </w:rPr>
        <w:t>ąca piłka;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meduza w butelce; czarodziejska flota; skacz</w:t>
      </w:r>
      <w:r>
        <w:rPr>
          <w:rFonts w:ascii="Times New Roman" w:eastAsia="Times New Roman CE" w:hAnsi="Times New Roman" w:cs="Times New Roman"/>
          <w:color w:val="000000"/>
          <w:sz w:val="24"/>
        </w:rPr>
        <w:t>ąca sól;</w:t>
      </w:r>
      <w:r w:rsidRPr="00031CD7">
        <w:rPr>
          <w:rFonts w:ascii="Times New Roman" w:eastAsia="Times New Roman" w:hAnsi="Times New Roman" w:cs="Times New Roman"/>
          <w:color w:val="000000"/>
          <w:sz w:val="24"/>
        </w:rPr>
        <w:t xml:space="preserve"> do</w:t>
      </w:r>
      <w:r>
        <w:rPr>
          <w:rFonts w:ascii="Times New Roman" w:eastAsia="Times New Roman CE" w:hAnsi="Times New Roman" w:cs="Times New Roman"/>
          <w:color w:val="000000"/>
          <w:sz w:val="24"/>
        </w:rPr>
        <w:t xml:space="preserve">świadczenia z </w:t>
      </w:r>
      <w:proofErr w:type="gramStart"/>
      <w:r>
        <w:rPr>
          <w:rFonts w:ascii="Times New Roman" w:eastAsia="Times New Roman CE" w:hAnsi="Times New Roman" w:cs="Times New Roman"/>
          <w:color w:val="000000"/>
          <w:sz w:val="24"/>
        </w:rPr>
        <w:t>powietrzem .</w:t>
      </w:r>
      <w:proofErr w:type="gramEnd"/>
    </w:p>
    <w:p w:rsidR="0070493C" w:rsidRDefault="00242473">
      <w:pPr>
        <w:spacing w:after="0"/>
        <w:rPr>
          <w:rFonts w:ascii="Times New Roman" w:eastAsia="Times New Roman CE" w:hAnsi="Times New Roman" w:cs="Times New Roman"/>
          <w:sz w:val="24"/>
        </w:rPr>
      </w:pPr>
      <w:r w:rsidRPr="00031CD7">
        <w:rPr>
          <w:rFonts w:ascii="Times New Roman" w:eastAsia="Times New Roman" w:hAnsi="Times New Roman" w:cs="Times New Roman"/>
          <w:sz w:val="24"/>
        </w:rPr>
        <w:t xml:space="preserve">Ewaluacja </w:t>
      </w:r>
      <w:proofErr w:type="gramStart"/>
      <w:r w:rsidRPr="00031CD7">
        <w:rPr>
          <w:rFonts w:ascii="Times New Roman" w:eastAsia="Times New Roman" w:hAnsi="Times New Roman" w:cs="Times New Roman"/>
          <w:sz w:val="24"/>
        </w:rPr>
        <w:t xml:space="preserve">programu   </w:t>
      </w:r>
      <w:r w:rsidRPr="00031CD7">
        <w:rPr>
          <w:rFonts w:ascii="Times New Roman" w:eastAsia="Times New Roman" w:hAnsi="Times New Roman" w:cs="Times New Roman"/>
          <w:sz w:val="24"/>
        </w:rPr>
        <w:t>prowadzona</w:t>
      </w:r>
      <w:proofErr w:type="gramEnd"/>
      <w:r w:rsidRPr="00031CD7">
        <w:rPr>
          <w:rFonts w:ascii="Times New Roman" w:eastAsia="Times New Roman" w:hAnsi="Times New Roman" w:cs="Times New Roman"/>
          <w:sz w:val="24"/>
        </w:rPr>
        <w:t xml:space="preserve"> by</w:t>
      </w:r>
      <w:r>
        <w:rPr>
          <w:rFonts w:ascii="Times New Roman" w:eastAsia="Times New Roman CE" w:hAnsi="Times New Roman" w:cs="Times New Roman"/>
          <w:sz w:val="24"/>
        </w:rPr>
        <w:t>ła w formie  rozmów na poszczególnych zajęć i dotyczyła efektów, jakie osiągnęły dzieci oraz wywiadu z rodzicami w celu oceny realizowanego programu. Na tej podstawie określono wnioski dotyczące realizacji założonych celów. Ewaluacja innowacji</w:t>
      </w:r>
      <w:r>
        <w:rPr>
          <w:rFonts w:ascii="Times New Roman" w:eastAsia="Times New Roman CE" w:hAnsi="Times New Roman" w:cs="Times New Roman"/>
          <w:sz w:val="24"/>
        </w:rPr>
        <w:t xml:space="preserve"> dowiodła, że założone cele wychowawcze i dydaktyczne zostały zrealizowane. Program ten rozszerzył ofertę edukacyjna, poszerzył wiedzę o świecie przyrodniczym i technicznym i uczył dokładnego prowadzenia obserwacji i wyciągania wniosków z doświadczeń i zja</w:t>
      </w:r>
      <w:r>
        <w:rPr>
          <w:rFonts w:ascii="Times New Roman" w:eastAsia="Times New Roman CE" w:hAnsi="Times New Roman" w:cs="Times New Roman"/>
          <w:sz w:val="24"/>
        </w:rPr>
        <w:t>wisk przyrodniczych.</w:t>
      </w:r>
    </w:p>
    <w:p w:rsidR="0070493C" w:rsidRDefault="0070493C">
      <w:pPr>
        <w:spacing w:after="0"/>
        <w:rPr>
          <w:rFonts w:ascii="Times New Roman" w:eastAsia="Times New Roman CE" w:hAnsi="Times New Roman" w:cs="Times New Roman"/>
          <w:sz w:val="24"/>
        </w:rPr>
      </w:pPr>
    </w:p>
    <w:p w:rsidR="0070493C" w:rsidRDefault="00242473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Innowacja „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Matematyka na co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dzień”</w:t>
      </w:r>
    </w:p>
    <w:p w:rsidR="0070493C" w:rsidRDefault="0070493C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493C" w:rsidRDefault="0024247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prowadzona była przez p. </w:t>
      </w:r>
      <w:proofErr w:type="spellStart"/>
      <w:r>
        <w:rPr>
          <w:rFonts w:ascii="Times New Roman" w:hAnsi="Times New Roman" w:cs="Times New Roman"/>
          <w:sz w:val="24"/>
          <w:szCs w:val="24"/>
        </w:rPr>
        <w:t>R.Kłys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zajęć kształtujących kreatywność z matematyki w klasie V SP w roku szkolnym 2018/ 2019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kontynuowana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kolejnym roku szkolnym w klasie V i VI. Zrealizowane zostały zagadnienia dotyczące gospodarstwa d</w:t>
      </w:r>
      <w:r>
        <w:rPr>
          <w:rFonts w:ascii="Times New Roman" w:hAnsi="Times New Roman" w:cs="Times New Roman"/>
          <w:sz w:val="24"/>
          <w:szCs w:val="24"/>
        </w:rPr>
        <w:t xml:space="preserve">omowego. Uczniowie mieli za zadnie przygotować tygodniowy jadłospis dla czteroosobowej rodziny, mając do dyspozycji konkretny budżet, zaplanować odpowiednie zakupy, </w:t>
      </w:r>
      <w:proofErr w:type="gramStart"/>
      <w:r>
        <w:rPr>
          <w:rFonts w:ascii="Times New Roman" w:hAnsi="Times New Roman" w:cs="Times New Roman"/>
          <w:sz w:val="24"/>
          <w:szCs w:val="24"/>
        </w:rPr>
        <w:t>tak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wydatki mieściły się w danym budżecie, a jadłospis zawierał pełnowartościowe posiłk</w:t>
      </w:r>
      <w:r>
        <w:rPr>
          <w:rFonts w:ascii="Times New Roman" w:hAnsi="Times New Roman" w:cs="Times New Roman"/>
          <w:sz w:val="24"/>
          <w:szCs w:val="24"/>
        </w:rPr>
        <w:t xml:space="preserve">i. Kolejnym projektem było przygotowanie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związanego z zagadnieniami z matematyki., Uczniowie w ramach innowacji nauczyli się wypełniać przekazy pocztowe oraz realizować przelewy bankowe. </w:t>
      </w:r>
      <w:proofErr w:type="gramStart"/>
      <w:r>
        <w:rPr>
          <w:rFonts w:ascii="Times New Roman" w:hAnsi="Times New Roman" w:cs="Times New Roman"/>
          <w:sz w:val="24"/>
          <w:szCs w:val="24"/>
        </w:rPr>
        <w:t>Tworzyli  makietę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miasta, osiedla lub innego obiektu archite</w:t>
      </w:r>
      <w:r>
        <w:rPr>
          <w:rFonts w:ascii="Times New Roman" w:hAnsi="Times New Roman" w:cs="Times New Roman"/>
          <w:sz w:val="24"/>
          <w:szCs w:val="24"/>
        </w:rPr>
        <w:t>ktonicznego z wykorzystaniem brył i figur geometrycznych (niestety ze względu na czasowe ograniczenie funkcjonowania szkół, realizacja zostanie zakończona po powrocie do placówki). Ponadto zostały wykonane i zaprezentowane prace przestrzenne zrobione przez</w:t>
      </w:r>
      <w:r>
        <w:rPr>
          <w:rFonts w:ascii="Times New Roman" w:hAnsi="Times New Roman" w:cs="Times New Roman"/>
          <w:sz w:val="24"/>
          <w:szCs w:val="24"/>
        </w:rPr>
        <w:t xml:space="preserve"> uczniów klasy V i VI, a także gry planszowe dotyczące zagadnień matematycznych. Na zakończenie uczniowie klasy V i VI przygotowali prezentacje multimedialne dotyczące zastosowania matematyki w życiu codziennym. Ze względu na czasowe ograniczenie funkcjono</w:t>
      </w:r>
      <w:r>
        <w:rPr>
          <w:rFonts w:ascii="Times New Roman" w:hAnsi="Times New Roman" w:cs="Times New Roman"/>
          <w:sz w:val="24"/>
          <w:szCs w:val="24"/>
        </w:rPr>
        <w:t xml:space="preserve">wania szkoły nie odbyła się lekcja z przedstawicielem banku. </w:t>
      </w:r>
    </w:p>
    <w:p w:rsidR="0070493C" w:rsidRDefault="0070493C">
      <w:pPr>
        <w:rPr>
          <w:rFonts w:ascii="Times New Roman" w:hAnsi="Times New Roman" w:cs="Times New Roman"/>
          <w:sz w:val="24"/>
          <w:szCs w:val="24"/>
        </w:rPr>
      </w:pPr>
    </w:p>
    <w:p w:rsidR="0070493C" w:rsidRDefault="00031CD7" w:rsidP="00031CD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PROGRAMACH, PROJEKTACH.</w:t>
      </w:r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październiku 2019 r. 20 uczniów klas IV-VIII brało udział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Łączy nas tradycja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Był to projekt dofinansowany ze środków Narodowego Centrum Kultury w ramach programu </w:t>
      </w:r>
      <w:r>
        <w:rPr>
          <w:rFonts w:ascii="Times New Roman" w:hAnsi="Times New Roman" w:cs="Times New Roman"/>
          <w:b/>
          <w:bCs/>
          <w:sz w:val="24"/>
          <w:szCs w:val="24"/>
        </w:rPr>
        <w:t>Bardzo Młoda Kultura 2019-2020.</w:t>
      </w:r>
      <w:r>
        <w:rPr>
          <w:rFonts w:ascii="Times New Roman" w:hAnsi="Times New Roman" w:cs="Times New Roman"/>
          <w:sz w:val="24"/>
          <w:szCs w:val="24"/>
        </w:rPr>
        <w:t xml:space="preserve"> Koordynatorem było Miejskie Centrum Kultury im. Władysława Stanisława Reymonta w Tuszynie, a nasza szkoła jednym z partnerów. Szkolnymi ko</w:t>
      </w:r>
      <w:r>
        <w:rPr>
          <w:rFonts w:ascii="Times New Roman" w:hAnsi="Times New Roman" w:cs="Times New Roman"/>
          <w:sz w:val="24"/>
          <w:szCs w:val="24"/>
        </w:rPr>
        <w:t xml:space="preserve">ordynatorami projektu były panie Marta Goszczyńska i 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Sporysiak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93C" w:rsidRDefault="00242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zrealizowanego projektu to:</w:t>
      </w:r>
    </w:p>
    <w:p w:rsidR="0070493C" w:rsidRDefault="0024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dzieci w świat sztuki folklorystycznej,</w:t>
      </w:r>
    </w:p>
    <w:p w:rsidR="0070493C" w:rsidRDefault="0024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warunków do rozwijania zainteresowań artystycznych,</w:t>
      </w:r>
    </w:p>
    <w:p w:rsidR="0070493C" w:rsidRDefault="0024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eliminacja barier pomiędzy świat</w:t>
      </w:r>
      <w:r>
        <w:rPr>
          <w:rFonts w:ascii="Times New Roman" w:hAnsi="Times New Roman" w:cs="Times New Roman"/>
          <w:sz w:val="24"/>
          <w:szCs w:val="24"/>
        </w:rPr>
        <w:t>em kultury i edukacji,</w:t>
      </w:r>
    </w:p>
    <w:p w:rsidR="0070493C" w:rsidRDefault="0024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współpracy na płaszczyznach kultura i oświata poprzez współudział w projekcie partnerów,</w:t>
      </w:r>
    </w:p>
    <w:p w:rsidR="0070493C" w:rsidRDefault="0024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integracja dzieci i młodzieży ze szkół z terenu gminy Tuszyn,</w:t>
      </w:r>
    </w:p>
    <w:p w:rsidR="0070493C" w:rsidRDefault="00242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świadomości społeczności lokalnej o historii regionu.</w:t>
      </w:r>
    </w:p>
    <w:p w:rsidR="0070493C" w:rsidRDefault="00242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ięki współpracy partnerów na realizację projektu udało się pozyskać 7500 zł. Uczniowie naszej szkoły brali udział w warsztatach tanecznych, podczas których nauczyli się tańczyć krakowiaka. Swój układ zaprezentowali podczas finału projektu, który odbył się </w:t>
      </w:r>
      <w:r>
        <w:rPr>
          <w:rFonts w:ascii="Times New Roman" w:hAnsi="Times New Roman" w:cs="Times New Roman"/>
          <w:sz w:val="24"/>
          <w:szCs w:val="24"/>
        </w:rPr>
        <w:t xml:space="preserve">18.10.2019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w MCK w Tuszynie. Ich występ spotkał się z dużym uznaniem ze strony publiczności, która nagrodziła młodych artystów gromkimi brawami.</w:t>
      </w:r>
    </w:p>
    <w:p w:rsidR="0070493C" w:rsidRDefault="0070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003295"/>
    </w:p>
    <w:bookmarkEnd w:id="0"/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Mistrz  recyklingu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 porządkuje odpady”</w:t>
      </w:r>
      <w:r>
        <w:rPr>
          <w:rFonts w:ascii="Times New Roman" w:hAnsi="Times New Roman" w:cs="Times New Roman"/>
          <w:sz w:val="24"/>
          <w:szCs w:val="24"/>
        </w:rPr>
        <w:t xml:space="preserve"> VI edycja ogólnopolskiego programu edukacji ekologicznej – I mie</w:t>
      </w:r>
      <w:r>
        <w:rPr>
          <w:rFonts w:ascii="Times New Roman" w:hAnsi="Times New Roman" w:cs="Times New Roman"/>
          <w:sz w:val="24"/>
          <w:szCs w:val="24"/>
        </w:rPr>
        <w:t xml:space="preserve">jsce w Polsce w III Lidze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Elektrorecyklingu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93C" w:rsidRDefault="0070493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b/>
          <w:bCs/>
          <w:sz w:val="24"/>
          <w:szCs w:val="24"/>
        </w:rPr>
        <w:t>„Szkolny Klub Sportowy”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prowadzony przez Ministra Sportu i Turystyki w ramach rozwoju sportu poprzez wspieranie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przedsięwzięć  z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zakresu upowszechniania sportu wśród dzieci i młodzieży</w:t>
      </w:r>
      <w:r>
        <w:rPr>
          <w:rFonts w:ascii="Times New Roman" w:hAnsi="Times New Roman" w:cs="Times New Roman"/>
          <w:sz w:val="24"/>
          <w:szCs w:val="24"/>
        </w:rPr>
        <w:t>. Dzięki projekt</w:t>
      </w:r>
      <w:r>
        <w:rPr>
          <w:rFonts w:ascii="Times New Roman" w:hAnsi="Times New Roman" w:cs="Times New Roman"/>
          <w:sz w:val="24"/>
          <w:szCs w:val="24"/>
        </w:rPr>
        <w:t>owi zorganizowano bezpłatne dodatkowe zajęcia sportowe dla dzieci z klas I-III oraz IV-VIII (w sumie 20 uczniów).</w:t>
      </w:r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badawczy </w:t>
      </w:r>
      <w:r>
        <w:rPr>
          <w:rFonts w:ascii="Times New Roman" w:hAnsi="Times New Roman" w:cs="Times New Roman"/>
          <w:b/>
          <w:bCs/>
          <w:sz w:val="24"/>
          <w:szCs w:val="24"/>
        </w:rPr>
        <w:t>„Lepsza szkoła”</w:t>
      </w:r>
      <w:r>
        <w:rPr>
          <w:rFonts w:ascii="Times New Roman" w:hAnsi="Times New Roman" w:cs="Times New Roman"/>
          <w:sz w:val="24"/>
          <w:szCs w:val="24"/>
        </w:rPr>
        <w:t xml:space="preserve"> – prowadzony przez GWO – cykl testów z matematyki i języka polskiego, wyniki szkoły na tle wyników ogólnopols</w:t>
      </w:r>
      <w:r>
        <w:rPr>
          <w:rFonts w:ascii="Times New Roman" w:hAnsi="Times New Roman" w:cs="Times New Roman"/>
          <w:sz w:val="24"/>
          <w:szCs w:val="24"/>
        </w:rPr>
        <w:t>kich, analiza wiedzy umiejętności dla każdego dziecka, przygotowanie do egzaminu zewnętrznego. Nie odbyła się sesja nr 3( na koniec roku szkolnego) z powodu pandemii.</w:t>
      </w:r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Ogólnopolski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program „Praca projektowa Jak realizować projekt</w:t>
      </w:r>
      <w:bookmarkStart w:id="1" w:name="_Hlk47001798"/>
      <w:r>
        <w:rPr>
          <w:rFonts w:ascii="Times New Roman" w:hAnsi="Times New Roman" w:cs="Times New Roman"/>
          <w:b/>
          <w:bCs/>
          <w:sz w:val="24"/>
          <w:szCs w:val="24"/>
        </w:rPr>
        <w:t>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prowadzony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Fundację</w:t>
      </w:r>
      <w:r>
        <w:rPr>
          <w:rFonts w:ascii="Times New Roman" w:hAnsi="Times New Roman" w:cs="Times New Roman"/>
          <w:sz w:val="24"/>
          <w:szCs w:val="24"/>
        </w:rPr>
        <w:t xml:space="preserve"> Uniwersytet Dzieci – uczestnikami projektu realizowanego na zajęciach do dyspozycji wychowawcy była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kl.VIII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Ogólnopolski program „Lekcje z emocjami. Jak dbać o swój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nastrój? ?”</w:t>
      </w:r>
      <w:r>
        <w:rPr>
          <w:rFonts w:ascii="Times New Roman" w:hAnsi="Times New Roman" w:cs="Times New Roman"/>
          <w:sz w:val="24"/>
          <w:szCs w:val="24"/>
        </w:rPr>
        <w:t xml:space="preserve"> prowadzony  przez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Fundację Uniwersytet Dzieci – uczestnikami projektu realizo</w:t>
      </w:r>
      <w:r>
        <w:rPr>
          <w:rFonts w:ascii="Times New Roman" w:hAnsi="Times New Roman" w:cs="Times New Roman"/>
          <w:sz w:val="24"/>
          <w:szCs w:val="24"/>
        </w:rPr>
        <w:t>wanego na zajęciach do dyspozycji wychowawcy były kl.VI, VII.</w:t>
      </w:r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003146"/>
      <w:proofErr w:type="gramStart"/>
      <w:r>
        <w:rPr>
          <w:rFonts w:ascii="Times New Roman" w:hAnsi="Times New Roman" w:cs="Times New Roman"/>
          <w:sz w:val="24"/>
          <w:szCs w:val="24"/>
        </w:rPr>
        <w:t>Ogólnopolski  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edukacyjny </w:t>
      </w:r>
      <w:r>
        <w:rPr>
          <w:rFonts w:ascii="Times New Roman" w:hAnsi="Times New Roman" w:cs="Times New Roman"/>
          <w:b/>
          <w:bCs/>
          <w:sz w:val="24"/>
          <w:szCs w:val="24"/>
        </w:rPr>
        <w:t>„Zbieraj baterie!”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organizowany jest przez Firmę Biosystem Organizacja Odzysku Opakowań S.A. Pr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ogra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realizowany jest w szkole po raz czwarty. W tym roku baterie nie zostały odesłane ze względu na pandemię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Program  „Kubusiowi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Przyjaciele Przyrody”</w:t>
      </w:r>
      <w:r>
        <w:rPr>
          <w:rFonts w:ascii="Times New Roman" w:hAnsi="Times New Roman" w:cs="Times New Roman"/>
          <w:sz w:val="24"/>
          <w:szCs w:val="24"/>
        </w:rPr>
        <w:t xml:space="preserve">  – do programu przystąpiły dzieci z oddziału przedszkolnego, program  obejmował zagadnienia z </w:t>
      </w:r>
      <w:r>
        <w:rPr>
          <w:rFonts w:ascii="Times New Roman" w:hAnsi="Times New Roman" w:cs="Times New Roman"/>
          <w:sz w:val="24"/>
          <w:szCs w:val="24"/>
        </w:rPr>
        <w:t>zakresu ekologii, ochrony środowiska i zdrowego odżywiania.</w:t>
      </w:r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Ogólnopolski projekt </w:t>
      </w:r>
      <w:r>
        <w:rPr>
          <w:rFonts w:ascii="Times New Roman" w:hAnsi="Times New Roman" w:cs="Times New Roman"/>
          <w:b/>
          <w:bCs/>
          <w:sz w:val="24"/>
          <w:szCs w:val="24"/>
        </w:rPr>
        <w:t>„Mały miś w świecie wielkiej literatury”</w:t>
      </w:r>
      <w:r>
        <w:rPr>
          <w:rFonts w:ascii="Times New Roman" w:hAnsi="Times New Roman" w:cs="Times New Roman"/>
          <w:sz w:val="24"/>
          <w:szCs w:val="24"/>
        </w:rPr>
        <w:t xml:space="preserve"> – celem projektu jest propagowanie czytelnictwa wśród dzieci przedszkolnych i ich rodziców; wraz z klasowym misiem realizowanych były </w:t>
      </w:r>
      <w:r>
        <w:rPr>
          <w:rFonts w:ascii="Times New Roman" w:hAnsi="Times New Roman" w:cs="Times New Roman"/>
          <w:sz w:val="24"/>
          <w:szCs w:val="24"/>
        </w:rPr>
        <w:t xml:space="preserve">5 modułów projektu. </w:t>
      </w:r>
    </w:p>
    <w:p w:rsidR="0070493C" w:rsidRDefault="00242473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Ogólnopolski projekt edukacji cyfrowej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  <w:shd w:val="clear" w:color="auto" w:fill="FFFFFF"/>
        </w:rPr>
        <w:t xml:space="preserve">„Lekcja: </w:t>
      </w:r>
      <w:proofErr w:type="spellStart"/>
      <w:r>
        <w:rPr>
          <w:rFonts w:ascii="Times New Roman" w:hAnsi="Times New Roman" w:cs="Times New Roman"/>
          <w:b/>
          <w:bCs/>
          <w:spacing w:val="13"/>
          <w:sz w:val="24"/>
          <w:szCs w:val="24"/>
          <w:shd w:val="clear" w:color="auto" w:fill="FFFFFF"/>
        </w:rPr>
        <w:t>Enter</w:t>
      </w:r>
      <w:proofErr w:type="spellEnd"/>
      <w:r>
        <w:rPr>
          <w:rFonts w:ascii="Times New Roman" w:hAnsi="Times New Roman" w:cs="Times New Roman"/>
          <w:b/>
          <w:bCs/>
          <w:spacing w:val="1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br/>
        <w:t xml:space="preserve">skierowany do nauczycieli i dyrektorów szkół podstawowych i ponadpodstawowych, w </w:t>
      </w:r>
      <w:proofErr w:type="gramStart"/>
      <w:r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t>ramach którego</w:t>
      </w:r>
      <w:proofErr w:type="gramEnd"/>
      <w:r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t xml:space="preserve"> prowadzone są szkolenia z doskonalenia kompetencji cyfrowych. W roku szkolny</w:t>
      </w:r>
      <w:r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t xml:space="preserve">m </w:t>
      </w:r>
      <w:r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t>2019-20 do projektu przystąpiło 4 nauczycieli.</w:t>
      </w:r>
    </w:p>
    <w:p w:rsidR="0070493C" w:rsidRDefault="002424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Projekt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edukacyjny  „Internetowy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Teatr TVP dla szkół”</w:t>
      </w:r>
      <w:r>
        <w:rPr>
          <w:rFonts w:ascii="Times New Roman" w:hAnsi="Times New Roman" w:cs="Times New Roman"/>
          <w:sz w:val="24"/>
          <w:szCs w:val="24"/>
        </w:rPr>
        <w:t xml:space="preserve"> to nowatorska telewizyjna inicjatywa wykorzystująca nowoczesną technologię jako sposób  dotarcia ze  sztuką wysokich lotów do  masowej młodej widowni. Odbi</w:t>
      </w:r>
      <w:r>
        <w:rPr>
          <w:rFonts w:ascii="Times New Roman" w:hAnsi="Times New Roman" w:cs="Times New Roman"/>
          <w:sz w:val="24"/>
          <w:szCs w:val="24"/>
        </w:rPr>
        <w:t>orcą teatralnych wydarzeń są uczniowie różnego typu szkół, w szczególności tych, które są oddalone od wielkomiejskich ośrodków kulturalnych i artystycznych. Grany na żywo spektakl odbierany jest w tym samym czasie przez kilkunastotysięczną uczniowską społe</w:t>
      </w:r>
      <w:r>
        <w:rPr>
          <w:rFonts w:ascii="Times New Roman" w:hAnsi="Times New Roman" w:cs="Times New Roman"/>
          <w:sz w:val="24"/>
          <w:szCs w:val="24"/>
        </w:rPr>
        <w:t xml:space="preserve">czność w całej Polsce za pośrednictwem kodowanej transmisji internetowej. Realizowana równolegle forma konkursowa projektu jest  wzbogaceniem  jego formuły o  Internetowy  przegląd szkolnych zespołów teatralnych będący prezentacją najlepszych uczniowskich </w:t>
      </w:r>
      <w:r>
        <w:rPr>
          <w:rFonts w:ascii="Times New Roman" w:hAnsi="Times New Roman" w:cs="Times New Roman"/>
          <w:sz w:val="24"/>
          <w:szCs w:val="24"/>
        </w:rPr>
        <w:t>kół teatralnych wyłonionych w drodze eliminacji na szczeblu wojewódzkim i ogólnopolskim.  Autorski projekt „Internetowy Teatr TVP dla szkół” był realizowany przez Telewizję Polską wspólnie z Narodowym Instytutem Audiowizualnym. </w:t>
      </w:r>
    </w:p>
    <w:p w:rsidR="00031CD7" w:rsidRDefault="00031CD7" w:rsidP="00031CD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1C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00D1C"/>
    <w:multiLevelType w:val="singleLevel"/>
    <w:tmpl w:val="98100D1C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7D0877"/>
    <w:multiLevelType w:val="multilevel"/>
    <w:tmpl w:val="127D08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6A9D"/>
    <w:multiLevelType w:val="multilevel"/>
    <w:tmpl w:val="1ABD6A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4F7D"/>
    <w:multiLevelType w:val="multilevel"/>
    <w:tmpl w:val="1DF74F7D"/>
    <w:lvl w:ilvl="0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B1C86"/>
    <w:multiLevelType w:val="multilevel"/>
    <w:tmpl w:val="270B1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2C87"/>
    <w:multiLevelType w:val="multilevel"/>
    <w:tmpl w:val="29362C87"/>
    <w:lvl w:ilvl="0">
      <w:start w:val="1"/>
      <w:numFmt w:val="bullet"/>
      <w:lvlText w:val=""/>
      <w:lvlJc w:val="left"/>
      <w:pPr>
        <w:tabs>
          <w:tab w:val="left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0566C7"/>
    <w:multiLevelType w:val="multilevel"/>
    <w:tmpl w:val="300566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F7DA6"/>
    <w:multiLevelType w:val="multilevel"/>
    <w:tmpl w:val="327F7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60697"/>
    <w:multiLevelType w:val="multilevel"/>
    <w:tmpl w:val="430606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77FC4"/>
    <w:multiLevelType w:val="multilevel"/>
    <w:tmpl w:val="4D877FC4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12">
    <w:nsid w:val="67AE41A9"/>
    <w:multiLevelType w:val="multilevel"/>
    <w:tmpl w:val="67AE41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4B82"/>
    <w:multiLevelType w:val="multilevel"/>
    <w:tmpl w:val="6E2F4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C6431"/>
    <w:rsid w:val="00031CD7"/>
    <w:rsid w:val="00242473"/>
    <w:rsid w:val="0070493C"/>
    <w:rsid w:val="547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uiPriority="22" w:qFormat="1"/>
    <w:lsdException w:name="Emphasis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99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uiPriority="22" w:qFormat="1"/>
    <w:lsdException w:name="Emphasis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99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Kasia123</dc:creator>
  <cp:lastModifiedBy>Gosia</cp:lastModifiedBy>
  <cp:revision>2</cp:revision>
  <dcterms:created xsi:type="dcterms:W3CDTF">2020-08-25T08:14:00Z</dcterms:created>
  <dcterms:modified xsi:type="dcterms:W3CDTF">2020-08-25T08:14:00Z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