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DE2" w:rsidRPr="002025EF" w:rsidRDefault="007A17C0" w:rsidP="007A17C0">
      <w:pPr>
        <w:jc w:val="center"/>
        <w:rPr>
          <w:rFonts w:ascii="Times New Roman" w:hAnsi="Times New Roman" w:cs="Times New Roman"/>
          <w:b/>
          <w:sz w:val="24"/>
          <w:szCs w:val="24"/>
        </w:rPr>
      </w:pPr>
      <w:r w:rsidRPr="002025EF">
        <w:rPr>
          <w:rFonts w:ascii="Times New Roman" w:hAnsi="Times New Roman" w:cs="Times New Roman"/>
          <w:b/>
          <w:sz w:val="24"/>
          <w:szCs w:val="24"/>
        </w:rPr>
        <w:t>PRZEDMIOTOW</w:t>
      </w:r>
      <w:r w:rsidR="002E4A76" w:rsidRPr="002025EF">
        <w:rPr>
          <w:rFonts w:ascii="Times New Roman" w:hAnsi="Times New Roman" w:cs="Times New Roman"/>
          <w:b/>
          <w:sz w:val="24"/>
          <w:szCs w:val="24"/>
        </w:rPr>
        <w:t>E ZASADY OCENIANIA W SZKOLE POD</w:t>
      </w:r>
      <w:r w:rsidRPr="002025EF">
        <w:rPr>
          <w:rFonts w:ascii="Times New Roman" w:hAnsi="Times New Roman" w:cs="Times New Roman"/>
          <w:b/>
          <w:sz w:val="24"/>
          <w:szCs w:val="24"/>
        </w:rPr>
        <w:t>S</w:t>
      </w:r>
      <w:r w:rsidR="002E4A76" w:rsidRPr="002025EF">
        <w:rPr>
          <w:rFonts w:ascii="Times New Roman" w:hAnsi="Times New Roman" w:cs="Times New Roman"/>
          <w:b/>
          <w:sz w:val="24"/>
          <w:szCs w:val="24"/>
        </w:rPr>
        <w:t>T</w:t>
      </w:r>
      <w:r w:rsidRPr="002025EF">
        <w:rPr>
          <w:rFonts w:ascii="Times New Roman" w:hAnsi="Times New Roman" w:cs="Times New Roman"/>
          <w:b/>
          <w:sz w:val="24"/>
          <w:szCs w:val="24"/>
        </w:rPr>
        <w:t>AWOWEJ IM. JANA PAWŁA II W KORCZYNIE</w:t>
      </w:r>
    </w:p>
    <w:p w:rsidR="007A17C0" w:rsidRPr="002025EF" w:rsidRDefault="007A17C0" w:rsidP="007A17C0">
      <w:pPr>
        <w:pStyle w:val="Default"/>
        <w:jc w:val="both"/>
        <w:rPr>
          <w:rFonts w:ascii="Times New Roman" w:hAnsi="Times New Roman" w:cs="Times New Roman"/>
        </w:rPr>
      </w:pPr>
    </w:p>
    <w:tbl>
      <w:tblPr>
        <w:tblStyle w:val="Tabela-Siatka"/>
        <w:tblW w:w="0" w:type="auto"/>
        <w:tblLook w:val="04A0" w:firstRow="1" w:lastRow="0" w:firstColumn="1" w:lastColumn="0" w:noHBand="0" w:noVBand="1"/>
      </w:tblPr>
      <w:tblGrid>
        <w:gridCol w:w="15388"/>
      </w:tblGrid>
      <w:tr w:rsidR="007A17C0" w:rsidRPr="002025EF" w:rsidTr="002B5070">
        <w:tc>
          <w:tcPr>
            <w:tcW w:w="15417" w:type="dxa"/>
          </w:tcPr>
          <w:p w:rsidR="00F61411" w:rsidRPr="002025EF" w:rsidRDefault="007A17C0" w:rsidP="00F61411">
            <w:pPr>
              <w:jc w:val="center"/>
              <w:rPr>
                <w:rFonts w:ascii="Times New Roman" w:hAnsi="Times New Roman" w:cs="Times New Roman"/>
                <w:b/>
                <w:sz w:val="24"/>
                <w:szCs w:val="24"/>
              </w:rPr>
            </w:pPr>
            <w:r w:rsidRPr="002025EF">
              <w:rPr>
                <w:rFonts w:ascii="Times New Roman" w:hAnsi="Times New Roman" w:cs="Times New Roman"/>
                <w:b/>
                <w:sz w:val="24"/>
                <w:szCs w:val="24"/>
              </w:rPr>
              <w:t>PRZEDMIOTOW</w:t>
            </w:r>
            <w:r w:rsidR="002561FF" w:rsidRPr="002025EF">
              <w:rPr>
                <w:rFonts w:ascii="Times New Roman" w:hAnsi="Times New Roman" w:cs="Times New Roman"/>
                <w:b/>
                <w:sz w:val="24"/>
                <w:szCs w:val="24"/>
              </w:rPr>
              <w:t>E ZASADY</w:t>
            </w:r>
            <w:r w:rsidR="00960488">
              <w:rPr>
                <w:rFonts w:ascii="Times New Roman" w:hAnsi="Times New Roman" w:cs="Times New Roman"/>
                <w:b/>
                <w:sz w:val="24"/>
                <w:szCs w:val="24"/>
              </w:rPr>
              <w:t xml:space="preserve"> </w:t>
            </w:r>
            <w:r w:rsidRPr="002025EF">
              <w:rPr>
                <w:rFonts w:ascii="Times New Roman" w:hAnsi="Times New Roman" w:cs="Times New Roman"/>
                <w:b/>
                <w:sz w:val="24"/>
                <w:szCs w:val="24"/>
              </w:rPr>
              <w:t xml:space="preserve">OCENIANIA Z </w:t>
            </w:r>
            <w:r w:rsidR="002561FF" w:rsidRPr="002025EF">
              <w:rPr>
                <w:rFonts w:ascii="Times New Roman" w:hAnsi="Times New Roman" w:cs="Times New Roman"/>
                <w:b/>
                <w:sz w:val="24"/>
                <w:szCs w:val="24"/>
              </w:rPr>
              <w:t>EDUKACJI WCZESNOSZKOLNEJ</w:t>
            </w:r>
            <w:r w:rsidRPr="002025EF">
              <w:rPr>
                <w:rFonts w:ascii="Times New Roman" w:hAnsi="Times New Roman" w:cs="Times New Roman"/>
                <w:b/>
                <w:sz w:val="24"/>
                <w:szCs w:val="24"/>
              </w:rPr>
              <w:t xml:space="preserve"> DLA KLAS</w:t>
            </w:r>
            <w:r w:rsidR="00F61411" w:rsidRPr="002025EF">
              <w:rPr>
                <w:rFonts w:ascii="Times New Roman" w:hAnsi="Times New Roman" w:cs="Times New Roman"/>
                <w:b/>
                <w:sz w:val="24"/>
                <w:szCs w:val="24"/>
              </w:rPr>
              <w:t xml:space="preserve">Y </w:t>
            </w:r>
            <w:r w:rsidR="003A4152" w:rsidRPr="002025EF">
              <w:rPr>
                <w:rFonts w:ascii="Times New Roman" w:hAnsi="Times New Roman" w:cs="Times New Roman"/>
                <w:b/>
                <w:sz w:val="24"/>
                <w:szCs w:val="24"/>
              </w:rPr>
              <w:t>I</w:t>
            </w:r>
            <w:r w:rsidRPr="002025EF">
              <w:rPr>
                <w:rFonts w:ascii="Times New Roman" w:hAnsi="Times New Roman" w:cs="Times New Roman"/>
                <w:b/>
                <w:sz w:val="24"/>
                <w:szCs w:val="24"/>
              </w:rPr>
              <w:t xml:space="preserve"> </w:t>
            </w:r>
          </w:p>
          <w:p w:rsidR="007A17C0" w:rsidRPr="002025EF" w:rsidRDefault="007A17C0" w:rsidP="00F61411">
            <w:pPr>
              <w:jc w:val="center"/>
              <w:rPr>
                <w:rFonts w:ascii="Times New Roman" w:hAnsi="Times New Roman" w:cs="Times New Roman"/>
                <w:b/>
                <w:sz w:val="24"/>
                <w:szCs w:val="24"/>
              </w:rPr>
            </w:pPr>
          </w:p>
        </w:tc>
      </w:tr>
      <w:tr w:rsidR="0074008C" w:rsidRPr="002025EF" w:rsidTr="002B5070">
        <w:tc>
          <w:tcPr>
            <w:tcW w:w="15417" w:type="dxa"/>
          </w:tcPr>
          <w:p w:rsidR="00257336" w:rsidRPr="002025EF" w:rsidRDefault="003A4152">
            <w:pPr>
              <w:rPr>
                <w:rFonts w:ascii="Times New Roman" w:hAnsi="Times New Roman" w:cs="Times New Roman"/>
                <w:b/>
                <w:sz w:val="24"/>
                <w:szCs w:val="24"/>
              </w:rPr>
            </w:pPr>
            <w:r w:rsidRPr="002025EF">
              <w:rPr>
                <w:rFonts w:ascii="Times New Roman" w:hAnsi="Times New Roman" w:cs="Times New Roman"/>
                <w:b/>
                <w:sz w:val="24"/>
                <w:szCs w:val="24"/>
              </w:rPr>
              <w:t>S</w:t>
            </w:r>
            <w:r w:rsidR="0074008C" w:rsidRPr="002025EF">
              <w:rPr>
                <w:rFonts w:ascii="Times New Roman" w:hAnsi="Times New Roman" w:cs="Times New Roman"/>
                <w:b/>
                <w:sz w:val="24"/>
                <w:szCs w:val="24"/>
              </w:rPr>
              <w:t>tosowany przez</w:t>
            </w:r>
            <w:r w:rsidRPr="002025EF">
              <w:rPr>
                <w:rFonts w:ascii="Times New Roman" w:hAnsi="Times New Roman" w:cs="Times New Roman"/>
                <w:b/>
                <w:sz w:val="24"/>
                <w:szCs w:val="24"/>
              </w:rPr>
              <w:t>:</w:t>
            </w:r>
          </w:p>
          <w:p w:rsidR="0074008C" w:rsidRDefault="00257336" w:rsidP="00960488">
            <w:pPr>
              <w:rPr>
                <w:rFonts w:ascii="Times New Roman" w:hAnsi="Times New Roman" w:cs="Times New Roman"/>
                <w:b/>
                <w:sz w:val="24"/>
                <w:szCs w:val="24"/>
              </w:rPr>
            </w:pPr>
            <w:r w:rsidRPr="002025EF">
              <w:rPr>
                <w:rFonts w:ascii="Times New Roman" w:hAnsi="Times New Roman" w:cs="Times New Roman"/>
                <w:b/>
                <w:sz w:val="24"/>
                <w:szCs w:val="24"/>
              </w:rPr>
              <w:t xml:space="preserve">- </w:t>
            </w:r>
            <w:r w:rsidR="00960488" w:rsidRPr="002025EF">
              <w:rPr>
                <w:rFonts w:ascii="Times New Roman" w:hAnsi="Times New Roman" w:cs="Times New Roman"/>
                <w:b/>
                <w:sz w:val="24"/>
                <w:szCs w:val="24"/>
              </w:rPr>
              <w:t xml:space="preserve">BOGUMIŁĘ TITKIN </w:t>
            </w:r>
            <w:r w:rsidR="003A4152" w:rsidRPr="002025EF">
              <w:rPr>
                <w:rFonts w:ascii="Times New Roman" w:hAnsi="Times New Roman" w:cs="Times New Roman"/>
                <w:b/>
                <w:sz w:val="24"/>
                <w:szCs w:val="24"/>
              </w:rPr>
              <w:br/>
              <w:t xml:space="preserve">- </w:t>
            </w:r>
            <w:r w:rsidR="002561FF" w:rsidRPr="002025EF">
              <w:rPr>
                <w:rFonts w:ascii="Times New Roman" w:hAnsi="Times New Roman" w:cs="Times New Roman"/>
                <w:b/>
                <w:sz w:val="24"/>
                <w:szCs w:val="24"/>
              </w:rPr>
              <w:t>EMILIĘ MARSZAŁEK</w:t>
            </w:r>
            <w:r w:rsidR="00960488">
              <w:rPr>
                <w:rFonts w:ascii="Times New Roman" w:hAnsi="Times New Roman" w:cs="Times New Roman"/>
                <w:b/>
                <w:sz w:val="24"/>
                <w:szCs w:val="24"/>
              </w:rPr>
              <w:br/>
              <w:t>- EWĘ JAKUBCZYK</w:t>
            </w:r>
          </w:p>
          <w:p w:rsidR="00751529" w:rsidRPr="002025EF" w:rsidRDefault="00751529" w:rsidP="00960488">
            <w:pPr>
              <w:rPr>
                <w:rFonts w:ascii="Times New Roman" w:hAnsi="Times New Roman" w:cs="Times New Roman"/>
                <w:b/>
                <w:sz w:val="24"/>
                <w:szCs w:val="24"/>
              </w:rPr>
            </w:pPr>
          </w:p>
        </w:tc>
      </w:tr>
      <w:tr w:rsidR="001C6C24" w:rsidRPr="002025EF" w:rsidTr="002B5070">
        <w:tc>
          <w:tcPr>
            <w:tcW w:w="15417" w:type="dxa"/>
          </w:tcPr>
          <w:p w:rsidR="001C6C24" w:rsidRPr="002025EF" w:rsidRDefault="001C6C24">
            <w:pPr>
              <w:rPr>
                <w:rFonts w:ascii="Times New Roman" w:hAnsi="Times New Roman" w:cs="Times New Roman"/>
                <w:b/>
                <w:sz w:val="24"/>
                <w:szCs w:val="24"/>
              </w:rPr>
            </w:pPr>
            <w:r w:rsidRPr="002025EF">
              <w:rPr>
                <w:rFonts w:ascii="Times New Roman" w:hAnsi="Times New Roman" w:cs="Times New Roman"/>
                <w:b/>
                <w:sz w:val="24"/>
                <w:szCs w:val="24"/>
              </w:rPr>
              <w:t>Tytuł podręcznika:</w:t>
            </w:r>
            <w:r w:rsidR="00960488">
              <w:rPr>
                <w:rFonts w:ascii="Times New Roman" w:hAnsi="Times New Roman" w:cs="Times New Roman"/>
                <w:b/>
                <w:sz w:val="24"/>
                <w:szCs w:val="24"/>
              </w:rPr>
              <w:t xml:space="preserve">  „</w:t>
            </w:r>
            <w:r w:rsidR="00960488">
              <w:rPr>
                <w:rFonts w:ascii="Calibri" w:hAnsi="Calibri"/>
                <w:b/>
                <w:sz w:val="28"/>
                <w:szCs w:val="28"/>
              </w:rPr>
              <w:t>Szkoła na TAK!”</w:t>
            </w:r>
          </w:p>
          <w:p w:rsidR="001C6C24" w:rsidRPr="002025EF" w:rsidRDefault="001C6C24">
            <w:pPr>
              <w:rPr>
                <w:rFonts w:ascii="Times New Roman" w:hAnsi="Times New Roman" w:cs="Times New Roman"/>
                <w:b/>
                <w:sz w:val="24"/>
                <w:szCs w:val="24"/>
              </w:rPr>
            </w:pPr>
            <w:r w:rsidRPr="002025EF">
              <w:rPr>
                <w:rFonts w:ascii="Times New Roman" w:hAnsi="Times New Roman" w:cs="Times New Roman"/>
                <w:b/>
                <w:sz w:val="24"/>
                <w:szCs w:val="24"/>
              </w:rPr>
              <w:t>Wydawnictwo:</w:t>
            </w:r>
            <w:r w:rsidR="002561FF" w:rsidRPr="002025EF">
              <w:rPr>
                <w:rFonts w:ascii="Times New Roman" w:hAnsi="Times New Roman" w:cs="Times New Roman"/>
                <w:b/>
                <w:sz w:val="24"/>
                <w:szCs w:val="24"/>
              </w:rPr>
              <w:t xml:space="preserve"> </w:t>
            </w:r>
            <w:r w:rsidR="00960488">
              <w:rPr>
                <w:rFonts w:ascii="Times New Roman" w:hAnsi="Times New Roman" w:cs="Times New Roman"/>
                <w:b/>
                <w:sz w:val="24"/>
                <w:szCs w:val="24"/>
              </w:rPr>
              <w:t>WSiP</w:t>
            </w:r>
          </w:p>
          <w:p w:rsidR="001C6C24" w:rsidRDefault="001C6C24" w:rsidP="00960488">
            <w:pPr>
              <w:rPr>
                <w:rFonts w:ascii="Times New Roman" w:hAnsi="Times New Roman" w:cs="Times New Roman"/>
                <w:b/>
                <w:sz w:val="24"/>
                <w:szCs w:val="24"/>
              </w:rPr>
            </w:pPr>
            <w:r w:rsidRPr="002025EF">
              <w:rPr>
                <w:rFonts w:ascii="Times New Roman" w:hAnsi="Times New Roman" w:cs="Times New Roman"/>
                <w:b/>
                <w:sz w:val="24"/>
                <w:szCs w:val="24"/>
              </w:rPr>
              <w:t>Autorzy:</w:t>
            </w:r>
            <w:r w:rsidR="002561FF" w:rsidRPr="002025EF">
              <w:rPr>
                <w:rFonts w:ascii="Times New Roman" w:hAnsi="Times New Roman" w:cs="Times New Roman"/>
                <w:b/>
                <w:sz w:val="24"/>
                <w:szCs w:val="24"/>
              </w:rPr>
              <w:t xml:space="preserve"> </w:t>
            </w:r>
            <w:r w:rsidR="00B74C82" w:rsidRPr="00B74C82">
              <w:rPr>
                <w:rFonts w:ascii="Times New Roman" w:hAnsi="Times New Roman" w:cs="Times New Roman"/>
                <w:b/>
                <w:sz w:val="24"/>
                <w:szCs w:val="24"/>
              </w:rPr>
              <w:t>Beata Lewandowska, Danuta Kręcisz, Katarzyna Nowacka, Małgorzata Szczęsna, Malina Sarnowska, Dorota Dankowska,</w:t>
            </w:r>
          </w:p>
          <w:p w:rsidR="00751529" w:rsidRPr="002025EF" w:rsidRDefault="00751529" w:rsidP="00960488">
            <w:pPr>
              <w:rPr>
                <w:rFonts w:ascii="Times New Roman" w:hAnsi="Times New Roman" w:cs="Times New Roman"/>
                <w:b/>
                <w:sz w:val="24"/>
                <w:szCs w:val="24"/>
              </w:rPr>
            </w:pPr>
          </w:p>
        </w:tc>
      </w:tr>
      <w:tr w:rsidR="007A17C0" w:rsidRPr="002025EF" w:rsidTr="002B5070">
        <w:tc>
          <w:tcPr>
            <w:tcW w:w="15417" w:type="dxa"/>
          </w:tcPr>
          <w:p w:rsidR="007A17C0" w:rsidRPr="002025EF" w:rsidRDefault="007A17C0">
            <w:pPr>
              <w:rPr>
                <w:rFonts w:ascii="Times New Roman" w:hAnsi="Times New Roman" w:cs="Times New Roman"/>
                <w:b/>
                <w:sz w:val="24"/>
                <w:szCs w:val="24"/>
              </w:rPr>
            </w:pPr>
            <w:r w:rsidRPr="002025EF">
              <w:rPr>
                <w:rFonts w:ascii="Times New Roman" w:hAnsi="Times New Roman" w:cs="Times New Roman"/>
                <w:b/>
                <w:sz w:val="24"/>
                <w:szCs w:val="24"/>
              </w:rPr>
              <w:t>PODSTAWA PRAWNA</w:t>
            </w:r>
          </w:p>
          <w:p w:rsidR="007A17C0" w:rsidRPr="002025EF" w:rsidRDefault="007A17C0" w:rsidP="00751529">
            <w:pPr>
              <w:numPr>
                <w:ilvl w:val="0"/>
                <w:numId w:val="1"/>
              </w:numPr>
              <w:autoSpaceDE w:val="0"/>
              <w:autoSpaceDN w:val="0"/>
              <w:adjustRightInd w:val="0"/>
              <w:jc w:val="both"/>
              <w:rPr>
                <w:rFonts w:ascii="Times New Roman" w:hAnsi="Times New Roman" w:cs="Times New Roman"/>
                <w:b/>
                <w:color w:val="000000"/>
                <w:sz w:val="24"/>
                <w:szCs w:val="24"/>
              </w:rPr>
            </w:pPr>
            <w:r w:rsidRPr="002025EF">
              <w:rPr>
                <w:rFonts w:ascii="Times New Roman" w:hAnsi="Times New Roman" w:cs="Times New Roman"/>
                <w:b/>
                <w:color w:val="000000"/>
                <w:sz w:val="24"/>
                <w:szCs w:val="24"/>
              </w:rPr>
              <w:t>Ustaw</w:t>
            </w:r>
            <w:r w:rsidR="00591512" w:rsidRPr="002025EF">
              <w:rPr>
                <w:rFonts w:ascii="Times New Roman" w:hAnsi="Times New Roman" w:cs="Times New Roman"/>
                <w:b/>
                <w:color w:val="000000"/>
                <w:sz w:val="24"/>
                <w:szCs w:val="24"/>
              </w:rPr>
              <w:t>a</w:t>
            </w:r>
            <w:r w:rsidRPr="002025EF">
              <w:rPr>
                <w:rFonts w:ascii="Times New Roman" w:hAnsi="Times New Roman" w:cs="Times New Roman"/>
                <w:b/>
                <w:color w:val="000000"/>
                <w:sz w:val="24"/>
                <w:szCs w:val="24"/>
              </w:rPr>
              <w:t xml:space="preserve"> z dnia 7 września 1991 r. o systemie oświaty </w:t>
            </w:r>
          </w:p>
          <w:p w:rsidR="007A17C0" w:rsidRPr="002025EF" w:rsidRDefault="007A17C0" w:rsidP="00751529">
            <w:pPr>
              <w:numPr>
                <w:ilvl w:val="0"/>
                <w:numId w:val="1"/>
              </w:numPr>
              <w:autoSpaceDE w:val="0"/>
              <w:autoSpaceDN w:val="0"/>
              <w:adjustRightInd w:val="0"/>
              <w:jc w:val="both"/>
              <w:rPr>
                <w:rFonts w:ascii="Times New Roman" w:hAnsi="Times New Roman" w:cs="Times New Roman"/>
                <w:b/>
                <w:color w:val="000000"/>
                <w:sz w:val="24"/>
                <w:szCs w:val="24"/>
              </w:rPr>
            </w:pPr>
            <w:r w:rsidRPr="002025EF">
              <w:rPr>
                <w:rFonts w:ascii="Times New Roman" w:hAnsi="Times New Roman" w:cs="Times New Roman"/>
                <w:b/>
                <w:color w:val="000000"/>
                <w:sz w:val="24"/>
                <w:szCs w:val="24"/>
              </w:rPr>
              <w:t xml:space="preserve">Rozporządzenie Ministra Edukacji Narodowej z dnia </w:t>
            </w:r>
            <w:r w:rsidR="0074008C" w:rsidRPr="002025EF">
              <w:rPr>
                <w:rFonts w:ascii="Times New Roman" w:hAnsi="Times New Roman" w:cs="Times New Roman"/>
                <w:b/>
                <w:color w:val="000000"/>
                <w:sz w:val="24"/>
                <w:szCs w:val="24"/>
              </w:rPr>
              <w:t>22</w:t>
            </w:r>
            <w:r w:rsidR="00257336" w:rsidRPr="002025EF">
              <w:rPr>
                <w:rFonts w:ascii="Times New Roman" w:hAnsi="Times New Roman" w:cs="Times New Roman"/>
                <w:b/>
                <w:color w:val="000000"/>
                <w:sz w:val="24"/>
                <w:szCs w:val="24"/>
              </w:rPr>
              <w:t xml:space="preserve"> </w:t>
            </w:r>
            <w:r w:rsidR="0074008C" w:rsidRPr="002025EF">
              <w:rPr>
                <w:rFonts w:ascii="Times New Roman" w:hAnsi="Times New Roman" w:cs="Times New Roman"/>
                <w:b/>
                <w:color w:val="000000"/>
                <w:sz w:val="24"/>
                <w:szCs w:val="24"/>
              </w:rPr>
              <w:t>lutego</w:t>
            </w:r>
            <w:r w:rsidRPr="002025EF">
              <w:rPr>
                <w:rFonts w:ascii="Times New Roman" w:hAnsi="Times New Roman" w:cs="Times New Roman"/>
                <w:b/>
                <w:color w:val="000000"/>
                <w:sz w:val="24"/>
                <w:szCs w:val="24"/>
              </w:rPr>
              <w:t xml:space="preserve"> 201</w:t>
            </w:r>
            <w:r w:rsidR="0074008C" w:rsidRPr="002025EF">
              <w:rPr>
                <w:rFonts w:ascii="Times New Roman" w:hAnsi="Times New Roman" w:cs="Times New Roman"/>
                <w:b/>
                <w:color w:val="000000"/>
                <w:sz w:val="24"/>
                <w:szCs w:val="24"/>
              </w:rPr>
              <w:t>9</w:t>
            </w:r>
            <w:r w:rsidRPr="002025EF">
              <w:rPr>
                <w:rFonts w:ascii="Times New Roman" w:hAnsi="Times New Roman" w:cs="Times New Roman"/>
                <w:b/>
                <w:color w:val="000000"/>
                <w:sz w:val="24"/>
                <w:szCs w:val="24"/>
              </w:rPr>
              <w:t xml:space="preserve"> r. w sprawie oceniania, klasyfikowania i promowania uczniów i słuchaczy </w:t>
            </w:r>
            <w:r w:rsidR="00F61411" w:rsidRPr="002025EF">
              <w:rPr>
                <w:rFonts w:ascii="Times New Roman" w:hAnsi="Times New Roman" w:cs="Times New Roman"/>
                <w:b/>
                <w:color w:val="000000"/>
                <w:sz w:val="24"/>
                <w:szCs w:val="24"/>
              </w:rPr>
              <w:br/>
            </w:r>
            <w:r w:rsidRPr="002025EF">
              <w:rPr>
                <w:rFonts w:ascii="Times New Roman" w:hAnsi="Times New Roman" w:cs="Times New Roman"/>
                <w:b/>
                <w:color w:val="000000"/>
                <w:sz w:val="24"/>
                <w:szCs w:val="24"/>
              </w:rPr>
              <w:t xml:space="preserve">w szkołach publicznych </w:t>
            </w:r>
            <w:r w:rsidR="0074008C" w:rsidRPr="002025EF">
              <w:rPr>
                <w:rFonts w:ascii="Times New Roman" w:hAnsi="Times New Roman" w:cs="Times New Roman"/>
                <w:b/>
                <w:color w:val="000000"/>
                <w:sz w:val="24"/>
                <w:szCs w:val="24"/>
              </w:rPr>
              <w:t>(Dz.</w:t>
            </w:r>
            <w:r w:rsidR="00257336" w:rsidRPr="002025EF">
              <w:rPr>
                <w:rFonts w:ascii="Times New Roman" w:hAnsi="Times New Roman" w:cs="Times New Roman"/>
                <w:b/>
                <w:color w:val="000000"/>
                <w:sz w:val="24"/>
                <w:szCs w:val="24"/>
              </w:rPr>
              <w:t xml:space="preserve"> </w:t>
            </w:r>
            <w:r w:rsidR="0074008C" w:rsidRPr="002025EF">
              <w:rPr>
                <w:rFonts w:ascii="Times New Roman" w:hAnsi="Times New Roman" w:cs="Times New Roman"/>
                <w:b/>
                <w:color w:val="000000"/>
                <w:sz w:val="24"/>
                <w:szCs w:val="24"/>
              </w:rPr>
              <w:t>U. z 2019 r., poz. 373 ze zm.)</w:t>
            </w:r>
          </w:p>
          <w:p w:rsidR="007A17C0" w:rsidRPr="002025EF" w:rsidRDefault="007A17C0" w:rsidP="00751529">
            <w:pPr>
              <w:numPr>
                <w:ilvl w:val="0"/>
                <w:numId w:val="1"/>
              </w:numPr>
              <w:autoSpaceDE w:val="0"/>
              <w:autoSpaceDN w:val="0"/>
              <w:adjustRightInd w:val="0"/>
              <w:jc w:val="both"/>
              <w:rPr>
                <w:rFonts w:ascii="Times New Roman" w:hAnsi="Times New Roman" w:cs="Times New Roman"/>
                <w:b/>
                <w:color w:val="000000"/>
                <w:sz w:val="24"/>
                <w:szCs w:val="24"/>
              </w:rPr>
            </w:pPr>
            <w:r w:rsidRPr="002025EF">
              <w:rPr>
                <w:rFonts w:ascii="Times New Roman" w:hAnsi="Times New Roman" w:cs="Times New Roman"/>
                <w:b/>
                <w:color w:val="000000"/>
                <w:sz w:val="24"/>
                <w:szCs w:val="24"/>
              </w:rPr>
              <w:t xml:space="preserve">Statut Szkoły </w:t>
            </w:r>
          </w:p>
          <w:p w:rsidR="007A17C0" w:rsidRPr="002025EF" w:rsidRDefault="007A17C0" w:rsidP="00751529">
            <w:pPr>
              <w:numPr>
                <w:ilvl w:val="0"/>
                <w:numId w:val="1"/>
              </w:numPr>
              <w:autoSpaceDE w:val="0"/>
              <w:autoSpaceDN w:val="0"/>
              <w:adjustRightInd w:val="0"/>
              <w:jc w:val="both"/>
              <w:rPr>
                <w:rFonts w:ascii="Times New Roman" w:hAnsi="Times New Roman" w:cs="Times New Roman"/>
                <w:b/>
                <w:color w:val="000000"/>
                <w:sz w:val="24"/>
                <w:szCs w:val="24"/>
              </w:rPr>
            </w:pPr>
            <w:r w:rsidRPr="002025EF">
              <w:rPr>
                <w:rFonts w:ascii="Times New Roman" w:hAnsi="Times New Roman" w:cs="Times New Roman"/>
                <w:b/>
                <w:color w:val="000000"/>
                <w:sz w:val="24"/>
                <w:szCs w:val="24"/>
              </w:rPr>
              <w:t xml:space="preserve">Wewnątrzszkolne Zasady Oceniania (WZO) </w:t>
            </w:r>
          </w:p>
          <w:p w:rsidR="00751529" w:rsidRDefault="007A17C0" w:rsidP="00751529">
            <w:pPr>
              <w:numPr>
                <w:ilvl w:val="0"/>
                <w:numId w:val="1"/>
              </w:numPr>
              <w:autoSpaceDE w:val="0"/>
              <w:autoSpaceDN w:val="0"/>
              <w:adjustRightInd w:val="0"/>
              <w:jc w:val="both"/>
              <w:rPr>
                <w:rFonts w:ascii="Times New Roman" w:hAnsi="Times New Roman" w:cs="Times New Roman"/>
                <w:b/>
                <w:color w:val="000000"/>
                <w:sz w:val="24"/>
                <w:szCs w:val="24"/>
              </w:rPr>
            </w:pPr>
            <w:r w:rsidRPr="002025EF">
              <w:rPr>
                <w:rFonts w:ascii="Times New Roman" w:hAnsi="Times New Roman" w:cs="Times New Roman"/>
                <w:b/>
                <w:color w:val="000000"/>
                <w:sz w:val="24"/>
                <w:szCs w:val="24"/>
              </w:rPr>
              <w:t xml:space="preserve">Program nauczania </w:t>
            </w:r>
            <w:r w:rsidR="002561FF" w:rsidRPr="002025EF">
              <w:rPr>
                <w:rFonts w:ascii="Times New Roman" w:hAnsi="Times New Roman" w:cs="Times New Roman"/>
                <w:b/>
                <w:color w:val="000000"/>
                <w:sz w:val="24"/>
                <w:szCs w:val="24"/>
              </w:rPr>
              <w:t xml:space="preserve">PROGRAM </w:t>
            </w:r>
            <w:r w:rsidR="00960488">
              <w:rPr>
                <w:rFonts w:ascii="Times New Roman" w:hAnsi="Times New Roman" w:cs="Times New Roman"/>
                <w:b/>
                <w:color w:val="000000"/>
                <w:sz w:val="24"/>
                <w:szCs w:val="24"/>
              </w:rPr>
              <w:t>POZYTYWNEJ EDUKACJI</w:t>
            </w:r>
            <w:r w:rsidR="00751529">
              <w:rPr>
                <w:rFonts w:ascii="Times New Roman" w:hAnsi="Times New Roman" w:cs="Times New Roman"/>
                <w:b/>
                <w:color w:val="000000"/>
                <w:sz w:val="24"/>
                <w:szCs w:val="24"/>
              </w:rPr>
              <w:t xml:space="preserve"> WCZESNOSZKOLNEJ KLASY I – III </w:t>
            </w:r>
          </w:p>
          <w:p w:rsidR="00960488" w:rsidRDefault="00751529" w:rsidP="00751529">
            <w:pPr>
              <w:autoSpaceDE w:val="0"/>
              <w:autoSpaceDN w:val="0"/>
              <w:adjustRightInd w:val="0"/>
              <w:ind w:left="360"/>
              <w:jc w:val="both"/>
              <w:rPr>
                <w:rFonts w:ascii="Times New Roman" w:hAnsi="Times New Roman" w:cs="Times New Roman"/>
                <w:b/>
                <w:color w:val="000000"/>
                <w:sz w:val="24"/>
                <w:szCs w:val="24"/>
              </w:rPr>
            </w:pPr>
            <w:r>
              <w:rPr>
                <w:rFonts w:ascii="Times New Roman" w:hAnsi="Times New Roman" w:cs="Times New Roman"/>
                <w:b/>
                <w:color w:val="000000"/>
                <w:sz w:val="24"/>
                <w:szCs w:val="24"/>
              </w:rPr>
              <w:t>A</w:t>
            </w:r>
            <w:r w:rsidR="00960488">
              <w:rPr>
                <w:rFonts w:ascii="Times New Roman" w:hAnsi="Times New Roman" w:cs="Times New Roman"/>
                <w:b/>
                <w:color w:val="000000"/>
                <w:sz w:val="24"/>
                <w:szCs w:val="24"/>
              </w:rPr>
              <w:t>utor: Iwona Czaja - Chudyba</w:t>
            </w:r>
          </w:p>
          <w:p w:rsidR="007A17C0" w:rsidRPr="002025EF" w:rsidRDefault="007A17C0">
            <w:pPr>
              <w:rPr>
                <w:rFonts w:ascii="Times New Roman" w:hAnsi="Times New Roman" w:cs="Times New Roman"/>
                <w:b/>
                <w:sz w:val="24"/>
                <w:szCs w:val="24"/>
              </w:rPr>
            </w:pPr>
          </w:p>
        </w:tc>
      </w:tr>
      <w:tr w:rsidR="007A17C0" w:rsidRPr="002025EF" w:rsidTr="002B5070">
        <w:tc>
          <w:tcPr>
            <w:tcW w:w="15417" w:type="dxa"/>
          </w:tcPr>
          <w:p w:rsidR="007A17C0" w:rsidRPr="002025EF" w:rsidRDefault="00591512" w:rsidP="00751529">
            <w:pPr>
              <w:pStyle w:val="Akapitzlist"/>
              <w:numPr>
                <w:ilvl w:val="0"/>
                <w:numId w:val="2"/>
              </w:numPr>
              <w:jc w:val="center"/>
              <w:rPr>
                <w:rFonts w:ascii="Times New Roman" w:hAnsi="Times New Roman" w:cs="Times New Roman"/>
                <w:b/>
                <w:sz w:val="24"/>
                <w:szCs w:val="24"/>
              </w:rPr>
            </w:pPr>
            <w:r w:rsidRPr="002025EF">
              <w:rPr>
                <w:rFonts w:ascii="Times New Roman" w:hAnsi="Times New Roman" w:cs="Times New Roman"/>
                <w:b/>
                <w:sz w:val="24"/>
                <w:szCs w:val="24"/>
              </w:rPr>
              <w:t>Ogólne zasady oceniania uczniów</w:t>
            </w:r>
          </w:p>
        </w:tc>
      </w:tr>
      <w:tr w:rsidR="007A17C0" w:rsidRPr="002025EF" w:rsidTr="002B5070">
        <w:tc>
          <w:tcPr>
            <w:tcW w:w="15417" w:type="dxa"/>
          </w:tcPr>
          <w:p w:rsidR="004B0045" w:rsidRPr="002025EF" w:rsidRDefault="004B0045" w:rsidP="00751529">
            <w:pPr>
              <w:pStyle w:val="Akapitzlist"/>
              <w:numPr>
                <w:ilvl w:val="0"/>
                <w:numId w:val="4"/>
              </w:numPr>
              <w:rPr>
                <w:rFonts w:ascii="Times New Roman" w:hAnsi="Times New Roman" w:cs="Times New Roman"/>
                <w:sz w:val="24"/>
                <w:szCs w:val="24"/>
              </w:rPr>
            </w:pPr>
            <w:r w:rsidRPr="002025EF">
              <w:rPr>
                <w:rFonts w:ascii="Times New Roman" w:hAnsi="Times New Roman" w:cs="Times New Roman"/>
                <w:sz w:val="24"/>
                <w:szCs w:val="24"/>
              </w:rPr>
              <w:t>Ocenianie osiągnięć edukacyjnych ucznia polega na rozpoznawa</w:t>
            </w:r>
            <w:r w:rsidR="00F61411" w:rsidRPr="002025EF">
              <w:rPr>
                <w:rFonts w:ascii="Times New Roman" w:hAnsi="Times New Roman" w:cs="Times New Roman"/>
                <w:sz w:val="24"/>
                <w:szCs w:val="24"/>
              </w:rPr>
              <w:t xml:space="preserve">niu przez nauczyciela postępów </w:t>
            </w:r>
            <w:r w:rsidRPr="002025EF">
              <w:rPr>
                <w:rFonts w:ascii="Times New Roman" w:hAnsi="Times New Roman" w:cs="Times New Roman"/>
                <w:sz w:val="24"/>
                <w:szCs w:val="24"/>
              </w:rPr>
              <w:t>w opanowaniu przez ucznia wiadomości i umiejętności oraz jego poziomu w stosunku do wymagań edukacyjnych wynikających z podstawy programowej i realizowanych w szkole programów nauczania, opracowanych zgodnie z podstawą.</w:t>
            </w:r>
          </w:p>
          <w:p w:rsidR="004B0045" w:rsidRPr="002025EF" w:rsidRDefault="004B0045" w:rsidP="00751529">
            <w:pPr>
              <w:pStyle w:val="Akapitzlist"/>
              <w:numPr>
                <w:ilvl w:val="0"/>
                <w:numId w:val="4"/>
              </w:numPr>
              <w:rPr>
                <w:rFonts w:ascii="Times New Roman" w:hAnsi="Times New Roman" w:cs="Times New Roman"/>
                <w:sz w:val="24"/>
                <w:szCs w:val="24"/>
              </w:rPr>
            </w:pPr>
            <w:r w:rsidRPr="002025EF">
              <w:rPr>
                <w:rFonts w:ascii="Times New Roman" w:hAnsi="Times New Roman" w:cs="Times New Roman"/>
                <w:sz w:val="24"/>
                <w:szCs w:val="24"/>
              </w:rPr>
              <w:t>Nauczyciel:</w:t>
            </w:r>
            <w:r w:rsidR="008A575D" w:rsidRPr="002025EF">
              <w:rPr>
                <w:rFonts w:ascii="Times New Roman" w:hAnsi="Times New Roman" w:cs="Times New Roman"/>
                <w:sz w:val="24"/>
                <w:szCs w:val="24"/>
              </w:rPr>
              <w:t xml:space="preserve"> </w:t>
            </w:r>
            <w:r w:rsidR="00197867">
              <w:rPr>
                <w:rFonts w:ascii="Times New Roman" w:hAnsi="Times New Roman" w:cs="Times New Roman"/>
                <w:sz w:val="24"/>
                <w:szCs w:val="24"/>
              </w:rPr>
              <w:br/>
            </w:r>
            <w:r w:rsidR="008A575D" w:rsidRPr="002025EF">
              <w:rPr>
                <w:rFonts w:ascii="Times New Roman" w:hAnsi="Times New Roman" w:cs="Times New Roman"/>
                <w:sz w:val="24"/>
                <w:szCs w:val="24"/>
              </w:rPr>
              <w:t xml:space="preserve">-informuje ucznia o </w:t>
            </w:r>
            <w:r w:rsidRPr="002025EF">
              <w:rPr>
                <w:rFonts w:ascii="Times New Roman" w:hAnsi="Times New Roman" w:cs="Times New Roman"/>
                <w:sz w:val="24"/>
                <w:szCs w:val="24"/>
              </w:rPr>
              <w:t xml:space="preserve"> poziomie jego osiągnięć edukacyjnych oraz o postępach w tym zakresie;</w:t>
            </w:r>
            <w:r w:rsidRPr="002025EF">
              <w:rPr>
                <w:rFonts w:ascii="Times New Roman" w:hAnsi="Times New Roman" w:cs="Times New Roman"/>
                <w:sz w:val="24"/>
                <w:szCs w:val="24"/>
              </w:rPr>
              <w:br/>
              <w:t>-motywuje ucznia do dalszych postępów w nauce;</w:t>
            </w:r>
            <w:r w:rsidRPr="002025EF">
              <w:rPr>
                <w:rFonts w:ascii="Times New Roman" w:hAnsi="Times New Roman" w:cs="Times New Roman"/>
                <w:sz w:val="24"/>
                <w:szCs w:val="24"/>
              </w:rPr>
              <w:br/>
              <w:t>-dostarcza rodzicom informacji o postępach, trudnościach w nauce oraz specjalnych uzdolnieniach ucznia;</w:t>
            </w:r>
            <w:r w:rsidRPr="002025EF">
              <w:rPr>
                <w:rFonts w:ascii="Times New Roman" w:hAnsi="Times New Roman" w:cs="Times New Roman"/>
                <w:sz w:val="24"/>
                <w:szCs w:val="24"/>
              </w:rPr>
              <w:br/>
              <w:t>-udziela uczniowi pomocy w samodzielnym planowaniu swojego rozwoju;</w:t>
            </w:r>
          </w:p>
          <w:p w:rsidR="004B0045" w:rsidRPr="002025EF" w:rsidRDefault="004B0045" w:rsidP="00751529">
            <w:pPr>
              <w:pStyle w:val="Akapitzlist"/>
              <w:numPr>
                <w:ilvl w:val="0"/>
                <w:numId w:val="4"/>
              </w:numPr>
              <w:rPr>
                <w:rFonts w:ascii="Times New Roman" w:hAnsi="Times New Roman" w:cs="Times New Roman"/>
                <w:sz w:val="24"/>
                <w:szCs w:val="24"/>
              </w:rPr>
            </w:pPr>
            <w:r w:rsidRPr="002025EF">
              <w:rPr>
                <w:rFonts w:ascii="Times New Roman" w:hAnsi="Times New Roman" w:cs="Times New Roman"/>
                <w:sz w:val="24"/>
                <w:szCs w:val="24"/>
              </w:rPr>
              <w:t>Każdy uczeń jest oceniany zgodnie z zasadami sprawiedliwości. Oceniają</w:t>
            </w:r>
            <w:r w:rsidR="002E4A76" w:rsidRPr="002025EF">
              <w:rPr>
                <w:rFonts w:ascii="Times New Roman" w:hAnsi="Times New Roman" w:cs="Times New Roman"/>
                <w:sz w:val="24"/>
                <w:szCs w:val="24"/>
              </w:rPr>
              <w:t xml:space="preserve">c, nauczyciel bierze pod uwagę </w:t>
            </w:r>
            <w:r w:rsidRPr="002025EF">
              <w:rPr>
                <w:rFonts w:ascii="Times New Roman" w:hAnsi="Times New Roman" w:cs="Times New Roman"/>
                <w:sz w:val="24"/>
                <w:szCs w:val="24"/>
              </w:rPr>
              <w:t>możliwości intelektualne ucznia, jego zaangażowanie, wkła</w:t>
            </w:r>
            <w:r w:rsidR="002E4A76" w:rsidRPr="002025EF">
              <w:rPr>
                <w:rFonts w:ascii="Times New Roman" w:hAnsi="Times New Roman" w:cs="Times New Roman"/>
                <w:sz w:val="24"/>
                <w:szCs w:val="24"/>
              </w:rPr>
              <w:t>d pracy oraz zalecenia Poradni P</w:t>
            </w:r>
            <w:r w:rsidRPr="002025EF">
              <w:rPr>
                <w:rFonts w:ascii="Times New Roman" w:hAnsi="Times New Roman" w:cs="Times New Roman"/>
                <w:sz w:val="24"/>
                <w:szCs w:val="24"/>
              </w:rPr>
              <w:t>sychologiczno-Pedagogicznej.</w:t>
            </w:r>
          </w:p>
          <w:p w:rsidR="004B0045" w:rsidRPr="002025EF" w:rsidRDefault="004B0045" w:rsidP="00751529">
            <w:pPr>
              <w:pStyle w:val="Akapitzlist"/>
              <w:numPr>
                <w:ilvl w:val="0"/>
                <w:numId w:val="4"/>
              </w:numPr>
              <w:rPr>
                <w:rFonts w:ascii="Times New Roman" w:hAnsi="Times New Roman" w:cs="Times New Roman"/>
                <w:sz w:val="24"/>
                <w:szCs w:val="24"/>
              </w:rPr>
            </w:pPr>
            <w:r w:rsidRPr="002025EF">
              <w:rPr>
                <w:rFonts w:ascii="Times New Roman" w:hAnsi="Times New Roman" w:cs="Times New Roman"/>
                <w:sz w:val="24"/>
                <w:szCs w:val="24"/>
              </w:rPr>
              <w:t>Na wniosek ucznia lub jego rodziców nau</w:t>
            </w:r>
            <w:r w:rsidR="008A575D" w:rsidRPr="002025EF">
              <w:rPr>
                <w:rFonts w:ascii="Times New Roman" w:hAnsi="Times New Roman" w:cs="Times New Roman"/>
                <w:sz w:val="24"/>
                <w:szCs w:val="24"/>
              </w:rPr>
              <w:t>czyciel uzasadnia ustaloną ocenę</w:t>
            </w:r>
            <w:r w:rsidR="00751529">
              <w:rPr>
                <w:rFonts w:ascii="Times New Roman" w:hAnsi="Times New Roman" w:cs="Times New Roman"/>
                <w:sz w:val="24"/>
                <w:szCs w:val="24"/>
              </w:rPr>
              <w:t xml:space="preserve"> w sposób określony </w:t>
            </w:r>
            <w:r w:rsidRPr="002025EF">
              <w:rPr>
                <w:rFonts w:ascii="Times New Roman" w:hAnsi="Times New Roman" w:cs="Times New Roman"/>
                <w:sz w:val="24"/>
                <w:szCs w:val="24"/>
              </w:rPr>
              <w:t>w statucie szkoły.</w:t>
            </w:r>
          </w:p>
          <w:p w:rsidR="004B0045" w:rsidRPr="002025EF" w:rsidRDefault="004B0045" w:rsidP="00751529">
            <w:pPr>
              <w:pStyle w:val="Akapitzlist"/>
              <w:numPr>
                <w:ilvl w:val="0"/>
                <w:numId w:val="4"/>
              </w:numPr>
              <w:rPr>
                <w:rFonts w:ascii="Times New Roman" w:hAnsi="Times New Roman" w:cs="Times New Roman"/>
                <w:sz w:val="24"/>
                <w:szCs w:val="24"/>
              </w:rPr>
            </w:pPr>
            <w:r w:rsidRPr="002025EF">
              <w:rPr>
                <w:rFonts w:ascii="Times New Roman" w:hAnsi="Times New Roman" w:cs="Times New Roman"/>
                <w:sz w:val="24"/>
                <w:szCs w:val="24"/>
              </w:rPr>
              <w:t>Sprawdzone i ocenione pisemne prace są udostępniane do wglą</w:t>
            </w:r>
            <w:r w:rsidR="00751529">
              <w:rPr>
                <w:rFonts w:ascii="Times New Roman" w:hAnsi="Times New Roman" w:cs="Times New Roman"/>
                <w:sz w:val="24"/>
                <w:szCs w:val="24"/>
              </w:rPr>
              <w:t xml:space="preserve">du rodzicom w sposób określony </w:t>
            </w:r>
            <w:r w:rsidRPr="002025EF">
              <w:rPr>
                <w:rFonts w:ascii="Times New Roman" w:hAnsi="Times New Roman" w:cs="Times New Roman"/>
                <w:sz w:val="24"/>
                <w:szCs w:val="24"/>
              </w:rPr>
              <w:t>w statucie szkoły.</w:t>
            </w:r>
          </w:p>
          <w:p w:rsidR="00960488" w:rsidRPr="00751529" w:rsidRDefault="004B0045" w:rsidP="00751529">
            <w:pPr>
              <w:pStyle w:val="Akapitzlist"/>
              <w:numPr>
                <w:ilvl w:val="0"/>
                <w:numId w:val="4"/>
              </w:numPr>
              <w:rPr>
                <w:rFonts w:ascii="Times New Roman" w:hAnsi="Times New Roman" w:cs="Times New Roman"/>
                <w:i/>
                <w:sz w:val="24"/>
                <w:szCs w:val="24"/>
              </w:rPr>
            </w:pPr>
            <w:r w:rsidRPr="002025EF">
              <w:rPr>
                <w:rFonts w:ascii="Times New Roman" w:hAnsi="Times New Roman" w:cs="Times New Roman"/>
                <w:sz w:val="24"/>
                <w:szCs w:val="24"/>
              </w:rPr>
              <w:t>Szczegółowe warunki i zasady wewnątrzszkolnego oceniania określa statut szkoły.</w:t>
            </w:r>
          </w:p>
        </w:tc>
      </w:tr>
      <w:tr w:rsidR="007A17C0" w:rsidRPr="002025EF" w:rsidTr="002B5070">
        <w:tc>
          <w:tcPr>
            <w:tcW w:w="15417" w:type="dxa"/>
          </w:tcPr>
          <w:p w:rsidR="007A17C0" w:rsidRPr="002025EF" w:rsidRDefault="00591512" w:rsidP="00751529">
            <w:pPr>
              <w:pStyle w:val="Akapitzlist"/>
              <w:numPr>
                <w:ilvl w:val="0"/>
                <w:numId w:val="2"/>
              </w:numPr>
              <w:jc w:val="center"/>
              <w:rPr>
                <w:rFonts w:ascii="Times New Roman" w:hAnsi="Times New Roman" w:cs="Times New Roman"/>
                <w:b/>
                <w:sz w:val="24"/>
                <w:szCs w:val="24"/>
              </w:rPr>
            </w:pPr>
            <w:r w:rsidRPr="002025EF">
              <w:rPr>
                <w:rFonts w:ascii="Times New Roman" w:hAnsi="Times New Roman" w:cs="Times New Roman"/>
                <w:b/>
                <w:sz w:val="24"/>
                <w:szCs w:val="24"/>
              </w:rPr>
              <w:lastRenderedPageBreak/>
              <w:t>Kryteria oceniania poszczególnych obszarów aktywności</w:t>
            </w:r>
          </w:p>
        </w:tc>
      </w:tr>
      <w:tr w:rsidR="007A17C0" w:rsidRPr="002025EF" w:rsidTr="002B5070">
        <w:tc>
          <w:tcPr>
            <w:tcW w:w="15417" w:type="dxa"/>
          </w:tcPr>
          <w:p w:rsidR="007A17C0" w:rsidRPr="002025EF" w:rsidRDefault="00591512" w:rsidP="00751529">
            <w:pPr>
              <w:pStyle w:val="Akapitzlist"/>
              <w:numPr>
                <w:ilvl w:val="0"/>
                <w:numId w:val="3"/>
              </w:numPr>
              <w:rPr>
                <w:rFonts w:ascii="Times New Roman" w:hAnsi="Times New Roman" w:cs="Times New Roman"/>
                <w:b/>
                <w:sz w:val="24"/>
                <w:szCs w:val="24"/>
              </w:rPr>
            </w:pPr>
            <w:r w:rsidRPr="002025EF">
              <w:rPr>
                <w:rFonts w:ascii="Times New Roman" w:hAnsi="Times New Roman" w:cs="Times New Roman"/>
                <w:b/>
                <w:sz w:val="24"/>
                <w:szCs w:val="24"/>
              </w:rPr>
              <w:t>Ocenie przedmiotowej podlegają czynności uczniów takie jak:</w:t>
            </w:r>
          </w:p>
          <w:p w:rsidR="008A575D" w:rsidRDefault="002561FF" w:rsidP="002561FF">
            <w:pPr>
              <w:jc w:val="both"/>
              <w:rPr>
                <w:rFonts w:ascii="Times New Roman" w:hAnsi="Times New Roman" w:cs="Times New Roman"/>
                <w:i/>
                <w:sz w:val="24"/>
                <w:szCs w:val="24"/>
              </w:rPr>
            </w:pPr>
            <w:r w:rsidRPr="002025EF">
              <w:rPr>
                <w:rFonts w:ascii="Times New Roman" w:hAnsi="Times New Roman" w:cs="Times New Roman"/>
                <w:sz w:val="24"/>
                <w:szCs w:val="24"/>
              </w:rPr>
              <w:t>P</w:t>
            </w:r>
            <w:r w:rsidR="008A575D" w:rsidRPr="002025EF">
              <w:rPr>
                <w:rFonts w:ascii="Times New Roman" w:hAnsi="Times New Roman" w:cs="Times New Roman"/>
                <w:sz w:val="24"/>
                <w:szCs w:val="24"/>
              </w:rPr>
              <w:t xml:space="preserve">race diagnozujące, testy śródroczne/roczne, prace klasowe, sprawdziany, kartkówki, odpowiedzi ustne, </w:t>
            </w:r>
            <w:r w:rsidR="000D376D" w:rsidRPr="002025EF">
              <w:rPr>
                <w:rFonts w:ascii="Times New Roman" w:hAnsi="Times New Roman" w:cs="Times New Roman"/>
                <w:sz w:val="24"/>
                <w:szCs w:val="24"/>
              </w:rPr>
              <w:t xml:space="preserve">pisanie z pamięci i ze słuchu, </w:t>
            </w:r>
            <w:r w:rsidR="008A575D" w:rsidRPr="002025EF">
              <w:rPr>
                <w:rFonts w:ascii="Times New Roman" w:hAnsi="Times New Roman" w:cs="Times New Roman"/>
                <w:sz w:val="24"/>
                <w:szCs w:val="24"/>
              </w:rPr>
              <w:t xml:space="preserve">ćwiczenia wykonywane na lekcji, zadania domowe, zadania dla chętnych, </w:t>
            </w:r>
            <w:r w:rsidR="000D376D" w:rsidRPr="002025EF">
              <w:rPr>
                <w:rFonts w:ascii="Times New Roman" w:hAnsi="Times New Roman" w:cs="Times New Roman"/>
                <w:sz w:val="24"/>
                <w:szCs w:val="24"/>
              </w:rPr>
              <w:t>prace dodatkowe oraz szczególne</w:t>
            </w:r>
            <w:r w:rsidR="008A575D" w:rsidRPr="002025EF">
              <w:rPr>
                <w:rFonts w:ascii="Times New Roman" w:hAnsi="Times New Roman" w:cs="Times New Roman"/>
                <w:sz w:val="24"/>
                <w:szCs w:val="24"/>
              </w:rPr>
              <w:t xml:space="preserve"> osiągnięcia/udział w konkursach</w:t>
            </w:r>
            <w:r w:rsidR="00751529">
              <w:rPr>
                <w:rFonts w:ascii="Times New Roman" w:hAnsi="Times New Roman" w:cs="Times New Roman"/>
                <w:i/>
                <w:sz w:val="24"/>
                <w:szCs w:val="24"/>
              </w:rPr>
              <w:t>.</w:t>
            </w:r>
          </w:p>
          <w:p w:rsidR="00751529" w:rsidRPr="002025EF" w:rsidRDefault="00751529" w:rsidP="002561FF">
            <w:pPr>
              <w:jc w:val="both"/>
              <w:rPr>
                <w:rFonts w:ascii="Times New Roman" w:hAnsi="Times New Roman" w:cs="Times New Roman"/>
                <w:i/>
                <w:sz w:val="24"/>
                <w:szCs w:val="24"/>
              </w:rPr>
            </w:pPr>
          </w:p>
        </w:tc>
      </w:tr>
      <w:tr w:rsidR="007A17C0" w:rsidRPr="002025EF" w:rsidTr="002B5070">
        <w:tc>
          <w:tcPr>
            <w:tcW w:w="15417" w:type="dxa"/>
          </w:tcPr>
          <w:p w:rsidR="007A17C0" w:rsidRPr="002025EF" w:rsidRDefault="00591512" w:rsidP="00751529">
            <w:pPr>
              <w:pStyle w:val="Akapitzlist"/>
              <w:numPr>
                <w:ilvl w:val="0"/>
                <w:numId w:val="3"/>
              </w:numPr>
              <w:jc w:val="both"/>
              <w:rPr>
                <w:rFonts w:ascii="Times New Roman" w:hAnsi="Times New Roman" w:cs="Times New Roman"/>
                <w:b/>
                <w:sz w:val="24"/>
                <w:szCs w:val="24"/>
              </w:rPr>
            </w:pPr>
            <w:r w:rsidRPr="002025EF">
              <w:rPr>
                <w:rFonts w:ascii="Times New Roman" w:hAnsi="Times New Roman" w:cs="Times New Roman"/>
                <w:b/>
                <w:sz w:val="24"/>
                <w:szCs w:val="24"/>
              </w:rPr>
              <w:t>Osiągnięcia edukacyjne ucznia są sprawdzane w następujący sposób:</w:t>
            </w:r>
          </w:p>
          <w:p w:rsidR="008A575D" w:rsidRPr="002025EF" w:rsidRDefault="008A575D" w:rsidP="008A575D">
            <w:pPr>
              <w:jc w:val="both"/>
              <w:rPr>
                <w:rFonts w:ascii="Times New Roman" w:hAnsi="Times New Roman" w:cs="Times New Roman"/>
                <w:sz w:val="24"/>
                <w:szCs w:val="24"/>
              </w:rPr>
            </w:pPr>
            <w:r w:rsidRPr="002025EF">
              <w:rPr>
                <w:rFonts w:ascii="Times New Roman" w:hAnsi="Times New Roman" w:cs="Times New Roman"/>
                <w:sz w:val="24"/>
                <w:szCs w:val="24"/>
              </w:rPr>
              <w:t xml:space="preserve">a. </w:t>
            </w:r>
            <w:r w:rsidR="0071577D" w:rsidRPr="002025EF">
              <w:rPr>
                <w:rFonts w:ascii="Times New Roman" w:hAnsi="Times New Roman" w:cs="Times New Roman"/>
                <w:sz w:val="24"/>
                <w:szCs w:val="24"/>
              </w:rPr>
              <w:t>Testy kompetencji w klasie III</w:t>
            </w:r>
          </w:p>
          <w:p w:rsidR="008A575D" w:rsidRPr="002025EF" w:rsidRDefault="000D376D" w:rsidP="008A575D">
            <w:pPr>
              <w:jc w:val="both"/>
              <w:rPr>
                <w:rFonts w:ascii="Times New Roman" w:hAnsi="Times New Roman" w:cs="Times New Roman"/>
                <w:sz w:val="24"/>
                <w:szCs w:val="24"/>
              </w:rPr>
            </w:pPr>
            <w:r w:rsidRPr="002025EF">
              <w:rPr>
                <w:rFonts w:ascii="Times New Roman" w:hAnsi="Times New Roman" w:cs="Times New Roman"/>
                <w:sz w:val="24"/>
                <w:szCs w:val="24"/>
              </w:rPr>
              <w:t>b</w:t>
            </w:r>
            <w:r w:rsidR="008A575D" w:rsidRPr="002025EF">
              <w:rPr>
                <w:rFonts w:ascii="Times New Roman" w:hAnsi="Times New Roman" w:cs="Times New Roman"/>
                <w:sz w:val="24"/>
                <w:szCs w:val="24"/>
              </w:rPr>
              <w:t xml:space="preserve">. </w:t>
            </w:r>
            <w:r w:rsidR="0071577D" w:rsidRPr="002025EF">
              <w:rPr>
                <w:rFonts w:ascii="Times New Roman" w:hAnsi="Times New Roman" w:cs="Times New Roman"/>
                <w:sz w:val="24"/>
                <w:szCs w:val="24"/>
              </w:rPr>
              <w:t>Sprawdziany (kartkówki) zapowiedziane i niezapowiedziane, oparte na celach pojedynczych lekcji, badających opanowanie pojedynczych utrwalonych lub wprowadzonych umiejętności.</w:t>
            </w:r>
          </w:p>
          <w:p w:rsidR="008A575D" w:rsidRPr="002025EF" w:rsidRDefault="000D376D" w:rsidP="008A575D">
            <w:pPr>
              <w:jc w:val="both"/>
              <w:rPr>
                <w:rFonts w:ascii="Times New Roman" w:hAnsi="Times New Roman" w:cs="Times New Roman"/>
                <w:sz w:val="24"/>
                <w:szCs w:val="24"/>
              </w:rPr>
            </w:pPr>
            <w:r w:rsidRPr="002025EF">
              <w:rPr>
                <w:rFonts w:ascii="Times New Roman" w:hAnsi="Times New Roman" w:cs="Times New Roman"/>
                <w:sz w:val="24"/>
                <w:szCs w:val="24"/>
              </w:rPr>
              <w:t>c</w:t>
            </w:r>
            <w:r w:rsidR="008A575D" w:rsidRPr="002025EF">
              <w:rPr>
                <w:rFonts w:ascii="Times New Roman" w:hAnsi="Times New Roman" w:cs="Times New Roman"/>
                <w:sz w:val="24"/>
                <w:szCs w:val="24"/>
              </w:rPr>
              <w:t xml:space="preserve">. </w:t>
            </w:r>
            <w:r w:rsidR="0071577D" w:rsidRPr="002025EF">
              <w:rPr>
                <w:rFonts w:ascii="Times New Roman" w:hAnsi="Times New Roman" w:cs="Times New Roman"/>
                <w:sz w:val="24"/>
                <w:szCs w:val="24"/>
              </w:rPr>
              <w:t>Odpowiedzi ustne</w:t>
            </w:r>
          </w:p>
          <w:p w:rsidR="0071577D" w:rsidRPr="002025EF" w:rsidRDefault="000D376D" w:rsidP="008A575D">
            <w:pPr>
              <w:jc w:val="both"/>
              <w:rPr>
                <w:rFonts w:ascii="Times New Roman" w:hAnsi="Times New Roman" w:cs="Times New Roman"/>
                <w:sz w:val="24"/>
                <w:szCs w:val="24"/>
              </w:rPr>
            </w:pPr>
            <w:r w:rsidRPr="002025EF">
              <w:rPr>
                <w:rFonts w:ascii="Times New Roman" w:hAnsi="Times New Roman" w:cs="Times New Roman"/>
                <w:sz w:val="24"/>
                <w:szCs w:val="24"/>
              </w:rPr>
              <w:t>d</w:t>
            </w:r>
            <w:r w:rsidR="008A575D" w:rsidRPr="002025EF">
              <w:rPr>
                <w:rFonts w:ascii="Times New Roman" w:hAnsi="Times New Roman" w:cs="Times New Roman"/>
                <w:sz w:val="24"/>
                <w:szCs w:val="24"/>
              </w:rPr>
              <w:t>.</w:t>
            </w:r>
            <w:r w:rsidR="0071577D" w:rsidRPr="002025EF">
              <w:rPr>
                <w:rFonts w:ascii="Times New Roman" w:hAnsi="Times New Roman" w:cs="Times New Roman"/>
                <w:sz w:val="24"/>
                <w:szCs w:val="24"/>
              </w:rPr>
              <w:t xml:space="preserve"> Praca na lekcji: indywidualna i grupowa, oparta na celach pojedynczych lekcji, szczegółowych wymaganiach z danego zakresu.</w:t>
            </w:r>
          </w:p>
          <w:p w:rsidR="008A575D" w:rsidRPr="002025EF" w:rsidRDefault="000D376D" w:rsidP="008A575D">
            <w:pPr>
              <w:jc w:val="both"/>
              <w:rPr>
                <w:rFonts w:ascii="Times New Roman" w:hAnsi="Times New Roman" w:cs="Times New Roman"/>
                <w:sz w:val="24"/>
                <w:szCs w:val="24"/>
              </w:rPr>
            </w:pPr>
            <w:r w:rsidRPr="002025EF">
              <w:rPr>
                <w:rFonts w:ascii="Times New Roman" w:hAnsi="Times New Roman" w:cs="Times New Roman"/>
                <w:sz w:val="24"/>
                <w:szCs w:val="24"/>
              </w:rPr>
              <w:t>e</w:t>
            </w:r>
            <w:r w:rsidR="008A575D" w:rsidRPr="002025EF">
              <w:rPr>
                <w:rFonts w:ascii="Times New Roman" w:hAnsi="Times New Roman" w:cs="Times New Roman"/>
                <w:sz w:val="24"/>
                <w:szCs w:val="24"/>
              </w:rPr>
              <w:t xml:space="preserve">. </w:t>
            </w:r>
            <w:r w:rsidR="0071577D" w:rsidRPr="002025EF">
              <w:rPr>
                <w:rFonts w:ascii="Times New Roman" w:hAnsi="Times New Roman" w:cs="Times New Roman"/>
                <w:sz w:val="24"/>
                <w:szCs w:val="24"/>
              </w:rPr>
              <w:t>Prace domowe, oparte na celach pojedynczych lekcji, szczegółowych wymaganiach z danego zakresu.</w:t>
            </w:r>
          </w:p>
          <w:p w:rsidR="008A575D" w:rsidRPr="002025EF" w:rsidRDefault="000D376D" w:rsidP="008A575D">
            <w:pPr>
              <w:jc w:val="both"/>
              <w:rPr>
                <w:rFonts w:ascii="Times New Roman" w:hAnsi="Times New Roman" w:cs="Times New Roman"/>
                <w:sz w:val="24"/>
                <w:szCs w:val="24"/>
              </w:rPr>
            </w:pPr>
            <w:r w:rsidRPr="002025EF">
              <w:rPr>
                <w:rFonts w:ascii="Times New Roman" w:hAnsi="Times New Roman" w:cs="Times New Roman"/>
                <w:sz w:val="24"/>
                <w:szCs w:val="24"/>
              </w:rPr>
              <w:t>f</w:t>
            </w:r>
            <w:r w:rsidR="008A575D" w:rsidRPr="002025EF">
              <w:rPr>
                <w:rFonts w:ascii="Times New Roman" w:hAnsi="Times New Roman" w:cs="Times New Roman"/>
                <w:sz w:val="24"/>
                <w:szCs w:val="24"/>
              </w:rPr>
              <w:t xml:space="preserve">. </w:t>
            </w:r>
            <w:r w:rsidR="0071577D" w:rsidRPr="002025EF">
              <w:rPr>
                <w:rFonts w:ascii="Times New Roman" w:hAnsi="Times New Roman" w:cs="Times New Roman"/>
                <w:sz w:val="24"/>
                <w:szCs w:val="24"/>
              </w:rPr>
              <w:t>Aktywność na lekcji.</w:t>
            </w:r>
          </w:p>
          <w:p w:rsidR="008A575D" w:rsidRDefault="000D376D" w:rsidP="0071577D">
            <w:pPr>
              <w:jc w:val="both"/>
              <w:rPr>
                <w:rFonts w:ascii="Times New Roman" w:hAnsi="Times New Roman" w:cs="Times New Roman"/>
                <w:sz w:val="24"/>
                <w:szCs w:val="24"/>
              </w:rPr>
            </w:pPr>
            <w:r w:rsidRPr="002025EF">
              <w:rPr>
                <w:rFonts w:ascii="Times New Roman" w:hAnsi="Times New Roman" w:cs="Times New Roman"/>
                <w:sz w:val="24"/>
                <w:szCs w:val="24"/>
              </w:rPr>
              <w:t>g</w:t>
            </w:r>
            <w:r w:rsidR="008A575D" w:rsidRPr="002025EF">
              <w:rPr>
                <w:rFonts w:ascii="Times New Roman" w:hAnsi="Times New Roman" w:cs="Times New Roman"/>
                <w:sz w:val="24"/>
                <w:szCs w:val="24"/>
              </w:rPr>
              <w:t xml:space="preserve">. </w:t>
            </w:r>
            <w:r w:rsidR="0071577D" w:rsidRPr="002025EF">
              <w:rPr>
                <w:rFonts w:ascii="Times New Roman" w:hAnsi="Times New Roman" w:cs="Times New Roman"/>
                <w:sz w:val="24"/>
                <w:szCs w:val="24"/>
              </w:rPr>
              <w:t>Prace dodatkowe- inne prace zlecone przez nauczyciela dla chętnych uczniów np. opracowania, referaty, projekty, doświadczenia, modele do wykonania.</w:t>
            </w:r>
          </w:p>
          <w:p w:rsidR="00751529" w:rsidRPr="002025EF" w:rsidRDefault="00751529" w:rsidP="0071577D">
            <w:pPr>
              <w:jc w:val="both"/>
              <w:rPr>
                <w:rFonts w:ascii="Times New Roman" w:hAnsi="Times New Roman" w:cs="Times New Roman"/>
                <w:sz w:val="24"/>
                <w:szCs w:val="24"/>
              </w:rPr>
            </w:pPr>
          </w:p>
        </w:tc>
      </w:tr>
      <w:tr w:rsidR="007A17C0" w:rsidRPr="002025EF" w:rsidTr="002B5070">
        <w:tc>
          <w:tcPr>
            <w:tcW w:w="15417" w:type="dxa"/>
          </w:tcPr>
          <w:p w:rsidR="007A17C0" w:rsidRPr="002025EF" w:rsidRDefault="00591512" w:rsidP="00751529">
            <w:pPr>
              <w:pStyle w:val="Akapitzlist"/>
              <w:numPr>
                <w:ilvl w:val="0"/>
                <w:numId w:val="3"/>
              </w:numPr>
              <w:rPr>
                <w:rFonts w:ascii="Times New Roman" w:hAnsi="Times New Roman" w:cs="Times New Roman"/>
                <w:b/>
                <w:sz w:val="24"/>
                <w:szCs w:val="24"/>
              </w:rPr>
            </w:pPr>
            <w:r w:rsidRPr="002025EF">
              <w:rPr>
                <w:rFonts w:ascii="Times New Roman" w:hAnsi="Times New Roman" w:cs="Times New Roman"/>
                <w:b/>
                <w:sz w:val="24"/>
                <w:szCs w:val="24"/>
              </w:rPr>
              <w:t>Prace pisemne:</w:t>
            </w:r>
          </w:p>
          <w:p w:rsidR="00837C92" w:rsidRDefault="00837C92" w:rsidP="00C8104D">
            <w:pPr>
              <w:rPr>
                <w:rFonts w:ascii="Times New Roman" w:hAnsi="Times New Roman" w:cs="Times New Roman"/>
                <w:sz w:val="24"/>
                <w:szCs w:val="24"/>
              </w:rPr>
            </w:pPr>
            <w:r w:rsidRPr="002025EF">
              <w:rPr>
                <w:rFonts w:ascii="Times New Roman" w:hAnsi="Times New Roman" w:cs="Times New Roman"/>
                <w:sz w:val="24"/>
                <w:szCs w:val="24"/>
              </w:rPr>
              <w:t>-są obowiązkowe</w:t>
            </w:r>
            <w:r w:rsidRPr="002025EF">
              <w:rPr>
                <w:rFonts w:ascii="Times New Roman" w:hAnsi="Times New Roman" w:cs="Times New Roman"/>
                <w:sz w:val="24"/>
                <w:szCs w:val="24"/>
              </w:rPr>
              <w:br/>
              <w:t>-są udostępnione do wglądu uczniom po ich sprawdzeniu (do 2 tygodni) i omawiane na lekcji</w:t>
            </w:r>
            <w:r w:rsidRPr="002025EF">
              <w:rPr>
                <w:rFonts w:ascii="Times New Roman" w:hAnsi="Times New Roman" w:cs="Times New Roman"/>
                <w:sz w:val="24"/>
                <w:szCs w:val="24"/>
              </w:rPr>
              <w:br/>
              <w:t>-są udostępniane do wglądu rodzicom zgodnie z zasadami zawartymi w statucie</w:t>
            </w:r>
            <w:r w:rsidRPr="002025EF">
              <w:rPr>
                <w:rFonts w:ascii="Times New Roman" w:hAnsi="Times New Roman" w:cs="Times New Roman"/>
                <w:sz w:val="24"/>
                <w:szCs w:val="24"/>
              </w:rPr>
              <w:br/>
              <w:t>-są przechowywane w teczkach do końca roku szkolnego, czyli do 31 sierpnia</w:t>
            </w:r>
          </w:p>
          <w:p w:rsidR="00751529" w:rsidRPr="002025EF" w:rsidRDefault="00751529" w:rsidP="00C8104D">
            <w:pPr>
              <w:rPr>
                <w:rFonts w:ascii="Times New Roman" w:hAnsi="Times New Roman" w:cs="Times New Roman"/>
                <w:sz w:val="24"/>
                <w:szCs w:val="24"/>
              </w:rPr>
            </w:pPr>
          </w:p>
        </w:tc>
      </w:tr>
      <w:tr w:rsidR="007A17C0" w:rsidRPr="002025EF" w:rsidTr="002B5070">
        <w:tc>
          <w:tcPr>
            <w:tcW w:w="15417" w:type="dxa"/>
          </w:tcPr>
          <w:p w:rsidR="007A17C0" w:rsidRPr="002025EF" w:rsidRDefault="00837C92" w:rsidP="00751529">
            <w:pPr>
              <w:pStyle w:val="Akapitzlist"/>
              <w:numPr>
                <w:ilvl w:val="0"/>
                <w:numId w:val="3"/>
              </w:numPr>
              <w:jc w:val="both"/>
              <w:rPr>
                <w:rFonts w:ascii="Times New Roman" w:hAnsi="Times New Roman" w:cs="Times New Roman"/>
                <w:b/>
                <w:sz w:val="24"/>
                <w:szCs w:val="24"/>
              </w:rPr>
            </w:pPr>
            <w:r w:rsidRPr="002025EF">
              <w:rPr>
                <w:rFonts w:ascii="Times New Roman" w:hAnsi="Times New Roman" w:cs="Times New Roman"/>
                <w:b/>
                <w:sz w:val="24"/>
                <w:szCs w:val="24"/>
              </w:rPr>
              <w:t>Nieobecność ucznia</w:t>
            </w:r>
            <w:r w:rsidR="00591512" w:rsidRPr="002025EF">
              <w:rPr>
                <w:rFonts w:ascii="Times New Roman" w:hAnsi="Times New Roman" w:cs="Times New Roman"/>
                <w:b/>
                <w:sz w:val="24"/>
                <w:szCs w:val="24"/>
              </w:rPr>
              <w:t>:</w:t>
            </w:r>
          </w:p>
          <w:p w:rsidR="00837C92" w:rsidRPr="002025EF" w:rsidRDefault="00837C92" w:rsidP="00837C92">
            <w:pPr>
              <w:jc w:val="both"/>
              <w:rPr>
                <w:rFonts w:ascii="Times New Roman" w:hAnsi="Times New Roman" w:cs="Times New Roman"/>
                <w:sz w:val="24"/>
                <w:szCs w:val="24"/>
              </w:rPr>
            </w:pPr>
            <w:r w:rsidRPr="002025EF">
              <w:rPr>
                <w:rFonts w:ascii="Times New Roman" w:hAnsi="Times New Roman" w:cs="Times New Roman"/>
                <w:i/>
                <w:sz w:val="24"/>
                <w:szCs w:val="24"/>
              </w:rPr>
              <w:t xml:space="preserve">- </w:t>
            </w:r>
            <w:r w:rsidRPr="002025EF">
              <w:rPr>
                <w:rFonts w:ascii="Times New Roman" w:hAnsi="Times New Roman" w:cs="Times New Roman"/>
                <w:sz w:val="24"/>
                <w:szCs w:val="24"/>
              </w:rPr>
              <w:t>W razie nieobecności na kilku ostatnich lekcjach uczeń nie jest pytany z materiału, który wówczas został omówiony i może być zwolniony z pisania pracy pisemnej z danego materiału, ale musi ją napisać do dwóch tygodni od powrotu do szkoły po zapoznaniu się z wymaganiami.</w:t>
            </w:r>
          </w:p>
          <w:p w:rsidR="00837C92" w:rsidRDefault="00837C92" w:rsidP="00837C92">
            <w:pPr>
              <w:jc w:val="both"/>
              <w:rPr>
                <w:rFonts w:ascii="Times New Roman" w:hAnsi="Times New Roman" w:cs="Times New Roman"/>
                <w:i/>
                <w:sz w:val="24"/>
                <w:szCs w:val="24"/>
              </w:rPr>
            </w:pPr>
            <w:r w:rsidRPr="002025EF">
              <w:rPr>
                <w:rFonts w:ascii="Times New Roman" w:hAnsi="Times New Roman" w:cs="Times New Roman"/>
                <w:sz w:val="24"/>
                <w:szCs w:val="24"/>
              </w:rPr>
              <w:t>- W razie nieobecności w dniu przedstawienia prezentacji lub wykonanej pracy uczeń musi wywiązać się z tego zadania w ustalonym z nauczycielem terminie nie później niż w ciągu 2 tygodni po ustaniu nieobecności.</w:t>
            </w:r>
            <w:r w:rsidRPr="002025EF">
              <w:rPr>
                <w:rFonts w:ascii="Times New Roman" w:hAnsi="Times New Roman" w:cs="Times New Roman"/>
                <w:i/>
                <w:sz w:val="24"/>
                <w:szCs w:val="24"/>
              </w:rPr>
              <w:t xml:space="preserve"> </w:t>
            </w:r>
          </w:p>
          <w:p w:rsidR="00751529" w:rsidRPr="002025EF" w:rsidRDefault="00751529" w:rsidP="00837C92">
            <w:pPr>
              <w:jc w:val="both"/>
              <w:rPr>
                <w:rFonts w:ascii="Times New Roman" w:hAnsi="Times New Roman" w:cs="Times New Roman"/>
                <w:i/>
                <w:sz w:val="24"/>
                <w:szCs w:val="24"/>
              </w:rPr>
            </w:pPr>
          </w:p>
        </w:tc>
      </w:tr>
      <w:tr w:rsidR="007A17C0" w:rsidRPr="002025EF" w:rsidTr="002B5070">
        <w:tc>
          <w:tcPr>
            <w:tcW w:w="15417" w:type="dxa"/>
          </w:tcPr>
          <w:p w:rsidR="00591512" w:rsidRPr="002025EF" w:rsidRDefault="00591512" w:rsidP="000C3726">
            <w:pPr>
              <w:pStyle w:val="Akapitzlist"/>
              <w:numPr>
                <w:ilvl w:val="0"/>
                <w:numId w:val="8"/>
              </w:numPr>
              <w:rPr>
                <w:rFonts w:ascii="Times New Roman" w:hAnsi="Times New Roman" w:cs="Times New Roman"/>
                <w:b/>
                <w:sz w:val="24"/>
                <w:szCs w:val="24"/>
              </w:rPr>
            </w:pPr>
            <w:r w:rsidRPr="002025EF">
              <w:rPr>
                <w:rFonts w:ascii="Times New Roman" w:hAnsi="Times New Roman" w:cs="Times New Roman"/>
                <w:b/>
                <w:sz w:val="24"/>
                <w:szCs w:val="24"/>
              </w:rPr>
              <w:t>Prace ucznia:</w:t>
            </w:r>
          </w:p>
          <w:p w:rsidR="00BB1982" w:rsidRPr="002025EF" w:rsidRDefault="000D376D" w:rsidP="00BB1982">
            <w:pPr>
              <w:pStyle w:val="TableParagraph"/>
              <w:jc w:val="both"/>
              <w:rPr>
                <w:sz w:val="24"/>
                <w:szCs w:val="24"/>
              </w:rPr>
            </w:pPr>
            <w:r w:rsidRPr="002025EF">
              <w:rPr>
                <w:b/>
                <w:sz w:val="24"/>
                <w:szCs w:val="24"/>
              </w:rPr>
              <w:t>Testy śródroczne/roczne</w:t>
            </w:r>
            <w:r w:rsidR="00BB1982" w:rsidRPr="002025EF">
              <w:rPr>
                <w:b/>
                <w:sz w:val="24"/>
                <w:szCs w:val="24"/>
              </w:rPr>
              <w:t xml:space="preserve"> </w:t>
            </w:r>
            <w:r w:rsidR="00BB1982" w:rsidRPr="002025EF">
              <w:rPr>
                <w:sz w:val="24"/>
                <w:szCs w:val="24"/>
              </w:rPr>
              <w:t>są</w:t>
            </w:r>
            <w:r w:rsidR="0071577D" w:rsidRPr="002025EF">
              <w:rPr>
                <w:sz w:val="24"/>
                <w:szCs w:val="24"/>
              </w:rPr>
              <w:t xml:space="preserve"> </w:t>
            </w:r>
            <w:r w:rsidR="00BB1982" w:rsidRPr="002025EF">
              <w:rPr>
                <w:sz w:val="24"/>
                <w:szCs w:val="24"/>
              </w:rPr>
              <w:t>obowiązkowe</w:t>
            </w:r>
            <w:r w:rsidR="0071577D" w:rsidRPr="002025EF">
              <w:rPr>
                <w:sz w:val="24"/>
                <w:szCs w:val="24"/>
              </w:rPr>
              <w:t xml:space="preserve"> </w:t>
            </w:r>
            <w:r w:rsidR="00BB1982" w:rsidRPr="002025EF">
              <w:rPr>
                <w:sz w:val="24"/>
                <w:szCs w:val="24"/>
              </w:rPr>
              <w:t>i</w:t>
            </w:r>
            <w:r w:rsidR="0071577D" w:rsidRPr="002025EF">
              <w:rPr>
                <w:sz w:val="24"/>
                <w:szCs w:val="24"/>
              </w:rPr>
              <w:t xml:space="preserve"> </w:t>
            </w:r>
            <w:r w:rsidR="00BB1982" w:rsidRPr="002025EF">
              <w:rPr>
                <w:sz w:val="24"/>
                <w:szCs w:val="24"/>
              </w:rPr>
              <w:t>przeprowadza</w:t>
            </w:r>
            <w:r w:rsidR="0071577D" w:rsidRPr="002025EF">
              <w:rPr>
                <w:sz w:val="24"/>
                <w:szCs w:val="24"/>
              </w:rPr>
              <w:t xml:space="preserve"> </w:t>
            </w:r>
            <w:r w:rsidR="00BB1982" w:rsidRPr="002025EF">
              <w:rPr>
                <w:sz w:val="24"/>
                <w:szCs w:val="24"/>
              </w:rPr>
              <w:t>się</w:t>
            </w:r>
            <w:r w:rsidR="0071577D" w:rsidRPr="002025EF">
              <w:rPr>
                <w:sz w:val="24"/>
                <w:szCs w:val="24"/>
              </w:rPr>
              <w:t xml:space="preserve"> </w:t>
            </w:r>
            <w:r w:rsidR="00BB1982" w:rsidRPr="002025EF">
              <w:rPr>
                <w:sz w:val="24"/>
                <w:szCs w:val="24"/>
              </w:rPr>
              <w:t>w</w:t>
            </w:r>
            <w:r w:rsidR="0071577D" w:rsidRPr="002025EF">
              <w:rPr>
                <w:sz w:val="24"/>
                <w:szCs w:val="24"/>
              </w:rPr>
              <w:t xml:space="preserve"> </w:t>
            </w:r>
            <w:r w:rsidR="00BB1982" w:rsidRPr="002025EF">
              <w:rPr>
                <w:sz w:val="24"/>
                <w:szCs w:val="24"/>
              </w:rPr>
              <w:t>formie</w:t>
            </w:r>
            <w:r w:rsidR="0071577D" w:rsidRPr="002025EF">
              <w:rPr>
                <w:sz w:val="24"/>
                <w:szCs w:val="24"/>
              </w:rPr>
              <w:t xml:space="preserve"> </w:t>
            </w:r>
            <w:r w:rsidR="00BB1982" w:rsidRPr="002025EF">
              <w:rPr>
                <w:sz w:val="24"/>
                <w:szCs w:val="24"/>
              </w:rPr>
              <w:t>pisemnej,</w:t>
            </w:r>
            <w:r w:rsidR="0071577D" w:rsidRPr="002025EF">
              <w:rPr>
                <w:sz w:val="24"/>
                <w:szCs w:val="24"/>
              </w:rPr>
              <w:t xml:space="preserve"> </w:t>
            </w:r>
            <w:r w:rsidR="00BB1982" w:rsidRPr="002025EF">
              <w:rPr>
                <w:sz w:val="24"/>
                <w:szCs w:val="24"/>
              </w:rPr>
              <w:t>a ich</w:t>
            </w:r>
            <w:r w:rsidR="0071577D" w:rsidRPr="002025EF">
              <w:rPr>
                <w:sz w:val="24"/>
                <w:szCs w:val="24"/>
              </w:rPr>
              <w:t xml:space="preserve"> </w:t>
            </w:r>
            <w:r w:rsidR="00BB1982" w:rsidRPr="002025EF">
              <w:rPr>
                <w:sz w:val="24"/>
                <w:szCs w:val="24"/>
              </w:rPr>
              <w:t>celem</w:t>
            </w:r>
            <w:r w:rsidR="0071577D" w:rsidRPr="002025EF">
              <w:rPr>
                <w:sz w:val="24"/>
                <w:szCs w:val="24"/>
              </w:rPr>
              <w:t xml:space="preserve"> </w:t>
            </w:r>
            <w:r w:rsidR="00BB1982" w:rsidRPr="002025EF">
              <w:rPr>
                <w:sz w:val="24"/>
                <w:szCs w:val="24"/>
              </w:rPr>
              <w:t>jest</w:t>
            </w:r>
            <w:r w:rsidR="0071577D" w:rsidRPr="002025EF">
              <w:rPr>
                <w:sz w:val="24"/>
                <w:szCs w:val="24"/>
              </w:rPr>
              <w:t xml:space="preserve"> </w:t>
            </w:r>
            <w:r w:rsidR="00BB1982" w:rsidRPr="002025EF">
              <w:rPr>
                <w:sz w:val="24"/>
                <w:szCs w:val="24"/>
              </w:rPr>
              <w:t>sprawdzenie</w:t>
            </w:r>
            <w:r w:rsidR="0071577D" w:rsidRPr="002025EF">
              <w:rPr>
                <w:sz w:val="24"/>
                <w:szCs w:val="24"/>
              </w:rPr>
              <w:t xml:space="preserve"> </w:t>
            </w:r>
            <w:r w:rsidR="00BB1982" w:rsidRPr="002025EF">
              <w:rPr>
                <w:sz w:val="24"/>
                <w:szCs w:val="24"/>
              </w:rPr>
              <w:t>wiadomości</w:t>
            </w:r>
            <w:r w:rsidR="0071577D" w:rsidRPr="002025EF">
              <w:rPr>
                <w:sz w:val="24"/>
                <w:szCs w:val="24"/>
              </w:rPr>
              <w:t xml:space="preserve"> </w:t>
            </w:r>
            <w:r w:rsidR="00BB1982" w:rsidRPr="002025EF">
              <w:rPr>
                <w:sz w:val="24"/>
                <w:szCs w:val="24"/>
              </w:rPr>
              <w:t>i umiejętności</w:t>
            </w:r>
            <w:r w:rsidR="0071577D" w:rsidRPr="002025EF">
              <w:rPr>
                <w:sz w:val="24"/>
                <w:szCs w:val="24"/>
              </w:rPr>
              <w:t xml:space="preserve"> </w:t>
            </w:r>
            <w:r w:rsidR="00BB1982" w:rsidRPr="002025EF">
              <w:rPr>
                <w:sz w:val="24"/>
                <w:szCs w:val="24"/>
              </w:rPr>
              <w:t>ucznia z</w:t>
            </w:r>
            <w:r w:rsidR="0071577D" w:rsidRPr="002025EF">
              <w:rPr>
                <w:sz w:val="24"/>
                <w:szCs w:val="24"/>
              </w:rPr>
              <w:t xml:space="preserve"> </w:t>
            </w:r>
            <w:r w:rsidR="00BB1982" w:rsidRPr="002025EF">
              <w:rPr>
                <w:sz w:val="24"/>
                <w:szCs w:val="24"/>
              </w:rPr>
              <w:t xml:space="preserve">zakresu danego </w:t>
            </w:r>
            <w:r w:rsidRPr="002025EF">
              <w:rPr>
                <w:sz w:val="24"/>
                <w:szCs w:val="24"/>
              </w:rPr>
              <w:t>półrocza/roku.</w:t>
            </w:r>
          </w:p>
          <w:p w:rsidR="00BB1982" w:rsidRPr="002025EF" w:rsidRDefault="00BB1982" w:rsidP="000C3726">
            <w:pPr>
              <w:pStyle w:val="TableParagraph"/>
              <w:numPr>
                <w:ilvl w:val="0"/>
                <w:numId w:val="8"/>
              </w:numPr>
              <w:tabs>
                <w:tab w:val="left" w:pos="317"/>
              </w:tabs>
              <w:ind w:right="1358"/>
              <w:jc w:val="both"/>
              <w:rPr>
                <w:sz w:val="24"/>
                <w:szCs w:val="24"/>
              </w:rPr>
            </w:pPr>
            <w:r w:rsidRPr="002025EF">
              <w:rPr>
                <w:sz w:val="24"/>
                <w:szCs w:val="24"/>
              </w:rPr>
              <w:t>Uczeń</w:t>
            </w:r>
            <w:r w:rsidR="006B6AD4" w:rsidRPr="002025EF">
              <w:rPr>
                <w:sz w:val="24"/>
                <w:szCs w:val="24"/>
              </w:rPr>
              <w:t xml:space="preserve"> </w:t>
            </w:r>
            <w:r w:rsidRPr="002025EF">
              <w:rPr>
                <w:sz w:val="24"/>
                <w:szCs w:val="24"/>
              </w:rPr>
              <w:t>jest</w:t>
            </w:r>
            <w:r w:rsidR="006B6AD4" w:rsidRPr="002025EF">
              <w:rPr>
                <w:sz w:val="24"/>
                <w:szCs w:val="24"/>
              </w:rPr>
              <w:t xml:space="preserve"> </w:t>
            </w:r>
            <w:r w:rsidRPr="002025EF">
              <w:rPr>
                <w:sz w:val="24"/>
                <w:szCs w:val="24"/>
              </w:rPr>
              <w:t>informowany</w:t>
            </w:r>
            <w:r w:rsidR="006B6AD4" w:rsidRPr="002025EF">
              <w:rPr>
                <w:sz w:val="24"/>
                <w:szCs w:val="24"/>
              </w:rPr>
              <w:t xml:space="preserve"> </w:t>
            </w:r>
            <w:r w:rsidRPr="002025EF">
              <w:rPr>
                <w:sz w:val="24"/>
                <w:szCs w:val="24"/>
              </w:rPr>
              <w:t>o</w:t>
            </w:r>
            <w:r w:rsidR="006B6AD4" w:rsidRPr="002025EF">
              <w:rPr>
                <w:sz w:val="24"/>
                <w:szCs w:val="24"/>
              </w:rPr>
              <w:t xml:space="preserve"> </w:t>
            </w:r>
            <w:r w:rsidRPr="002025EF">
              <w:rPr>
                <w:sz w:val="24"/>
                <w:szCs w:val="24"/>
              </w:rPr>
              <w:t>planowanej</w:t>
            </w:r>
            <w:r w:rsidR="006B6AD4" w:rsidRPr="002025EF">
              <w:rPr>
                <w:sz w:val="24"/>
                <w:szCs w:val="24"/>
              </w:rPr>
              <w:t xml:space="preserve"> </w:t>
            </w:r>
            <w:r w:rsidRPr="002025EF">
              <w:rPr>
                <w:sz w:val="24"/>
                <w:szCs w:val="24"/>
              </w:rPr>
              <w:t>pracy</w:t>
            </w:r>
            <w:r w:rsidR="006B6AD4" w:rsidRPr="002025EF">
              <w:rPr>
                <w:sz w:val="24"/>
                <w:szCs w:val="24"/>
              </w:rPr>
              <w:t xml:space="preserve"> </w:t>
            </w:r>
            <w:r w:rsidRPr="002025EF">
              <w:rPr>
                <w:sz w:val="24"/>
                <w:szCs w:val="24"/>
              </w:rPr>
              <w:t>klasowej</w:t>
            </w:r>
            <w:r w:rsidR="006B6AD4" w:rsidRPr="002025EF">
              <w:rPr>
                <w:sz w:val="24"/>
                <w:szCs w:val="24"/>
              </w:rPr>
              <w:t xml:space="preserve"> </w:t>
            </w:r>
            <w:r w:rsidRPr="002025EF">
              <w:rPr>
                <w:sz w:val="24"/>
                <w:szCs w:val="24"/>
              </w:rPr>
              <w:t>z</w:t>
            </w:r>
            <w:r w:rsidR="006B6AD4" w:rsidRPr="002025EF">
              <w:rPr>
                <w:sz w:val="24"/>
                <w:szCs w:val="24"/>
              </w:rPr>
              <w:t xml:space="preserve"> </w:t>
            </w:r>
            <w:r w:rsidRPr="002025EF">
              <w:rPr>
                <w:sz w:val="24"/>
                <w:szCs w:val="24"/>
              </w:rPr>
              <w:t>co</w:t>
            </w:r>
            <w:r w:rsidR="006B6AD4" w:rsidRPr="002025EF">
              <w:rPr>
                <w:sz w:val="24"/>
                <w:szCs w:val="24"/>
              </w:rPr>
              <w:t xml:space="preserve"> </w:t>
            </w:r>
            <w:r w:rsidRPr="002025EF">
              <w:rPr>
                <w:sz w:val="24"/>
                <w:szCs w:val="24"/>
              </w:rPr>
              <w:t>najmniej</w:t>
            </w:r>
            <w:r w:rsidR="006B6AD4" w:rsidRPr="002025EF">
              <w:rPr>
                <w:sz w:val="24"/>
                <w:szCs w:val="24"/>
              </w:rPr>
              <w:t xml:space="preserve"> </w:t>
            </w:r>
            <w:r w:rsidRPr="002025EF">
              <w:rPr>
                <w:sz w:val="24"/>
                <w:szCs w:val="24"/>
              </w:rPr>
              <w:t>tygodniowym</w:t>
            </w:r>
            <w:r w:rsidR="006B6AD4" w:rsidRPr="002025EF">
              <w:rPr>
                <w:sz w:val="24"/>
                <w:szCs w:val="24"/>
              </w:rPr>
              <w:t xml:space="preserve"> </w:t>
            </w:r>
            <w:r w:rsidRPr="002025EF">
              <w:rPr>
                <w:sz w:val="24"/>
                <w:szCs w:val="24"/>
              </w:rPr>
              <w:t>wyprzedzeniem.</w:t>
            </w:r>
          </w:p>
          <w:p w:rsidR="00BB1982" w:rsidRPr="002025EF" w:rsidRDefault="000D376D" w:rsidP="000C3726">
            <w:pPr>
              <w:pStyle w:val="TableParagraph"/>
              <w:numPr>
                <w:ilvl w:val="0"/>
                <w:numId w:val="8"/>
              </w:numPr>
              <w:tabs>
                <w:tab w:val="left" w:pos="277"/>
              </w:tabs>
              <w:ind w:right="105"/>
              <w:jc w:val="both"/>
              <w:rPr>
                <w:sz w:val="24"/>
                <w:szCs w:val="24"/>
              </w:rPr>
            </w:pPr>
            <w:r w:rsidRPr="002025EF">
              <w:rPr>
                <w:sz w:val="24"/>
                <w:szCs w:val="24"/>
              </w:rPr>
              <w:t xml:space="preserve"> Testy, sprawdziany i kartkówki oceniane są zgodnie z z</w:t>
            </w:r>
            <w:r w:rsidR="00BB1982" w:rsidRPr="002025EF">
              <w:rPr>
                <w:sz w:val="24"/>
                <w:szCs w:val="24"/>
              </w:rPr>
              <w:t>asad</w:t>
            </w:r>
            <w:r w:rsidRPr="002025EF">
              <w:rPr>
                <w:sz w:val="24"/>
                <w:szCs w:val="24"/>
              </w:rPr>
              <w:t>ą</w:t>
            </w:r>
            <w:r w:rsidR="00BB1982" w:rsidRPr="002025EF">
              <w:rPr>
                <w:sz w:val="24"/>
                <w:szCs w:val="24"/>
              </w:rPr>
              <w:t xml:space="preserve"> przeliczania punktów na stopień szkolny: Nauczyciel ustala ocenę każdorazowo zgodnie</w:t>
            </w:r>
            <w:r w:rsidR="0014446A" w:rsidRPr="002025EF">
              <w:rPr>
                <w:sz w:val="24"/>
                <w:szCs w:val="24"/>
              </w:rPr>
              <w:t xml:space="preserve"> </w:t>
            </w:r>
            <w:r w:rsidRPr="002025EF">
              <w:rPr>
                <w:sz w:val="24"/>
                <w:szCs w:val="24"/>
              </w:rPr>
              <w:br/>
            </w:r>
            <w:r w:rsidR="00BB1982" w:rsidRPr="002025EF">
              <w:rPr>
                <w:sz w:val="24"/>
                <w:szCs w:val="24"/>
              </w:rPr>
              <w:t>z ilością punktów, które uczeń mógł otrzymać na różnych poziomach wymagań lub wg</w:t>
            </w:r>
            <w:r w:rsidR="006B6AD4" w:rsidRPr="002025EF">
              <w:rPr>
                <w:sz w:val="24"/>
                <w:szCs w:val="24"/>
              </w:rPr>
              <w:t xml:space="preserve"> </w:t>
            </w:r>
            <w:r w:rsidR="00BB1982" w:rsidRPr="002025EF">
              <w:rPr>
                <w:sz w:val="24"/>
                <w:szCs w:val="24"/>
              </w:rPr>
              <w:t>następującej skali:</w:t>
            </w:r>
          </w:p>
          <w:p w:rsidR="00BB1982" w:rsidRPr="002025EF" w:rsidRDefault="00BB1982" w:rsidP="00BB1982">
            <w:pPr>
              <w:pStyle w:val="TableParagraph"/>
              <w:tabs>
                <w:tab w:val="left" w:pos="277"/>
              </w:tabs>
              <w:ind w:right="105"/>
              <w:jc w:val="both"/>
              <w:rPr>
                <w:sz w:val="24"/>
                <w:szCs w:val="24"/>
              </w:rPr>
            </w:pPr>
            <w:r w:rsidRPr="002025EF">
              <w:rPr>
                <w:sz w:val="24"/>
                <w:szCs w:val="24"/>
              </w:rPr>
              <w:t>/0% - 29%/ niedostateczny</w:t>
            </w:r>
          </w:p>
          <w:p w:rsidR="00BB1982" w:rsidRPr="002025EF" w:rsidRDefault="00BB1982" w:rsidP="00BB1982">
            <w:pPr>
              <w:pStyle w:val="TableParagraph"/>
              <w:tabs>
                <w:tab w:val="left" w:pos="277"/>
              </w:tabs>
              <w:ind w:right="105"/>
              <w:jc w:val="both"/>
              <w:rPr>
                <w:sz w:val="24"/>
                <w:szCs w:val="24"/>
              </w:rPr>
            </w:pPr>
            <w:r w:rsidRPr="002025EF">
              <w:rPr>
                <w:sz w:val="24"/>
                <w:szCs w:val="24"/>
              </w:rPr>
              <w:t>/30% - 37%/ -(minus) dopuszczający</w:t>
            </w:r>
          </w:p>
          <w:p w:rsidR="00BB1982" w:rsidRPr="002025EF" w:rsidRDefault="00BB1982" w:rsidP="00BB1982">
            <w:pPr>
              <w:pStyle w:val="TableParagraph"/>
              <w:tabs>
                <w:tab w:val="left" w:pos="277"/>
              </w:tabs>
              <w:ind w:right="105"/>
              <w:jc w:val="both"/>
              <w:rPr>
                <w:sz w:val="24"/>
                <w:szCs w:val="24"/>
              </w:rPr>
            </w:pPr>
            <w:r w:rsidRPr="002025EF">
              <w:rPr>
                <w:sz w:val="24"/>
                <w:szCs w:val="24"/>
              </w:rPr>
              <w:t>/38 % - 44%/ dopuszczający</w:t>
            </w:r>
          </w:p>
          <w:p w:rsidR="00BB1982" w:rsidRPr="002025EF" w:rsidRDefault="00BB1982" w:rsidP="00BB1982">
            <w:pPr>
              <w:pStyle w:val="TableParagraph"/>
              <w:tabs>
                <w:tab w:val="left" w:pos="277"/>
              </w:tabs>
              <w:ind w:right="105"/>
              <w:jc w:val="both"/>
              <w:rPr>
                <w:sz w:val="24"/>
                <w:szCs w:val="24"/>
              </w:rPr>
            </w:pPr>
            <w:r w:rsidRPr="002025EF">
              <w:rPr>
                <w:sz w:val="24"/>
                <w:szCs w:val="24"/>
              </w:rPr>
              <w:t>/45% - 49%/ +(plus) dopuszczający</w:t>
            </w:r>
          </w:p>
          <w:p w:rsidR="00BB1982" w:rsidRPr="002025EF" w:rsidRDefault="00BB1982" w:rsidP="00BB1982">
            <w:pPr>
              <w:pStyle w:val="TableParagraph"/>
              <w:tabs>
                <w:tab w:val="left" w:pos="277"/>
              </w:tabs>
              <w:ind w:right="105"/>
              <w:jc w:val="both"/>
              <w:rPr>
                <w:sz w:val="24"/>
                <w:szCs w:val="24"/>
              </w:rPr>
            </w:pPr>
            <w:r w:rsidRPr="002025EF">
              <w:rPr>
                <w:sz w:val="24"/>
                <w:szCs w:val="24"/>
              </w:rPr>
              <w:lastRenderedPageBreak/>
              <w:t>/50% - 58%/ -(minus) dostateczny</w:t>
            </w:r>
          </w:p>
          <w:p w:rsidR="00BB1982" w:rsidRPr="002025EF" w:rsidRDefault="00BB1982" w:rsidP="00BB1982">
            <w:pPr>
              <w:pStyle w:val="TableParagraph"/>
              <w:tabs>
                <w:tab w:val="left" w:pos="277"/>
              </w:tabs>
              <w:ind w:right="105"/>
              <w:jc w:val="both"/>
              <w:rPr>
                <w:sz w:val="24"/>
                <w:szCs w:val="24"/>
              </w:rPr>
            </w:pPr>
            <w:r w:rsidRPr="002025EF">
              <w:rPr>
                <w:sz w:val="24"/>
                <w:szCs w:val="24"/>
              </w:rPr>
              <w:t>/59% - 69%/ dostateczny</w:t>
            </w:r>
          </w:p>
          <w:p w:rsidR="00BB1982" w:rsidRPr="002025EF" w:rsidRDefault="002E4A76" w:rsidP="00BB1982">
            <w:pPr>
              <w:pStyle w:val="TableParagraph"/>
              <w:tabs>
                <w:tab w:val="left" w:pos="277"/>
              </w:tabs>
              <w:ind w:right="105"/>
              <w:jc w:val="both"/>
              <w:rPr>
                <w:sz w:val="24"/>
                <w:szCs w:val="24"/>
              </w:rPr>
            </w:pPr>
            <w:r w:rsidRPr="002025EF">
              <w:rPr>
                <w:sz w:val="24"/>
                <w:szCs w:val="24"/>
              </w:rPr>
              <w:t>/70% - 74%/ +(</w:t>
            </w:r>
            <w:r w:rsidR="00BB1982" w:rsidRPr="002025EF">
              <w:rPr>
                <w:sz w:val="24"/>
                <w:szCs w:val="24"/>
              </w:rPr>
              <w:t>plus) dostateczny</w:t>
            </w:r>
          </w:p>
          <w:p w:rsidR="00BB1982" w:rsidRPr="002025EF" w:rsidRDefault="00BB1982" w:rsidP="00BB1982">
            <w:pPr>
              <w:pStyle w:val="TableParagraph"/>
              <w:tabs>
                <w:tab w:val="left" w:pos="277"/>
              </w:tabs>
              <w:ind w:right="105"/>
              <w:jc w:val="both"/>
              <w:rPr>
                <w:sz w:val="24"/>
                <w:szCs w:val="24"/>
              </w:rPr>
            </w:pPr>
            <w:r w:rsidRPr="002025EF">
              <w:rPr>
                <w:sz w:val="24"/>
                <w:szCs w:val="24"/>
              </w:rPr>
              <w:t>/75% - 79%/ -(minus) dobry</w:t>
            </w:r>
          </w:p>
          <w:p w:rsidR="00BB1982" w:rsidRPr="002025EF" w:rsidRDefault="00BB1982" w:rsidP="00BB1982">
            <w:pPr>
              <w:pStyle w:val="TableParagraph"/>
              <w:tabs>
                <w:tab w:val="left" w:pos="277"/>
              </w:tabs>
              <w:ind w:right="105"/>
              <w:jc w:val="both"/>
              <w:rPr>
                <w:sz w:val="24"/>
                <w:szCs w:val="24"/>
              </w:rPr>
            </w:pPr>
            <w:r w:rsidRPr="002025EF">
              <w:rPr>
                <w:sz w:val="24"/>
                <w:szCs w:val="24"/>
              </w:rPr>
              <w:t>/80% - 85%/ dobry</w:t>
            </w:r>
          </w:p>
          <w:p w:rsidR="00BB1982" w:rsidRPr="002025EF" w:rsidRDefault="00BB1982" w:rsidP="00BB1982">
            <w:pPr>
              <w:pStyle w:val="TableParagraph"/>
              <w:tabs>
                <w:tab w:val="left" w:pos="277"/>
              </w:tabs>
              <w:ind w:right="105"/>
              <w:jc w:val="both"/>
              <w:rPr>
                <w:sz w:val="24"/>
                <w:szCs w:val="24"/>
              </w:rPr>
            </w:pPr>
            <w:r w:rsidRPr="002025EF">
              <w:rPr>
                <w:sz w:val="24"/>
                <w:szCs w:val="24"/>
              </w:rPr>
              <w:t>/86% - 89%/ +(plus) dobry</w:t>
            </w:r>
          </w:p>
          <w:p w:rsidR="00BB1982" w:rsidRPr="002025EF" w:rsidRDefault="00BB1982" w:rsidP="00BB1982">
            <w:pPr>
              <w:pStyle w:val="TableParagraph"/>
              <w:tabs>
                <w:tab w:val="left" w:pos="277"/>
              </w:tabs>
              <w:ind w:right="105"/>
              <w:jc w:val="both"/>
              <w:rPr>
                <w:sz w:val="24"/>
                <w:szCs w:val="24"/>
              </w:rPr>
            </w:pPr>
            <w:r w:rsidRPr="002025EF">
              <w:rPr>
                <w:sz w:val="24"/>
                <w:szCs w:val="24"/>
              </w:rPr>
              <w:t>/90% - 92%/ - (minus) bardzo dobry</w:t>
            </w:r>
          </w:p>
          <w:p w:rsidR="00BB1982" w:rsidRPr="002025EF" w:rsidRDefault="00BB1982" w:rsidP="00BB1982">
            <w:pPr>
              <w:pStyle w:val="TableParagraph"/>
              <w:tabs>
                <w:tab w:val="left" w:pos="277"/>
              </w:tabs>
              <w:ind w:right="105"/>
              <w:jc w:val="both"/>
              <w:rPr>
                <w:sz w:val="24"/>
                <w:szCs w:val="24"/>
              </w:rPr>
            </w:pPr>
            <w:r w:rsidRPr="002025EF">
              <w:rPr>
                <w:sz w:val="24"/>
                <w:szCs w:val="24"/>
              </w:rPr>
              <w:t>/93% - 95%/ bardzo dobry</w:t>
            </w:r>
          </w:p>
          <w:p w:rsidR="00BB1982" w:rsidRPr="002025EF" w:rsidRDefault="00BB1982" w:rsidP="00BB1982">
            <w:pPr>
              <w:pStyle w:val="TableParagraph"/>
              <w:tabs>
                <w:tab w:val="left" w:pos="277"/>
              </w:tabs>
              <w:ind w:right="105"/>
              <w:jc w:val="both"/>
              <w:rPr>
                <w:sz w:val="24"/>
                <w:szCs w:val="24"/>
              </w:rPr>
            </w:pPr>
            <w:r w:rsidRPr="002025EF">
              <w:rPr>
                <w:sz w:val="24"/>
                <w:szCs w:val="24"/>
              </w:rPr>
              <w:t>/96% - 98%/ + (plus) bardzo dobry</w:t>
            </w:r>
          </w:p>
          <w:p w:rsidR="00BB1982" w:rsidRPr="002025EF" w:rsidRDefault="00BB1982" w:rsidP="00BB1982">
            <w:pPr>
              <w:pStyle w:val="TableParagraph"/>
              <w:tabs>
                <w:tab w:val="left" w:pos="277"/>
              </w:tabs>
              <w:ind w:right="105"/>
              <w:jc w:val="both"/>
              <w:rPr>
                <w:sz w:val="24"/>
                <w:szCs w:val="24"/>
              </w:rPr>
            </w:pPr>
            <w:r w:rsidRPr="002025EF">
              <w:rPr>
                <w:sz w:val="24"/>
                <w:szCs w:val="24"/>
              </w:rPr>
              <w:t>/99% - 100%/ celujący</w:t>
            </w:r>
          </w:p>
          <w:p w:rsidR="00BB1982" w:rsidRPr="002025EF" w:rsidRDefault="00BB1982" w:rsidP="00BB1982">
            <w:pPr>
              <w:pStyle w:val="TableParagraph"/>
              <w:jc w:val="both"/>
              <w:rPr>
                <w:sz w:val="24"/>
                <w:szCs w:val="24"/>
              </w:rPr>
            </w:pPr>
            <w:r w:rsidRPr="002025EF">
              <w:rPr>
                <w:b/>
                <w:sz w:val="24"/>
                <w:szCs w:val="24"/>
              </w:rPr>
              <w:t xml:space="preserve">Sprawdziany (kartkówki) </w:t>
            </w:r>
            <w:r w:rsidRPr="002025EF">
              <w:rPr>
                <w:sz w:val="24"/>
                <w:szCs w:val="24"/>
              </w:rPr>
              <w:t>przeprowadza się w formie pisemnej, a ich celem jest sprawdzenie</w:t>
            </w:r>
            <w:r w:rsidR="006B6AD4" w:rsidRPr="002025EF">
              <w:rPr>
                <w:sz w:val="24"/>
                <w:szCs w:val="24"/>
              </w:rPr>
              <w:t xml:space="preserve"> </w:t>
            </w:r>
            <w:r w:rsidRPr="002025EF">
              <w:rPr>
                <w:sz w:val="24"/>
                <w:szCs w:val="24"/>
              </w:rPr>
              <w:t>wiadomości</w:t>
            </w:r>
            <w:r w:rsidR="006B6AD4" w:rsidRPr="002025EF">
              <w:rPr>
                <w:sz w:val="24"/>
                <w:szCs w:val="24"/>
              </w:rPr>
              <w:t xml:space="preserve"> </w:t>
            </w:r>
            <w:r w:rsidRPr="002025EF">
              <w:rPr>
                <w:sz w:val="24"/>
                <w:szCs w:val="24"/>
              </w:rPr>
              <w:t>i</w:t>
            </w:r>
            <w:r w:rsidR="006B6AD4" w:rsidRPr="002025EF">
              <w:rPr>
                <w:sz w:val="24"/>
                <w:szCs w:val="24"/>
              </w:rPr>
              <w:t xml:space="preserve"> </w:t>
            </w:r>
            <w:r w:rsidRPr="002025EF">
              <w:rPr>
                <w:sz w:val="24"/>
                <w:szCs w:val="24"/>
              </w:rPr>
              <w:t>umiejętności</w:t>
            </w:r>
            <w:r w:rsidR="006B6AD4" w:rsidRPr="002025EF">
              <w:rPr>
                <w:sz w:val="24"/>
                <w:szCs w:val="24"/>
              </w:rPr>
              <w:t xml:space="preserve"> </w:t>
            </w:r>
            <w:r w:rsidRPr="002025EF">
              <w:rPr>
                <w:sz w:val="24"/>
                <w:szCs w:val="24"/>
              </w:rPr>
              <w:t>ucznia</w:t>
            </w:r>
            <w:r w:rsidR="006B6AD4" w:rsidRPr="002025EF">
              <w:rPr>
                <w:sz w:val="24"/>
                <w:szCs w:val="24"/>
              </w:rPr>
              <w:t xml:space="preserve"> </w:t>
            </w:r>
            <w:r w:rsidRPr="002025EF">
              <w:rPr>
                <w:sz w:val="24"/>
                <w:szCs w:val="24"/>
              </w:rPr>
              <w:t>z</w:t>
            </w:r>
            <w:r w:rsidR="006B6AD4" w:rsidRPr="002025EF">
              <w:rPr>
                <w:sz w:val="24"/>
                <w:szCs w:val="24"/>
              </w:rPr>
              <w:t xml:space="preserve"> </w:t>
            </w:r>
            <w:r w:rsidRPr="002025EF">
              <w:rPr>
                <w:sz w:val="24"/>
                <w:szCs w:val="24"/>
              </w:rPr>
              <w:t>zakresu</w:t>
            </w:r>
            <w:r w:rsidR="006B6AD4" w:rsidRPr="002025EF">
              <w:rPr>
                <w:sz w:val="24"/>
                <w:szCs w:val="24"/>
              </w:rPr>
              <w:t xml:space="preserve"> </w:t>
            </w:r>
            <w:r w:rsidRPr="002025EF">
              <w:rPr>
                <w:sz w:val="24"/>
                <w:szCs w:val="24"/>
              </w:rPr>
              <w:t>programowego</w:t>
            </w:r>
            <w:r w:rsidR="006204D8" w:rsidRPr="002025EF">
              <w:rPr>
                <w:sz w:val="24"/>
                <w:szCs w:val="24"/>
              </w:rPr>
              <w:br/>
            </w:r>
            <w:r w:rsidRPr="002025EF">
              <w:rPr>
                <w:sz w:val="24"/>
                <w:szCs w:val="24"/>
              </w:rPr>
              <w:t>1–3</w:t>
            </w:r>
            <w:r w:rsidR="00F61411" w:rsidRPr="002025EF">
              <w:rPr>
                <w:sz w:val="24"/>
                <w:szCs w:val="24"/>
              </w:rPr>
              <w:t xml:space="preserve"> </w:t>
            </w:r>
            <w:r w:rsidRPr="002025EF">
              <w:rPr>
                <w:sz w:val="24"/>
                <w:szCs w:val="24"/>
              </w:rPr>
              <w:t>ostatnich</w:t>
            </w:r>
            <w:r w:rsidR="006B6AD4" w:rsidRPr="002025EF">
              <w:rPr>
                <w:sz w:val="24"/>
                <w:szCs w:val="24"/>
              </w:rPr>
              <w:t xml:space="preserve"> </w:t>
            </w:r>
            <w:r w:rsidRPr="002025EF">
              <w:rPr>
                <w:sz w:val="24"/>
                <w:szCs w:val="24"/>
              </w:rPr>
              <w:t>jednostek</w:t>
            </w:r>
            <w:r w:rsidR="006B6AD4" w:rsidRPr="002025EF">
              <w:rPr>
                <w:sz w:val="24"/>
                <w:szCs w:val="24"/>
              </w:rPr>
              <w:t xml:space="preserve"> </w:t>
            </w:r>
            <w:r w:rsidRPr="002025EF">
              <w:rPr>
                <w:sz w:val="24"/>
                <w:szCs w:val="24"/>
              </w:rPr>
              <w:t>lekcyjnych.</w:t>
            </w:r>
          </w:p>
          <w:p w:rsidR="00BB1982" w:rsidRPr="002025EF" w:rsidRDefault="00BB1982" w:rsidP="000C3726">
            <w:pPr>
              <w:pStyle w:val="TableParagraph"/>
              <w:numPr>
                <w:ilvl w:val="0"/>
                <w:numId w:val="8"/>
              </w:numPr>
              <w:tabs>
                <w:tab w:val="left" w:pos="303"/>
              </w:tabs>
              <w:ind w:right="852"/>
              <w:jc w:val="both"/>
              <w:rPr>
                <w:sz w:val="24"/>
                <w:szCs w:val="24"/>
              </w:rPr>
            </w:pPr>
            <w:r w:rsidRPr="002025EF">
              <w:rPr>
                <w:sz w:val="24"/>
                <w:szCs w:val="24"/>
              </w:rPr>
              <w:t>Nauczyciel nie ma obowiązku uprzedzania uczniów o terminie i zakresie programowym</w:t>
            </w:r>
            <w:r w:rsidR="006B6AD4" w:rsidRPr="002025EF">
              <w:rPr>
                <w:sz w:val="24"/>
                <w:szCs w:val="24"/>
              </w:rPr>
              <w:t xml:space="preserve"> </w:t>
            </w:r>
            <w:r w:rsidRPr="002025EF">
              <w:rPr>
                <w:sz w:val="24"/>
                <w:szCs w:val="24"/>
              </w:rPr>
              <w:t>sprawdzianu.</w:t>
            </w:r>
          </w:p>
          <w:p w:rsidR="00BB1982" w:rsidRPr="002025EF" w:rsidRDefault="00BB1982" w:rsidP="000C3726">
            <w:pPr>
              <w:pStyle w:val="TableParagraph"/>
              <w:numPr>
                <w:ilvl w:val="0"/>
                <w:numId w:val="8"/>
              </w:numPr>
              <w:tabs>
                <w:tab w:val="left" w:pos="317"/>
              </w:tabs>
              <w:spacing w:before="1"/>
              <w:ind w:right="263"/>
              <w:jc w:val="both"/>
              <w:rPr>
                <w:sz w:val="24"/>
                <w:szCs w:val="24"/>
              </w:rPr>
            </w:pPr>
            <w:r w:rsidRPr="002025EF">
              <w:rPr>
                <w:sz w:val="24"/>
                <w:szCs w:val="24"/>
              </w:rPr>
              <w:t>Sprawdzian</w:t>
            </w:r>
            <w:r w:rsidR="006B6AD4" w:rsidRPr="002025EF">
              <w:rPr>
                <w:sz w:val="24"/>
                <w:szCs w:val="24"/>
              </w:rPr>
              <w:t xml:space="preserve"> </w:t>
            </w:r>
            <w:r w:rsidRPr="002025EF">
              <w:rPr>
                <w:sz w:val="24"/>
                <w:szCs w:val="24"/>
              </w:rPr>
              <w:t>jest</w:t>
            </w:r>
            <w:r w:rsidR="006B6AD4" w:rsidRPr="002025EF">
              <w:rPr>
                <w:sz w:val="24"/>
                <w:szCs w:val="24"/>
              </w:rPr>
              <w:t xml:space="preserve"> </w:t>
            </w:r>
            <w:r w:rsidRPr="002025EF">
              <w:rPr>
                <w:sz w:val="24"/>
                <w:szCs w:val="24"/>
              </w:rPr>
              <w:t>tak</w:t>
            </w:r>
            <w:r w:rsidR="006B6AD4" w:rsidRPr="002025EF">
              <w:rPr>
                <w:sz w:val="24"/>
                <w:szCs w:val="24"/>
              </w:rPr>
              <w:t xml:space="preserve"> </w:t>
            </w:r>
            <w:r w:rsidRPr="002025EF">
              <w:rPr>
                <w:sz w:val="24"/>
                <w:szCs w:val="24"/>
              </w:rPr>
              <w:t>skonstruowany,</w:t>
            </w:r>
            <w:r w:rsidR="006B6AD4" w:rsidRPr="002025EF">
              <w:rPr>
                <w:sz w:val="24"/>
                <w:szCs w:val="24"/>
              </w:rPr>
              <w:t xml:space="preserve"> </w:t>
            </w:r>
            <w:r w:rsidRPr="002025EF">
              <w:rPr>
                <w:sz w:val="24"/>
                <w:szCs w:val="24"/>
              </w:rPr>
              <w:t>by</w:t>
            </w:r>
            <w:r w:rsidR="006B6AD4" w:rsidRPr="002025EF">
              <w:rPr>
                <w:sz w:val="24"/>
                <w:szCs w:val="24"/>
              </w:rPr>
              <w:t xml:space="preserve"> </w:t>
            </w:r>
            <w:r w:rsidRPr="002025EF">
              <w:rPr>
                <w:sz w:val="24"/>
                <w:szCs w:val="24"/>
              </w:rPr>
              <w:t>uczeń</w:t>
            </w:r>
            <w:r w:rsidR="006B6AD4" w:rsidRPr="002025EF">
              <w:rPr>
                <w:sz w:val="24"/>
                <w:szCs w:val="24"/>
              </w:rPr>
              <w:t xml:space="preserve"> </w:t>
            </w:r>
            <w:r w:rsidRPr="002025EF">
              <w:rPr>
                <w:sz w:val="24"/>
                <w:szCs w:val="24"/>
              </w:rPr>
              <w:t>mógł</w:t>
            </w:r>
            <w:r w:rsidR="006B6AD4" w:rsidRPr="002025EF">
              <w:rPr>
                <w:sz w:val="24"/>
                <w:szCs w:val="24"/>
              </w:rPr>
              <w:t xml:space="preserve"> </w:t>
            </w:r>
            <w:r w:rsidRPr="002025EF">
              <w:rPr>
                <w:sz w:val="24"/>
                <w:szCs w:val="24"/>
              </w:rPr>
              <w:t>wykonać</w:t>
            </w:r>
            <w:r w:rsidR="006B6AD4" w:rsidRPr="002025EF">
              <w:rPr>
                <w:sz w:val="24"/>
                <w:szCs w:val="24"/>
              </w:rPr>
              <w:t xml:space="preserve"> </w:t>
            </w:r>
            <w:r w:rsidRPr="002025EF">
              <w:rPr>
                <w:sz w:val="24"/>
                <w:szCs w:val="24"/>
              </w:rPr>
              <w:t>wszystkie</w:t>
            </w:r>
            <w:r w:rsidR="006B6AD4" w:rsidRPr="002025EF">
              <w:rPr>
                <w:sz w:val="24"/>
                <w:szCs w:val="24"/>
              </w:rPr>
              <w:t xml:space="preserve"> </w:t>
            </w:r>
            <w:r w:rsidRPr="002025EF">
              <w:rPr>
                <w:sz w:val="24"/>
                <w:szCs w:val="24"/>
              </w:rPr>
              <w:t>polecenia</w:t>
            </w:r>
            <w:r w:rsidR="006B6AD4" w:rsidRPr="002025EF">
              <w:rPr>
                <w:sz w:val="24"/>
                <w:szCs w:val="24"/>
              </w:rPr>
              <w:t xml:space="preserve"> </w:t>
            </w:r>
            <w:r w:rsidRPr="002025EF">
              <w:rPr>
                <w:sz w:val="24"/>
                <w:szCs w:val="24"/>
              </w:rPr>
              <w:t>w</w:t>
            </w:r>
            <w:r w:rsidR="006B6AD4" w:rsidRPr="002025EF">
              <w:rPr>
                <w:sz w:val="24"/>
                <w:szCs w:val="24"/>
              </w:rPr>
              <w:t xml:space="preserve"> </w:t>
            </w:r>
            <w:r w:rsidRPr="002025EF">
              <w:rPr>
                <w:sz w:val="24"/>
                <w:szCs w:val="24"/>
              </w:rPr>
              <w:t>czasie</w:t>
            </w:r>
            <w:r w:rsidR="006B6AD4" w:rsidRPr="002025EF">
              <w:rPr>
                <w:sz w:val="24"/>
                <w:szCs w:val="24"/>
              </w:rPr>
              <w:t xml:space="preserve"> </w:t>
            </w:r>
            <w:r w:rsidRPr="002025EF">
              <w:rPr>
                <w:sz w:val="24"/>
                <w:szCs w:val="24"/>
              </w:rPr>
              <w:t>nie</w:t>
            </w:r>
            <w:r w:rsidR="006B6AD4" w:rsidRPr="002025EF">
              <w:rPr>
                <w:sz w:val="24"/>
                <w:szCs w:val="24"/>
              </w:rPr>
              <w:t xml:space="preserve"> </w:t>
            </w:r>
            <w:r w:rsidRPr="002025EF">
              <w:rPr>
                <w:sz w:val="24"/>
                <w:szCs w:val="24"/>
              </w:rPr>
              <w:t>dłuższym niż</w:t>
            </w:r>
            <w:r w:rsidR="000D376D" w:rsidRPr="002025EF">
              <w:rPr>
                <w:sz w:val="24"/>
                <w:szCs w:val="24"/>
              </w:rPr>
              <w:t xml:space="preserve"> 4</w:t>
            </w:r>
            <w:r w:rsidRPr="002025EF">
              <w:rPr>
                <w:sz w:val="24"/>
                <w:szCs w:val="24"/>
              </w:rPr>
              <w:t>5 minut.</w:t>
            </w:r>
          </w:p>
          <w:p w:rsidR="00BB1982" w:rsidRPr="002025EF" w:rsidRDefault="00BB1982" w:rsidP="000C3726">
            <w:pPr>
              <w:pStyle w:val="TableParagraph"/>
              <w:numPr>
                <w:ilvl w:val="0"/>
                <w:numId w:val="8"/>
              </w:numPr>
              <w:tabs>
                <w:tab w:val="left" w:pos="303"/>
              </w:tabs>
              <w:ind w:right="613"/>
              <w:jc w:val="both"/>
              <w:rPr>
                <w:sz w:val="24"/>
                <w:szCs w:val="24"/>
              </w:rPr>
            </w:pPr>
            <w:r w:rsidRPr="002025EF">
              <w:rPr>
                <w:sz w:val="24"/>
                <w:szCs w:val="24"/>
              </w:rPr>
              <w:t>Sprawdzian</w:t>
            </w:r>
            <w:r w:rsidR="006B6AD4" w:rsidRPr="002025EF">
              <w:rPr>
                <w:sz w:val="24"/>
                <w:szCs w:val="24"/>
              </w:rPr>
              <w:t xml:space="preserve"> </w:t>
            </w:r>
            <w:r w:rsidRPr="002025EF">
              <w:rPr>
                <w:sz w:val="24"/>
                <w:szCs w:val="24"/>
              </w:rPr>
              <w:t>jest</w:t>
            </w:r>
            <w:r w:rsidR="006B6AD4" w:rsidRPr="002025EF">
              <w:rPr>
                <w:sz w:val="24"/>
                <w:szCs w:val="24"/>
              </w:rPr>
              <w:t xml:space="preserve"> </w:t>
            </w:r>
            <w:r w:rsidRPr="002025EF">
              <w:rPr>
                <w:sz w:val="24"/>
                <w:szCs w:val="24"/>
              </w:rPr>
              <w:t>oceniany</w:t>
            </w:r>
            <w:r w:rsidR="006B6AD4" w:rsidRPr="002025EF">
              <w:rPr>
                <w:sz w:val="24"/>
                <w:szCs w:val="24"/>
              </w:rPr>
              <w:t xml:space="preserve"> </w:t>
            </w:r>
            <w:r w:rsidRPr="002025EF">
              <w:rPr>
                <w:sz w:val="24"/>
                <w:szCs w:val="24"/>
              </w:rPr>
              <w:t>w</w:t>
            </w:r>
            <w:r w:rsidR="006B6AD4" w:rsidRPr="002025EF">
              <w:rPr>
                <w:sz w:val="24"/>
                <w:szCs w:val="24"/>
              </w:rPr>
              <w:t xml:space="preserve"> </w:t>
            </w:r>
            <w:r w:rsidRPr="002025EF">
              <w:rPr>
                <w:sz w:val="24"/>
                <w:szCs w:val="24"/>
              </w:rPr>
              <w:t>skali</w:t>
            </w:r>
            <w:r w:rsidR="006B6AD4" w:rsidRPr="002025EF">
              <w:rPr>
                <w:sz w:val="24"/>
                <w:szCs w:val="24"/>
              </w:rPr>
              <w:t xml:space="preserve"> </w:t>
            </w:r>
            <w:r w:rsidRPr="002025EF">
              <w:rPr>
                <w:sz w:val="24"/>
                <w:szCs w:val="24"/>
              </w:rPr>
              <w:t>punktowej,</w:t>
            </w:r>
            <w:r w:rsidR="006B6AD4" w:rsidRPr="002025EF">
              <w:rPr>
                <w:sz w:val="24"/>
                <w:szCs w:val="24"/>
              </w:rPr>
              <w:t xml:space="preserve"> </w:t>
            </w:r>
            <w:r w:rsidRPr="002025EF">
              <w:rPr>
                <w:sz w:val="24"/>
                <w:szCs w:val="24"/>
              </w:rPr>
              <w:t>a</w:t>
            </w:r>
            <w:r w:rsidR="006B6AD4" w:rsidRPr="002025EF">
              <w:rPr>
                <w:sz w:val="24"/>
                <w:szCs w:val="24"/>
              </w:rPr>
              <w:t xml:space="preserve"> </w:t>
            </w:r>
            <w:r w:rsidRPr="002025EF">
              <w:rPr>
                <w:sz w:val="24"/>
                <w:szCs w:val="24"/>
              </w:rPr>
              <w:t>liczba</w:t>
            </w:r>
            <w:r w:rsidR="006B6AD4" w:rsidRPr="002025EF">
              <w:rPr>
                <w:sz w:val="24"/>
                <w:szCs w:val="24"/>
              </w:rPr>
              <w:t xml:space="preserve"> </w:t>
            </w:r>
            <w:r w:rsidRPr="002025EF">
              <w:rPr>
                <w:sz w:val="24"/>
                <w:szCs w:val="24"/>
              </w:rPr>
              <w:t>punktów</w:t>
            </w:r>
            <w:r w:rsidR="006B6AD4" w:rsidRPr="002025EF">
              <w:rPr>
                <w:sz w:val="24"/>
                <w:szCs w:val="24"/>
              </w:rPr>
              <w:t xml:space="preserve"> </w:t>
            </w:r>
            <w:r w:rsidRPr="002025EF">
              <w:rPr>
                <w:sz w:val="24"/>
                <w:szCs w:val="24"/>
              </w:rPr>
              <w:t>jest</w:t>
            </w:r>
            <w:r w:rsidR="006B6AD4" w:rsidRPr="002025EF">
              <w:rPr>
                <w:sz w:val="24"/>
                <w:szCs w:val="24"/>
              </w:rPr>
              <w:t xml:space="preserve"> </w:t>
            </w:r>
            <w:r w:rsidRPr="002025EF">
              <w:rPr>
                <w:sz w:val="24"/>
                <w:szCs w:val="24"/>
              </w:rPr>
              <w:t>przeliczana</w:t>
            </w:r>
            <w:r w:rsidR="006B6AD4" w:rsidRPr="002025EF">
              <w:rPr>
                <w:sz w:val="24"/>
                <w:szCs w:val="24"/>
              </w:rPr>
              <w:t xml:space="preserve"> </w:t>
            </w:r>
            <w:r w:rsidRPr="002025EF">
              <w:rPr>
                <w:sz w:val="24"/>
                <w:szCs w:val="24"/>
              </w:rPr>
              <w:t>na ocenę</w:t>
            </w:r>
            <w:r w:rsidR="00F61411" w:rsidRPr="002025EF">
              <w:rPr>
                <w:spacing w:val="-3"/>
                <w:sz w:val="24"/>
                <w:szCs w:val="24"/>
              </w:rPr>
              <w:t xml:space="preserve"> </w:t>
            </w:r>
            <w:r w:rsidRPr="002025EF">
              <w:rPr>
                <w:sz w:val="24"/>
                <w:szCs w:val="24"/>
              </w:rPr>
              <w:t>w</w:t>
            </w:r>
            <w:r w:rsidR="006B6AD4" w:rsidRPr="002025EF">
              <w:rPr>
                <w:sz w:val="24"/>
                <w:szCs w:val="24"/>
              </w:rPr>
              <w:t xml:space="preserve"> </w:t>
            </w:r>
            <w:r w:rsidRPr="002025EF">
              <w:rPr>
                <w:sz w:val="24"/>
                <w:szCs w:val="24"/>
              </w:rPr>
              <w:t>zależności</w:t>
            </w:r>
            <w:r w:rsidR="006B6AD4" w:rsidRPr="002025EF">
              <w:rPr>
                <w:sz w:val="24"/>
                <w:szCs w:val="24"/>
              </w:rPr>
              <w:t xml:space="preserve"> </w:t>
            </w:r>
            <w:r w:rsidRPr="002025EF">
              <w:rPr>
                <w:sz w:val="24"/>
                <w:szCs w:val="24"/>
              </w:rPr>
              <w:t>od poziomu</w:t>
            </w:r>
            <w:r w:rsidR="006B6AD4" w:rsidRPr="002025EF">
              <w:rPr>
                <w:sz w:val="24"/>
                <w:szCs w:val="24"/>
              </w:rPr>
              <w:t xml:space="preserve"> </w:t>
            </w:r>
            <w:r w:rsidRPr="002025EF">
              <w:rPr>
                <w:sz w:val="24"/>
                <w:szCs w:val="24"/>
              </w:rPr>
              <w:t>wykonanych zadań</w:t>
            </w:r>
            <w:r w:rsidR="006B6AD4" w:rsidRPr="002025EF">
              <w:rPr>
                <w:sz w:val="24"/>
                <w:szCs w:val="24"/>
              </w:rPr>
              <w:t xml:space="preserve"> </w:t>
            </w:r>
            <w:r w:rsidRPr="002025EF">
              <w:rPr>
                <w:sz w:val="24"/>
                <w:szCs w:val="24"/>
              </w:rPr>
              <w:t>lub</w:t>
            </w:r>
            <w:r w:rsidR="006B6AD4" w:rsidRPr="002025EF">
              <w:rPr>
                <w:sz w:val="24"/>
                <w:szCs w:val="24"/>
              </w:rPr>
              <w:t xml:space="preserve"> </w:t>
            </w:r>
            <w:r w:rsidRPr="002025EF">
              <w:rPr>
                <w:sz w:val="24"/>
                <w:szCs w:val="24"/>
              </w:rPr>
              <w:t>wg</w:t>
            </w:r>
            <w:r w:rsidR="006B6AD4" w:rsidRPr="002025EF">
              <w:rPr>
                <w:sz w:val="24"/>
                <w:szCs w:val="24"/>
              </w:rPr>
              <w:t xml:space="preserve"> </w:t>
            </w:r>
            <w:r w:rsidRPr="002025EF">
              <w:rPr>
                <w:sz w:val="24"/>
                <w:szCs w:val="24"/>
              </w:rPr>
              <w:t>skali</w:t>
            </w:r>
            <w:r w:rsidR="006B6AD4" w:rsidRPr="002025EF">
              <w:rPr>
                <w:sz w:val="24"/>
                <w:szCs w:val="24"/>
              </w:rPr>
              <w:t xml:space="preserve"> </w:t>
            </w:r>
            <w:r w:rsidRPr="002025EF">
              <w:rPr>
                <w:sz w:val="24"/>
                <w:szCs w:val="24"/>
              </w:rPr>
              <w:t>zawartej</w:t>
            </w:r>
            <w:r w:rsidR="006B6AD4" w:rsidRPr="002025EF">
              <w:rPr>
                <w:sz w:val="24"/>
                <w:szCs w:val="24"/>
              </w:rPr>
              <w:t xml:space="preserve"> </w:t>
            </w:r>
            <w:r w:rsidRPr="002025EF">
              <w:rPr>
                <w:sz w:val="24"/>
                <w:szCs w:val="24"/>
              </w:rPr>
              <w:t>w pkt. 5</w:t>
            </w:r>
            <w:r w:rsidR="000D376D" w:rsidRPr="002025EF">
              <w:rPr>
                <w:sz w:val="24"/>
                <w:szCs w:val="24"/>
              </w:rPr>
              <w:t>b</w:t>
            </w:r>
          </w:p>
          <w:p w:rsidR="00BB1982" w:rsidRPr="002025EF" w:rsidRDefault="00BB1982" w:rsidP="00BB1982">
            <w:pPr>
              <w:pStyle w:val="TableParagraph"/>
              <w:jc w:val="both"/>
              <w:rPr>
                <w:sz w:val="24"/>
                <w:szCs w:val="24"/>
              </w:rPr>
            </w:pPr>
            <w:r w:rsidRPr="002025EF">
              <w:rPr>
                <w:sz w:val="24"/>
                <w:szCs w:val="24"/>
              </w:rPr>
              <w:t>7.Odpowiedź</w:t>
            </w:r>
            <w:r w:rsidR="006B6AD4" w:rsidRPr="002025EF">
              <w:rPr>
                <w:sz w:val="24"/>
                <w:szCs w:val="24"/>
              </w:rPr>
              <w:t xml:space="preserve"> </w:t>
            </w:r>
            <w:r w:rsidRPr="002025EF">
              <w:rPr>
                <w:sz w:val="24"/>
                <w:szCs w:val="24"/>
              </w:rPr>
              <w:t>ustna</w:t>
            </w:r>
            <w:r w:rsidR="006B6AD4" w:rsidRPr="002025EF">
              <w:rPr>
                <w:sz w:val="24"/>
                <w:szCs w:val="24"/>
              </w:rPr>
              <w:t xml:space="preserve"> </w:t>
            </w:r>
            <w:r w:rsidR="000D376D" w:rsidRPr="002025EF">
              <w:rPr>
                <w:sz w:val="24"/>
                <w:szCs w:val="24"/>
              </w:rPr>
              <w:t>dotyczy najczęściej tematu omawianego na lekcji</w:t>
            </w:r>
            <w:r w:rsidRPr="002025EF">
              <w:rPr>
                <w:sz w:val="24"/>
                <w:szCs w:val="24"/>
              </w:rPr>
              <w:t>. Oceniając</w:t>
            </w:r>
            <w:r w:rsidR="006B6AD4" w:rsidRPr="002025EF">
              <w:rPr>
                <w:sz w:val="24"/>
                <w:szCs w:val="24"/>
              </w:rPr>
              <w:t xml:space="preserve"> </w:t>
            </w:r>
            <w:r w:rsidRPr="002025EF">
              <w:rPr>
                <w:sz w:val="24"/>
                <w:szCs w:val="24"/>
              </w:rPr>
              <w:t>odpowiedź ustną, nauczyciel</w:t>
            </w:r>
            <w:r w:rsidR="006B6AD4" w:rsidRPr="002025EF">
              <w:rPr>
                <w:sz w:val="24"/>
                <w:szCs w:val="24"/>
              </w:rPr>
              <w:t xml:space="preserve"> </w:t>
            </w:r>
            <w:r w:rsidRPr="002025EF">
              <w:rPr>
                <w:sz w:val="24"/>
                <w:szCs w:val="24"/>
              </w:rPr>
              <w:t>bierze</w:t>
            </w:r>
            <w:r w:rsidR="006B6AD4" w:rsidRPr="002025EF">
              <w:rPr>
                <w:sz w:val="24"/>
                <w:szCs w:val="24"/>
              </w:rPr>
              <w:t xml:space="preserve"> </w:t>
            </w:r>
            <w:r w:rsidRPr="002025EF">
              <w:rPr>
                <w:sz w:val="24"/>
                <w:szCs w:val="24"/>
              </w:rPr>
              <w:t>pod uwagę:</w:t>
            </w:r>
          </w:p>
          <w:p w:rsidR="00BB1982" w:rsidRPr="002025EF" w:rsidRDefault="006B6AD4" w:rsidP="000C3726">
            <w:pPr>
              <w:pStyle w:val="TableParagraph"/>
              <w:numPr>
                <w:ilvl w:val="0"/>
                <w:numId w:val="8"/>
              </w:numPr>
              <w:tabs>
                <w:tab w:val="left" w:pos="197"/>
              </w:tabs>
              <w:rPr>
                <w:sz w:val="24"/>
                <w:szCs w:val="24"/>
              </w:rPr>
            </w:pPr>
            <w:r w:rsidRPr="002025EF">
              <w:rPr>
                <w:sz w:val="24"/>
                <w:szCs w:val="24"/>
              </w:rPr>
              <w:t>Z</w:t>
            </w:r>
            <w:r w:rsidR="00BB1982" w:rsidRPr="002025EF">
              <w:rPr>
                <w:sz w:val="24"/>
                <w:szCs w:val="24"/>
              </w:rPr>
              <w:t>godność</w:t>
            </w:r>
            <w:r w:rsidRPr="002025EF">
              <w:rPr>
                <w:sz w:val="24"/>
                <w:szCs w:val="24"/>
              </w:rPr>
              <w:t xml:space="preserve"> </w:t>
            </w:r>
            <w:r w:rsidR="00BB1982" w:rsidRPr="002025EF">
              <w:rPr>
                <w:sz w:val="24"/>
                <w:szCs w:val="24"/>
              </w:rPr>
              <w:t>wypowiedzi</w:t>
            </w:r>
            <w:r w:rsidRPr="002025EF">
              <w:rPr>
                <w:sz w:val="24"/>
                <w:szCs w:val="24"/>
              </w:rPr>
              <w:t xml:space="preserve"> </w:t>
            </w:r>
            <w:r w:rsidR="00BB1982" w:rsidRPr="002025EF">
              <w:rPr>
                <w:sz w:val="24"/>
                <w:szCs w:val="24"/>
              </w:rPr>
              <w:t>z</w:t>
            </w:r>
            <w:r w:rsidRPr="002025EF">
              <w:rPr>
                <w:sz w:val="24"/>
                <w:szCs w:val="24"/>
              </w:rPr>
              <w:t xml:space="preserve"> </w:t>
            </w:r>
            <w:r w:rsidR="00BB1982" w:rsidRPr="002025EF">
              <w:rPr>
                <w:sz w:val="24"/>
                <w:szCs w:val="24"/>
              </w:rPr>
              <w:t>postawionym</w:t>
            </w:r>
            <w:r w:rsidRPr="002025EF">
              <w:rPr>
                <w:sz w:val="24"/>
                <w:szCs w:val="24"/>
              </w:rPr>
              <w:t xml:space="preserve"> </w:t>
            </w:r>
            <w:r w:rsidR="00BB1982" w:rsidRPr="002025EF">
              <w:rPr>
                <w:sz w:val="24"/>
                <w:szCs w:val="24"/>
              </w:rPr>
              <w:t>pytaniem,</w:t>
            </w:r>
          </w:p>
          <w:p w:rsidR="005A3248" w:rsidRPr="002025EF" w:rsidRDefault="000D376D" w:rsidP="000C3726">
            <w:pPr>
              <w:pStyle w:val="TableParagraph"/>
              <w:numPr>
                <w:ilvl w:val="0"/>
                <w:numId w:val="8"/>
              </w:numPr>
              <w:tabs>
                <w:tab w:val="left" w:pos="197"/>
              </w:tabs>
              <w:spacing w:before="39"/>
              <w:rPr>
                <w:sz w:val="24"/>
                <w:szCs w:val="24"/>
              </w:rPr>
            </w:pPr>
            <w:r w:rsidRPr="002025EF">
              <w:rPr>
                <w:sz w:val="24"/>
                <w:szCs w:val="24"/>
              </w:rPr>
              <w:t>Zasób słownictwa</w:t>
            </w:r>
          </w:p>
          <w:p w:rsidR="000D376D" w:rsidRPr="002025EF" w:rsidRDefault="000D376D" w:rsidP="000C3726">
            <w:pPr>
              <w:pStyle w:val="TableParagraph"/>
              <w:numPr>
                <w:ilvl w:val="0"/>
                <w:numId w:val="8"/>
              </w:numPr>
              <w:tabs>
                <w:tab w:val="left" w:pos="197"/>
              </w:tabs>
              <w:spacing w:before="39"/>
              <w:rPr>
                <w:sz w:val="24"/>
                <w:szCs w:val="24"/>
              </w:rPr>
            </w:pPr>
            <w:r w:rsidRPr="002025EF">
              <w:rPr>
                <w:sz w:val="24"/>
                <w:szCs w:val="24"/>
              </w:rPr>
              <w:t>Komunikację, wymowę</w:t>
            </w:r>
          </w:p>
          <w:p w:rsidR="000D376D" w:rsidRPr="002025EF" w:rsidRDefault="000D376D" w:rsidP="000C3726">
            <w:pPr>
              <w:pStyle w:val="TableParagraph"/>
              <w:numPr>
                <w:ilvl w:val="0"/>
                <w:numId w:val="8"/>
              </w:numPr>
              <w:tabs>
                <w:tab w:val="left" w:pos="197"/>
              </w:tabs>
              <w:spacing w:before="39"/>
              <w:rPr>
                <w:sz w:val="24"/>
                <w:szCs w:val="24"/>
              </w:rPr>
            </w:pPr>
            <w:r w:rsidRPr="002025EF">
              <w:rPr>
                <w:sz w:val="24"/>
                <w:szCs w:val="24"/>
              </w:rPr>
              <w:t>Poprawność gramatyczną</w:t>
            </w:r>
          </w:p>
          <w:p w:rsidR="000D376D" w:rsidRPr="002025EF" w:rsidRDefault="000D376D" w:rsidP="000C3726">
            <w:pPr>
              <w:pStyle w:val="TableParagraph"/>
              <w:numPr>
                <w:ilvl w:val="0"/>
                <w:numId w:val="8"/>
              </w:numPr>
              <w:tabs>
                <w:tab w:val="left" w:pos="197"/>
              </w:tabs>
              <w:spacing w:before="39"/>
              <w:rPr>
                <w:sz w:val="24"/>
                <w:szCs w:val="24"/>
              </w:rPr>
            </w:pPr>
            <w:r w:rsidRPr="002025EF">
              <w:rPr>
                <w:sz w:val="24"/>
                <w:szCs w:val="24"/>
              </w:rPr>
              <w:t>Płynność wypowiedzi</w:t>
            </w:r>
          </w:p>
          <w:p w:rsidR="000C3726" w:rsidRDefault="000C3726" w:rsidP="000C3726">
            <w:pPr>
              <w:shd w:val="clear" w:color="auto" w:fill="FFFFFF"/>
              <w:spacing w:line="256" w:lineRule="auto"/>
              <w:ind w:left="56"/>
              <w:textAlignment w:val="baseline"/>
              <w:rPr>
                <w:rFonts w:ascii="Times New Roman" w:eastAsia="Times New Roman" w:hAnsi="Times New Roman" w:cs="Times New Roman"/>
                <w:color w:val="1B1B1B"/>
                <w:sz w:val="24"/>
                <w:szCs w:val="24"/>
                <w:lang w:eastAsia="pl-PL"/>
              </w:rPr>
            </w:pPr>
            <w:r>
              <w:rPr>
                <w:rFonts w:ascii="Times New Roman" w:hAnsi="Times New Roman" w:cs="Times New Roman"/>
                <w:b/>
                <w:sz w:val="24"/>
                <w:szCs w:val="24"/>
              </w:rPr>
              <w:t xml:space="preserve">Praca domowa </w:t>
            </w:r>
            <w:r w:rsidR="00086620">
              <w:rPr>
                <w:rFonts w:ascii="Times New Roman" w:hAnsi="Times New Roman" w:cs="Times New Roman"/>
                <w:b/>
                <w:sz w:val="24"/>
                <w:szCs w:val="24"/>
              </w:rPr>
              <w:t xml:space="preserve">– </w:t>
            </w:r>
            <w:r w:rsidR="00086620">
              <w:rPr>
                <w:rFonts w:ascii="Times New Roman" w:hAnsi="Times New Roman" w:cs="Times New Roman"/>
                <w:sz w:val="24"/>
                <w:szCs w:val="24"/>
              </w:rPr>
              <w:t xml:space="preserve">zgodnie z rozporządzeniem </w:t>
            </w:r>
            <w:bookmarkStart w:id="0" w:name="_GoBack"/>
            <w:bookmarkEnd w:id="0"/>
            <w:r>
              <w:rPr>
                <w:rFonts w:ascii="Times New Roman" w:eastAsia="Times New Roman" w:hAnsi="Times New Roman" w:cs="Times New Roman"/>
                <w:color w:val="1B1B1B"/>
                <w:sz w:val="24"/>
                <w:szCs w:val="24"/>
                <w:lang w:eastAsia="pl-PL"/>
              </w:rPr>
              <w:t>w klasach I–III szkoły podstawowej nauczyciele nie zadają prac domowych do wykonania przez ucznia w czasie wolnym od zajęć dydaktycznych. Wyjątek stanowią prace dotyczące usprawniania motoryki małej, czyli ćwiczeń polegających na rozwijaniu umiejętności ruchowych dłoni.</w:t>
            </w:r>
          </w:p>
          <w:p w:rsidR="000C3726" w:rsidRPr="000C3726" w:rsidRDefault="000C3726" w:rsidP="000C3726">
            <w:pPr>
              <w:pStyle w:val="TableParagraph"/>
              <w:jc w:val="both"/>
              <w:rPr>
                <w:sz w:val="24"/>
                <w:szCs w:val="24"/>
              </w:rPr>
            </w:pPr>
            <w:r>
              <w:rPr>
                <w:sz w:val="24"/>
                <w:szCs w:val="24"/>
              </w:rPr>
              <w:t>Nowe przepisy nie oznaczają zniesienia obowiązku uczenia się w domu, tj. nauki czytania w przypadku najmłodszych uczniów – kl. I-III, czytania lektur, przyswojenia określonych treści, czy powtarzania materiału omówionego podczas lekcji itp.</w:t>
            </w:r>
          </w:p>
          <w:p w:rsidR="005A3248" w:rsidRPr="002025EF" w:rsidRDefault="005A3248" w:rsidP="005A3248">
            <w:pPr>
              <w:pStyle w:val="TableParagraph"/>
              <w:ind w:right="600"/>
              <w:jc w:val="both"/>
              <w:rPr>
                <w:sz w:val="24"/>
                <w:szCs w:val="24"/>
              </w:rPr>
            </w:pPr>
            <w:r w:rsidRPr="002025EF">
              <w:rPr>
                <w:b/>
                <w:sz w:val="24"/>
                <w:szCs w:val="24"/>
              </w:rPr>
              <w:t xml:space="preserve">Prace dodatkowe </w:t>
            </w:r>
            <w:r w:rsidRPr="002025EF">
              <w:rPr>
                <w:sz w:val="24"/>
                <w:szCs w:val="24"/>
              </w:rPr>
              <w:t>obejmują dodatkowe zadania dla zainteresowanych uczniów (zadania dla</w:t>
            </w:r>
            <w:r w:rsidR="006B6AD4" w:rsidRPr="002025EF">
              <w:rPr>
                <w:sz w:val="24"/>
                <w:szCs w:val="24"/>
              </w:rPr>
              <w:t xml:space="preserve"> </w:t>
            </w:r>
            <w:r w:rsidRPr="002025EF">
              <w:rPr>
                <w:sz w:val="24"/>
                <w:szCs w:val="24"/>
              </w:rPr>
              <w:t>chętnych), prace projektowe wykonane indywidualnie lub zespołowo, przygotowanie gazetki</w:t>
            </w:r>
            <w:r w:rsidR="006B6AD4" w:rsidRPr="002025EF">
              <w:rPr>
                <w:sz w:val="24"/>
                <w:szCs w:val="24"/>
              </w:rPr>
              <w:t xml:space="preserve"> </w:t>
            </w:r>
            <w:r w:rsidRPr="002025EF">
              <w:rPr>
                <w:sz w:val="24"/>
                <w:szCs w:val="24"/>
              </w:rPr>
              <w:t>ściennej,</w:t>
            </w:r>
            <w:r w:rsidR="006B6AD4" w:rsidRPr="002025EF">
              <w:rPr>
                <w:sz w:val="24"/>
                <w:szCs w:val="24"/>
              </w:rPr>
              <w:t xml:space="preserve"> </w:t>
            </w:r>
            <w:r w:rsidRPr="002025EF">
              <w:rPr>
                <w:sz w:val="24"/>
                <w:szCs w:val="24"/>
              </w:rPr>
              <w:t>wykonanie</w:t>
            </w:r>
            <w:r w:rsidR="006B6AD4" w:rsidRPr="002025EF">
              <w:rPr>
                <w:sz w:val="24"/>
                <w:szCs w:val="24"/>
              </w:rPr>
              <w:t xml:space="preserve"> </w:t>
            </w:r>
            <w:r w:rsidRPr="002025EF">
              <w:rPr>
                <w:sz w:val="24"/>
                <w:szCs w:val="24"/>
              </w:rPr>
              <w:t>pomocy</w:t>
            </w:r>
            <w:r w:rsidR="006B6AD4" w:rsidRPr="002025EF">
              <w:rPr>
                <w:sz w:val="24"/>
                <w:szCs w:val="24"/>
              </w:rPr>
              <w:t xml:space="preserve"> </w:t>
            </w:r>
            <w:r w:rsidRPr="002025EF">
              <w:rPr>
                <w:sz w:val="24"/>
                <w:szCs w:val="24"/>
              </w:rPr>
              <w:t>naukowych.</w:t>
            </w:r>
            <w:r w:rsidR="006B6AD4" w:rsidRPr="002025EF">
              <w:rPr>
                <w:sz w:val="24"/>
                <w:szCs w:val="24"/>
              </w:rPr>
              <w:t xml:space="preserve"> </w:t>
            </w:r>
            <w:r w:rsidRPr="002025EF">
              <w:rPr>
                <w:sz w:val="24"/>
                <w:szCs w:val="24"/>
              </w:rPr>
              <w:t>Oceniając</w:t>
            </w:r>
            <w:r w:rsidR="006B6AD4" w:rsidRPr="002025EF">
              <w:rPr>
                <w:sz w:val="24"/>
                <w:szCs w:val="24"/>
              </w:rPr>
              <w:t xml:space="preserve"> </w:t>
            </w:r>
            <w:r w:rsidRPr="002025EF">
              <w:rPr>
                <w:sz w:val="24"/>
                <w:szCs w:val="24"/>
              </w:rPr>
              <w:t>ten</w:t>
            </w:r>
            <w:r w:rsidR="006B6AD4" w:rsidRPr="002025EF">
              <w:rPr>
                <w:sz w:val="24"/>
                <w:szCs w:val="24"/>
              </w:rPr>
              <w:t xml:space="preserve"> </w:t>
            </w:r>
            <w:r w:rsidRPr="002025EF">
              <w:rPr>
                <w:sz w:val="24"/>
                <w:szCs w:val="24"/>
              </w:rPr>
              <w:t>rodzaj</w:t>
            </w:r>
            <w:r w:rsidR="006B6AD4" w:rsidRPr="002025EF">
              <w:rPr>
                <w:sz w:val="24"/>
                <w:szCs w:val="24"/>
              </w:rPr>
              <w:t xml:space="preserve"> </w:t>
            </w:r>
            <w:r w:rsidRPr="002025EF">
              <w:rPr>
                <w:sz w:val="24"/>
                <w:szCs w:val="24"/>
              </w:rPr>
              <w:t>pracy,</w:t>
            </w:r>
            <w:r w:rsidR="006B6AD4" w:rsidRPr="002025EF">
              <w:rPr>
                <w:sz w:val="24"/>
                <w:szCs w:val="24"/>
              </w:rPr>
              <w:t xml:space="preserve"> </w:t>
            </w:r>
            <w:r w:rsidRPr="002025EF">
              <w:rPr>
                <w:sz w:val="24"/>
                <w:szCs w:val="24"/>
              </w:rPr>
              <w:t>nauczyciel</w:t>
            </w:r>
            <w:r w:rsidR="006B6AD4" w:rsidRPr="002025EF">
              <w:rPr>
                <w:sz w:val="24"/>
                <w:szCs w:val="24"/>
              </w:rPr>
              <w:t xml:space="preserve"> </w:t>
            </w:r>
            <w:r w:rsidRPr="002025EF">
              <w:rPr>
                <w:sz w:val="24"/>
                <w:szCs w:val="24"/>
              </w:rPr>
              <w:t>bierze pod uwagę</w:t>
            </w:r>
            <w:r w:rsidR="006B6AD4" w:rsidRPr="002025EF">
              <w:rPr>
                <w:sz w:val="24"/>
                <w:szCs w:val="24"/>
              </w:rPr>
              <w:t xml:space="preserve"> </w:t>
            </w:r>
            <w:r w:rsidRPr="002025EF">
              <w:rPr>
                <w:sz w:val="24"/>
                <w:szCs w:val="24"/>
              </w:rPr>
              <w:t>m.in.:</w:t>
            </w:r>
          </w:p>
          <w:p w:rsidR="005A3248" w:rsidRPr="002025EF" w:rsidRDefault="006B6AD4" w:rsidP="000C3726">
            <w:pPr>
              <w:pStyle w:val="TableParagraph"/>
              <w:numPr>
                <w:ilvl w:val="0"/>
                <w:numId w:val="8"/>
              </w:numPr>
              <w:tabs>
                <w:tab w:val="left" w:pos="257"/>
              </w:tabs>
              <w:spacing w:before="1"/>
              <w:jc w:val="both"/>
              <w:rPr>
                <w:sz w:val="24"/>
                <w:szCs w:val="24"/>
              </w:rPr>
            </w:pPr>
            <w:r w:rsidRPr="002025EF">
              <w:rPr>
                <w:sz w:val="24"/>
                <w:szCs w:val="24"/>
              </w:rPr>
              <w:t>W</w:t>
            </w:r>
            <w:r w:rsidR="005A3248" w:rsidRPr="002025EF">
              <w:rPr>
                <w:sz w:val="24"/>
                <w:szCs w:val="24"/>
              </w:rPr>
              <w:t>artość</w:t>
            </w:r>
            <w:r w:rsidRPr="002025EF">
              <w:rPr>
                <w:sz w:val="24"/>
                <w:szCs w:val="24"/>
              </w:rPr>
              <w:t xml:space="preserve"> </w:t>
            </w:r>
            <w:r w:rsidR="005A3248" w:rsidRPr="002025EF">
              <w:rPr>
                <w:sz w:val="24"/>
                <w:szCs w:val="24"/>
              </w:rPr>
              <w:t>merytoryczną</w:t>
            </w:r>
            <w:r w:rsidRPr="002025EF">
              <w:rPr>
                <w:sz w:val="24"/>
                <w:szCs w:val="24"/>
              </w:rPr>
              <w:t xml:space="preserve"> </w:t>
            </w:r>
            <w:r w:rsidR="005A3248" w:rsidRPr="002025EF">
              <w:rPr>
                <w:sz w:val="24"/>
                <w:szCs w:val="24"/>
              </w:rPr>
              <w:t>pracy,</w:t>
            </w:r>
          </w:p>
          <w:p w:rsidR="005A3248" w:rsidRPr="002025EF" w:rsidRDefault="00F61411" w:rsidP="000C3726">
            <w:pPr>
              <w:pStyle w:val="TableParagraph"/>
              <w:numPr>
                <w:ilvl w:val="0"/>
                <w:numId w:val="8"/>
              </w:numPr>
              <w:tabs>
                <w:tab w:val="left" w:pos="197"/>
              </w:tabs>
              <w:jc w:val="both"/>
              <w:rPr>
                <w:sz w:val="24"/>
                <w:szCs w:val="24"/>
              </w:rPr>
            </w:pPr>
            <w:r w:rsidRPr="002025EF">
              <w:rPr>
                <w:sz w:val="24"/>
                <w:szCs w:val="24"/>
              </w:rPr>
              <w:t xml:space="preserve"> </w:t>
            </w:r>
            <w:r w:rsidR="006B6AD4" w:rsidRPr="002025EF">
              <w:rPr>
                <w:sz w:val="24"/>
                <w:szCs w:val="24"/>
              </w:rPr>
              <w:t>E</w:t>
            </w:r>
            <w:r w:rsidR="005A3248" w:rsidRPr="002025EF">
              <w:rPr>
                <w:sz w:val="24"/>
                <w:szCs w:val="24"/>
              </w:rPr>
              <w:t>stetykę</w:t>
            </w:r>
            <w:r w:rsidR="006B6AD4" w:rsidRPr="002025EF">
              <w:rPr>
                <w:sz w:val="24"/>
                <w:szCs w:val="24"/>
              </w:rPr>
              <w:t xml:space="preserve"> </w:t>
            </w:r>
            <w:r w:rsidR="005A3248" w:rsidRPr="002025EF">
              <w:rPr>
                <w:sz w:val="24"/>
                <w:szCs w:val="24"/>
              </w:rPr>
              <w:t>wykonania,</w:t>
            </w:r>
          </w:p>
          <w:p w:rsidR="005A3248" w:rsidRPr="002025EF" w:rsidRDefault="00F61411" w:rsidP="000C3726">
            <w:pPr>
              <w:pStyle w:val="TableParagraph"/>
              <w:numPr>
                <w:ilvl w:val="0"/>
                <w:numId w:val="8"/>
              </w:numPr>
              <w:tabs>
                <w:tab w:val="left" w:pos="197"/>
              </w:tabs>
              <w:jc w:val="both"/>
              <w:rPr>
                <w:sz w:val="24"/>
                <w:szCs w:val="24"/>
              </w:rPr>
            </w:pPr>
            <w:r w:rsidRPr="002025EF">
              <w:rPr>
                <w:sz w:val="24"/>
                <w:szCs w:val="24"/>
              </w:rPr>
              <w:t xml:space="preserve"> </w:t>
            </w:r>
            <w:r w:rsidR="006B6AD4" w:rsidRPr="002025EF">
              <w:rPr>
                <w:sz w:val="24"/>
                <w:szCs w:val="24"/>
              </w:rPr>
              <w:t>W</w:t>
            </w:r>
            <w:r w:rsidR="005A3248" w:rsidRPr="002025EF">
              <w:rPr>
                <w:sz w:val="24"/>
                <w:szCs w:val="24"/>
              </w:rPr>
              <w:t>kład</w:t>
            </w:r>
            <w:r w:rsidR="006B6AD4" w:rsidRPr="002025EF">
              <w:rPr>
                <w:sz w:val="24"/>
                <w:szCs w:val="24"/>
              </w:rPr>
              <w:t xml:space="preserve"> </w:t>
            </w:r>
            <w:r w:rsidR="005A3248" w:rsidRPr="002025EF">
              <w:rPr>
                <w:sz w:val="24"/>
                <w:szCs w:val="24"/>
              </w:rPr>
              <w:t>pracy</w:t>
            </w:r>
            <w:r w:rsidR="006B6AD4" w:rsidRPr="002025EF">
              <w:rPr>
                <w:sz w:val="24"/>
                <w:szCs w:val="24"/>
              </w:rPr>
              <w:t xml:space="preserve"> </w:t>
            </w:r>
            <w:r w:rsidR="005A3248" w:rsidRPr="002025EF">
              <w:rPr>
                <w:sz w:val="24"/>
                <w:szCs w:val="24"/>
              </w:rPr>
              <w:t>ucznia,</w:t>
            </w:r>
          </w:p>
          <w:p w:rsidR="005A3248" w:rsidRPr="002025EF" w:rsidRDefault="00F61411" w:rsidP="000C3726">
            <w:pPr>
              <w:pStyle w:val="TableParagraph"/>
              <w:numPr>
                <w:ilvl w:val="0"/>
                <w:numId w:val="8"/>
              </w:numPr>
              <w:tabs>
                <w:tab w:val="left" w:pos="197"/>
              </w:tabs>
              <w:jc w:val="both"/>
              <w:rPr>
                <w:sz w:val="24"/>
                <w:szCs w:val="24"/>
              </w:rPr>
            </w:pPr>
            <w:r w:rsidRPr="002025EF">
              <w:rPr>
                <w:sz w:val="24"/>
                <w:szCs w:val="24"/>
              </w:rPr>
              <w:t xml:space="preserve"> </w:t>
            </w:r>
            <w:r w:rsidR="006B6AD4" w:rsidRPr="002025EF">
              <w:rPr>
                <w:sz w:val="24"/>
                <w:szCs w:val="24"/>
              </w:rPr>
              <w:t>S</w:t>
            </w:r>
            <w:r w:rsidR="005A3248" w:rsidRPr="002025EF">
              <w:rPr>
                <w:sz w:val="24"/>
                <w:szCs w:val="24"/>
              </w:rPr>
              <w:t>posób</w:t>
            </w:r>
            <w:r w:rsidR="006B6AD4" w:rsidRPr="002025EF">
              <w:rPr>
                <w:sz w:val="24"/>
                <w:szCs w:val="24"/>
              </w:rPr>
              <w:t xml:space="preserve"> </w:t>
            </w:r>
            <w:r w:rsidR="005A3248" w:rsidRPr="002025EF">
              <w:rPr>
                <w:sz w:val="24"/>
                <w:szCs w:val="24"/>
              </w:rPr>
              <w:t>prezentacji,</w:t>
            </w:r>
          </w:p>
          <w:p w:rsidR="00BB1982" w:rsidRPr="002025EF" w:rsidRDefault="005A3248" w:rsidP="005A3248">
            <w:pPr>
              <w:pStyle w:val="TableParagraph"/>
              <w:tabs>
                <w:tab w:val="left" w:pos="277"/>
              </w:tabs>
              <w:ind w:right="105"/>
              <w:jc w:val="both"/>
              <w:rPr>
                <w:sz w:val="24"/>
                <w:szCs w:val="24"/>
              </w:rPr>
            </w:pPr>
            <w:r w:rsidRPr="002025EF">
              <w:rPr>
                <w:sz w:val="24"/>
                <w:szCs w:val="24"/>
              </w:rPr>
              <w:t>-</w:t>
            </w:r>
            <w:r w:rsidR="00F61411" w:rsidRPr="002025EF">
              <w:rPr>
                <w:sz w:val="24"/>
                <w:szCs w:val="24"/>
              </w:rPr>
              <w:t xml:space="preserve"> </w:t>
            </w:r>
            <w:r w:rsidR="006204D8" w:rsidRPr="002025EF">
              <w:rPr>
                <w:sz w:val="24"/>
                <w:szCs w:val="24"/>
              </w:rPr>
              <w:t xml:space="preserve"> </w:t>
            </w:r>
            <w:r w:rsidR="00F61411" w:rsidRPr="002025EF">
              <w:rPr>
                <w:sz w:val="24"/>
                <w:szCs w:val="24"/>
              </w:rPr>
              <w:t>O</w:t>
            </w:r>
            <w:r w:rsidRPr="002025EF">
              <w:rPr>
                <w:sz w:val="24"/>
                <w:szCs w:val="24"/>
              </w:rPr>
              <w:t>ryginalność</w:t>
            </w:r>
            <w:r w:rsidR="006B6AD4" w:rsidRPr="002025EF">
              <w:rPr>
                <w:sz w:val="24"/>
                <w:szCs w:val="24"/>
              </w:rPr>
              <w:t xml:space="preserve"> </w:t>
            </w:r>
            <w:r w:rsidRPr="002025EF">
              <w:rPr>
                <w:sz w:val="24"/>
                <w:szCs w:val="24"/>
              </w:rPr>
              <w:t>i</w:t>
            </w:r>
            <w:r w:rsidR="006B6AD4" w:rsidRPr="002025EF">
              <w:rPr>
                <w:sz w:val="24"/>
                <w:szCs w:val="24"/>
              </w:rPr>
              <w:t xml:space="preserve"> </w:t>
            </w:r>
            <w:r w:rsidRPr="002025EF">
              <w:rPr>
                <w:sz w:val="24"/>
                <w:szCs w:val="24"/>
              </w:rPr>
              <w:t>pomysłowość</w:t>
            </w:r>
            <w:r w:rsidR="006B6AD4" w:rsidRPr="002025EF">
              <w:rPr>
                <w:sz w:val="24"/>
                <w:szCs w:val="24"/>
              </w:rPr>
              <w:t xml:space="preserve"> </w:t>
            </w:r>
            <w:r w:rsidRPr="002025EF">
              <w:rPr>
                <w:sz w:val="24"/>
                <w:szCs w:val="24"/>
              </w:rPr>
              <w:t>pracy</w:t>
            </w:r>
            <w:r w:rsidR="006B6AD4" w:rsidRPr="002025EF">
              <w:rPr>
                <w:sz w:val="24"/>
                <w:szCs w:val="24"/>
              </w:rPr>
              <w:t>.</w:t>
            </w:r>
          </w:p>
          <w:p w:rsidR="00BB1982" w:rsidRPr="002025EF" w:rsidRDefault="00BB1982" w:rsidP="00BB1982">
            <w:pPr>
              <w:rPr>
                <w:rFonts w:ascii="Times New Roman" w:hAnsi="Times New Roman" w:cs="Times New Roman"/>
                <w:i/>
                <w:sz w:val="24"/>
                <w:szCs w:val="24"/>
              </w:rPr>
            </w:pPr>
          </w:p>
        </w:tc>
      </w:tr>
      <w:tr w:rsidR="00591512" w:rsidRPr="002025EF" w:rsidTr="002B5070">
        <w:tc>
          <w:tcPr>
            <w:tcW w:w="15417" w:type="dxa"/>
          </w:tcPr>
          <w:p w:rsidR="00591512" w:rsidRPr="002025EF" w:rsidRDefault="00591512" w:rsidP="00751529">
            <w:pPr>
              <w:pStyle w:val="Akapitzlist"/>
              <w:numPr>
                <w:ilvl w:val="0"/>
                <w:numId w:val="3"/>
              </w:numPr>
              <w:jc w:val="both"/>
              <w:rPr>
                <w:rFonts w:ascii="Times New Roman" w:hAnsi="Times New Roman" w:cs="Times New Roman"/>
                <w:b/>
                <w:sz w:val="24"/>
                <w:szCs w:val="24"/>
              </w:rPr>
            </w:pPr>
            <w:r w:rsidRPr="002025EF">
              <w:rPr>
                <w:rFonts w:ascii="Times New Roman" w:hAnsi="Times New Roman" w:cs="Times New Roman"/>
                <w:b/>
                <w:sz w:val="24"/>
                <w:szCs w:val="24"/>
              </w:rPr>
              <w:lastRenderedPageBreak/>
              <w:t>Informowanie ucznia o poziomie jego osiągnięć edukacyjnych oraz o postępach w tym zakresie przebiega następująco:</w:t>
            </w:r>
          </w:p>
          <w:p w:rsidR="005A3248" w:rsidRPr="002025EF" w:rsidRDefault="005A3248" w:rsidP="00751529">
            <w:pPr>
              <w:pStyle w:val="TableParagraph"/>
              <w:numPr>
                <w:ilvl w:val="1"/>
                <w:numId w:val="9"/>
              </w:numPr>
              <w:tabs>
                <w:tab w:val="left" w:pos="283"/>
              </w:tabs>
              <w:ind w:right="506" w:firstLine="0"/>
              <w:jc w:val="both"/>
              <w:rPr>
                <w:sz w:val="24"/>
                <w:szCs w:val="24"/>
              </w:rPr>
            </w:pPr>
            <w:r w:rsidRPr="002025EF">
              <w:rPr>
                <w:sz w:val="24"/>
                <w:szCs w:val="24"/>
              </w:rPr>
              <w:t>Każda ocena z pracy pisemnej jest uzasadniona przyznaną punktacją procentową, a w miarę</w:t>
            </w:r>
            <w:r w:rsidR="006B6AD4" w:rsidRPr="002025EF">
              <w:rPr>
                <w:sz w:val="24"/>
                <w:szCs w:val="24"/>
              </w:rPr>
              <w:t xml:space="preserve"> </w:t>
            </w:r>
            <w:r w:rsidRPr="002025EF">
              <w:rPr>
                <w:sz w:val="24"/>
                <w:szCs w:val="24"/>
              </w:rPr>
              <w:t>potrzeb – dodatkowym</w:t>
            </w:r>
            <w:r w:rsidR="006B6AD4" w:rsidRPr="002025EF">
              <w:rPr>
                <w:sz w:val="24"/>
                <w:szCs w:val="24"/>
              </w:rPr>
              <w:t xml:space="preserve"> </w:t>
            </w:r>
            <w:r w:rsidRPr="002025EF">
              <w:rPr>
                <w:sz w:val="24"/>
                <w:szCs w:val="24"/>
              </w:rPr>
              <w:t>pisemnym</w:t>
            </w:r>
            <w:r w:rsidR="006B6AD4" w:rsidRPr="002025EF">
              <w:rPr>
                <w:sz w:val="24"/>
                <w:szCs w:val="24"/>
              </w:rPr>
              <w:t xml:space="preserve"> </w:t>
            </w:r>
            <w:r w:rsidRPr="002025EF">
              <w:rPr>
                <w:sz w:val="24"/>
                <w:szCs w:val="24"/>
              </w:rPr>
              <w:t>komentarzem</w:t>
            </w:r>
            <w:r w:rsidR="006B6AD4" w:rsidRPr="002025EF">
              <w:rPr>
                <w:sz w:val="24"/>
                <w:szCs w:val="24"/>
              </w:rPr>
              <w:t xml:space="preserve"> </w:t>
            </w:r>
            <w:r w:rsidRPr="002025EF">
              <w:rPr>
                <w:sz w:val="24"/>
                <w:szCs w:val="24"/>
              </w:rPr>
              <w:t>do niej.</w:t>
            </w:r>
          </w:p>
          <w:p w:rsidR="005A3248" w:rsidRPr="002025EF" w:rsidRDefault="005A3248" w:rsidP="00751529">
            <w:pPr>
              <w:pStyle w:val="TableParagraph"/>
              <w:numPr>
                <w:ilvl w:val="1"/>
                <w:numId w:val="9"/>
              </w:numPr>
              <w:tabs>
                <w:tab w:val="left" w:pos="297"/>
              </w:tabs>
              <w:ind w:right="815" w:firstLine="0"/>
              <w:jc w:val="both"/>
              <w:rPr>
                <w:sz w:val="24"/>
                <w:szCs w:val="24"/>
              </w:rPr>
            </w:pPr>
            <w:r w:rsidRPr="002025EF">
              <w:rPr>
                <w:sz w:val="24"/>
                <w:szCs w:val="24"/>
              </w:rPr>
              <w:lastRenderedPageBreak/>
              <w:t>Każda</w:t>
            </w:r>
            <w:r w:rsidR="006B6AD4" w:rsidRPr="002025EF">
              <w:rPr>
                <w:sz w:val="24"/>
                <w:szCs w:val="24"/>
              </w:rPr>
              <w:t xml:space="preserve"> </w:t>
            </w:r>
            <w:r w:rsidRPr="002025EF">
              <w:rPr>
                <w:sz w:val="24"/>
                <w:szCs w:val="24"/>
              </w:rPr>
              <w:t>ocena</w:t>
            </w:r>
            <w:r w:rsidR="006B6AD4" w:rsidRPr="002025EF">
              <w:rPr>
                <w:sz w:val="24"/>
                <w:szCs w:val="24"/>
              </w:rPr>
              <w:t xml:space="preserve"> </w:t>
            </w:r>
            <w:r w:rsidRPr="002025EF">
              <w:rPr>
                <w:sz w:val="24"/>
                <w:szCs w:val="24"/>
              </w:rPr>
              <w:t>za</w:t>
            </w:r>
            <w:r w:rsidR="006B6AD4" w:rsidRPr="002025EF">
              <w:rPr>
                <w:sz w:val="24"/>
                <w:szCs w:val="24"/>
              </w:rPr>
              <w:t xml:space="preserve"> </w:t>
            </w:r>
            <w:r w:rsidRPr="002025EF">
              <w:rPr>
                <w:sz w:val="24"/>
                <w:szCs w:val="24"/>
              </w:rPr>
              <w:t>odpowiedź</w:t>
            </w:r>
            <w:r w:rsidR="006B6AD4" w:rsidRPr="002025EF">
              <w:rPr>
                <w:sz w:val="24"/>
                <w:szCs w:val="24"/>
              </w:rPr>
              <w:t xml:space="preserve"> </w:t>
            </w:r>
            <w:r w:rsidRPr="002025EF">
              <w:rPr>
                <w:sz w:val="24"/>
                <w:szCs w:val="24"/>
              </w:rPr>
              <w:t>ustną</w:t>
            </w:r>
            <w:r w:rsidR="006B6AD4" w:rsidRPr="002025EF">
              <w:rPr>
                <w:sz w:val="24"/>
                <w:szCs w:val="24"/>
              </w:rPr>
              <w:t xml:space="preserve"> </w:t>
            </w:r>
            <w:r w:rsidRPr="002025EF">
              <w:rPr>
                <w:sz w:val="24"/>
                <w:szCs w:val="24"/>
              </w:rPr>
              <w:t>jest</w:t>
            </w:r>
            <w:r w:rsidR="006B6AD4" w:rsidRPr="002025EF">
              <w:rPr>
                <w:sz w:val="24"/>
                <w:szCs w:val="24"/>
              </w:rPr>
              <w:t xml:space="preserve"> </w:t>
            </w:r>
            <w:r w:rsidRPr="002025EF">
              <w:rPr>
                <w:sz w:val="24"/>
                <w:szCs w:val="24"/>
              </w:rPr>
              <w:t>uzasadniona</w:t>
            </w:r>
            <w:r w:rsidR="006B6AD4" w:rsidRPr="002025EF">
              <w:rPr>
                <w:sz w:val="24"/>
                <w:szCs w:val="24"/>
              </w:rPr>
              <w:t xml:space="preserve"> </w:t>
            </w:r>
            <w:r w:rsidRPr="002025EF">
              <w:rPr>
                <w:sz w:val="24"/>
                <w:szCs w:val="24"/>
              </w:rPr>
              <w:t>ustnie</w:t>
            </w:r>
            <w:r w:rsidR="006B6AD4" w:rsidRPr="002025EF">
              <w:rPr>
                <w:sz w:val="24"/>
                <w:szCs w:val="24"/>
              </w:rPr>
              <w:t xml:space="preserve"> </w:t>
            </w:r>
            <w:r w:rsidRPr="002025EF">
              <w:rPr>
                <w:sz w:val="24"/>
                <w:szCs w:val="24"/>
              </w:rPr>
              <w:t>na</w:t>
            </w:r>
            <w:r w:rsidR="006B6AD4" w:rsidRPr="002025EF">
              <w:rPr>
                <w:sz w:val="24"/>
                <w:szCs w:val="24"/>
              </w:rPr>
              <w:t xml:space="preserve"> </w:t>
            </w:r>
            <w:r w:rsidRPr="002025EF">
              <w:rPr>
                <w:sz w:val="24"/>
                <w:szCs w:val="24"/>
              </w:rPr>
              <w:t>forum</w:t>
            </w:r>
            <w:r w:rsidR="006B6AD4" w:rsidRPr="002025EF">
              <w:rPr>
                <w:sz w:val="24"/>
                <w:szCs w:val="24"/>
              </w:rPr>
              <w:t xml:space="preserve"> </w:t>
            </w:r>
            <w:r w:rsidRPr="002025EF">
              <w:rPr>
                <w:sz w:val="24"/>
                <w:szCs w:val="24"/>
              </w:rPr>
              <w:t>klasy,</w:t>
            </w:r>
            <w:r w:rsidR="006B6AD4" w:rsidRPr="002025EF">
              <w:rPr>
                <w:sz w:val="24"/>
                <w:szCs w:val="24"/>
              </w:rPr>
              <w:t xml:space="preserve"> </w:t>
            </w:r>
            <w:r w:rsidRPr="002025EF">
              <w:rPr>
                <w:sz w:val="24"/>
                <w:szCs w:val="24"/>
              </w:rPr>
              <w:t>ze</w:t>
            </w:r>
            <w:r w:rsidR="006B6AD4" w:rsidRPr="002025EF">
              <w:rPr>
                <w:sz w:val="24"/>
                <w:szCs w:val="24"/>
              </w:rPr>
              <w:t xml:space="preserve"> </w:t>
            </w:r>
            <w:r w:rsidRPr="002025EF">
              <w:rPr>
                <w:sz w:val="24"/>
                <w:szCs w:val="24"/>
              </w:rPr>
              <w:t>wskazaniem</w:t>
            </w:r>
            <w:r w:rsidR="006B6AD4" w:rsidRPr="002025EF">
              <w:rPr>
                <w:sz w:val="24"/>
                <w:szCs w:val="24"/>
              </w:rPr>
              <w:t xml:space="preserve"> </w:t>
            </w:r>
            <w:r w:rsidRPr="002025EF">
              <w:rPr>
                <w:sz w:val="24"/>
                <w:szCs w:val="24"/>
              </w:rPr>
              <w:t>obszarów</w:t>
            </w:r>
            <w:r w:rsidR="006B6AD4" w:rsidRPr="002025EF">
              <w:rPr>
                <w:sz w:val="24"/>
                <w:szCs w:val="24"/>
              </w:rPr>
              <w:t xml:space="preserve"> </w:t>
            </w:r>
            <w:r w:rsidRPr="002025EF">
              <w:rPr>
                <w:sz w:val="24"/>
                <w:szCs w:val="24"/>
              </w:rPr>
              <w:t>poprawnie</w:t>
            </w:r>
            <w:r w:rsidR="006B6AD4" w:rsidRPr="002025EF">
              <w:rPr>
                <w:sz w:val="24"/>
                <w:szCs w:val="24"/>
              </w:rPr>
              <w:t xml:space="preserve"> </w:t>
            </w:r>
            <w:r w:rsidRPr="002025EF">
              <w:rPr>
                <w:sz w:val="24"/>
                <w:szCs w:val="24"/>
              </w:rPr>
              <w:t>wykonanych</w:t>
            </w:r>
            <w:r w:rsidR="006B6AD4" w:rsidRPr="002025EF">
              <w:rPr>
                <w:sz w:val="24"/>
                <w:szCs w:val="24"/>
              </w:rPr>
              <w:t xml:space="preserve"> </w:t>
            </w:r>
            <w:r w:rsidRPr="002025EF">
              <w:rPr>
                <w:sz w:val="24"/>
                <w:szCs w:val="24"/>
              </w:rPr>
              <w:t>i umiejętności</w:t>
            </w:r>
            <w:r w:rsidR="006B6AD4" w:rsidRPr="002025EF">
              <w:rPr>
                <w:sz w:val="24"/>
                <w:szCs w:val="24"/>
              </w:rPr>
              <w:t xml:space="preserve"> </w:t>
            </w:r>
            <w:r w:rsidRPr="002025EF">
              <w:rPr>
                <w:sz w:val="24"/>
                <w:szCs w:val="24"/>
              </w:rPr>
              <w:t>wymagających</w:t>
            </w:r>
            <w:r w:rsidR="006B6AD4" w:rsidRPr="002025EF">
              <w:rPr>
                <w:sz w:val="24"/>
                <w:szCs w:val="24"/>
              </w:rPr>
              <w:t xml:space="preserve"> </w:t>
            </w:r>
            <w:r w:rsidRPr="002025EF">
              <w:rPr>
                <w:sz w:val="24"/>
                <w:szCs w:val="24"/>
              </w:rPr>
              <w:t>ćwiczenia.</w:t>
            </w:r>
          </w:p>
          <w:p w:rsidR="005A3248" w:rsidRDefault="005A3248" w:rsidP="006204D8">
            <w:pPr>
              <w:jc w:val="both"/>
              <w:rPr>
                <w:rFonts w:ascii="Times New Roman" w:hAnsi="Times New Roman" w:cs="Times New Roman"/>
                <w:sz w:val="24"/>
                <w:szCs w:val="24"/>
              </w:rPr>
            </w:pPr>
            <w:r w:rsidRPr="002025EF">
              <w:rPr>
                <w:rFonts w:ascii="Times New Roman" w:hAnsi="Times New Roman" w:cs="Times New Roman"/>
                <w:sz w:val="24"/>
                <w:szCs w:val="24"/>
              </w:rPr>
              <w:t>c. Nauczyciel przy wystawianiu oceny śródrocznej i rocznej w pierwszej kolejności bierze pod</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uwagę prace klasowe, sprawdziany,</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kartkówki, aktywność.</w:t>
            </w:r>
          </w:p>
          <w:p w:rsidR="00751529" w:rsidRPr="002025EF" w:rsidRDefault="00751529" w:rsidP="006204D8">
            <w:pPr>
              <w:jc w:val="both"/>
              <w:rPr>
                <w:rFonts w:ascii="Times New Roman" w:hAnsi="Times New Roman" w:cs="Times New Roman"/>
                <w:b/>
                <w:sz w:val="24"/>
                <w:szCs w:val="24"/>
              </w:rPr>
            </w:pPr>
          </w:p>
        </w:tc>
      </w:tr>
      <w:tr w:rsidR="00591512" w:rsidRPr="002025EF" w:rsidTr="002B5070">
        <w:tc>
          <w:tcPr>
            <w:tcW w:w="15417" w:type="dxa"/>
          </w:tcPr>
          <w:p w:rsidR="00591512" w:rsidRPr="002025EF" w:rsidRDefault="00591512" w:rsidP="00751529">
            <w:pPr>
              <w:pStyle w:val="Akapitzlist"/>
              <w:numPr>
                <w:ilvl w:val="0"/>
                <w:numId w:val="3"/>
              </w:numPr>
              <w:rPr>
                <w:rFonts w:ascii="Times New Roman" w:hAnsi="Times New Roman" w:cs="Times New Roman"/>
                <w:b/>
                <w:sz w:val="24"/>
                <w:szCs w:val="24"/>
              </w:rPr>
            </w:pPr>
            <w:r w:rsidRPr="002025EF">
              <w:rPr>
                <w:rFonts w:ascii="Times New Roman" w:hAnsi="Times New Roman" w:cs="Times New Roman"/>
                <w:b/>
                <w:sz w:val="24"/>
                <w:szCs w:val="24"/>
              </w:rPr>
              <w:lastRenderedPageBreak/>
              <w:t>Szczególne osiągnięcia</w:t>
            </w:r>
            <w:r w:rsidR="006F41FC" w:rsidRPr="002025EF">
              <w:rPr>
                <w:rFonts w:ascii="Times New Roman" w:hAnsi="Times New Roman" w:cs="Times New Roman"/>
                <w:b/>
                <w:sz w:val="24"/>
                <w:szCs w:val="24"/>
              </w:rPr>
              <w:t xml:space="preserve"> ucznió</w:t>
            </w:r>
            <w:r w:rsidR="005A3248" w:rsidRPr="002025EF">
              <w:rPr>
                <w:rFonts w:ascii="Times New Roman" w:hAnsi="Times New Roman" w:cs="Times New Roman"/>
                <w:b/>
                <w:sz w:val="24"/>
                <w:szCs w:val="24"/>
              </w:rPr>
              <w:t>w:</w:t>
            </w:r>
          </w:p>
          <w:p w:rsidR="005A3248" w:rsidRPr="002025EF" w:rsidRDefault="004656DD" w:rsidP="005A3248">
            <w:pPr>
              <w:pStyle w:val="Akapitzlist"/>
              <w:ind w:left="360"/>
              <w:rPr>
                <w:rFonts w:ascii="Times New Roman" w:hAnsi="Times New Roman" w:cs="Times New Roman"/>
                <w:sz w:val="24"/>
                <w:szCs w:val="24"/>
              </w:rPr>
            </w:pPr>
            <w:r w:rsidRPr="002025EF">
              <w:rPr>
                <w:rFonts w:ascii="Times New Roman" w:hAnsi="Times New Roman" w:cs="Times New Roman"/>
                <w:sz w:val="24"/>
                <w:szCs w:val="24"/>
              </w:rPr>
              <w:t xml:space="preserve">W </w:t>
            </w:r>
            <w:r w:rsidR="005A3248" w:rsidRPr="002025EF">
              <w:rPr>
                <w:rFonts w:ascii="Times New Roman" w:hAnsi="Times New Roman" w:cs="Times New Roman"/>
                <w:sz w:val="24"/>
                <w:szCs w:val="24"/>
              </w:rPr>
              <w:t>tym</w:t>
            </w:r>
            <w:r w:rsidRPr="002025EF">
              <w:rPr>
                <w:rFonts w:ascii="Times New Roman" w:hAnsi="Times New Roman" w:cs="Times New Roman"/>
                <w:sz w:val="24"/>
                <w:szCs w:val="24"/>
              </w:rPr>
              <w:t xml:space="preserve"> </w:t>
            </w:r>
            <w:r w:rsidR="005A3248" w:rsidRPr="002025EF">
              <w:rPr>
                <w:rFonts w:ascii="Times New Roman" w:hAnsi="Times New Roman" w:cs="Times New Roman"/>
                <w:sz w:val="24"/>
                <w:szCs w:val="24"/>
              </w:rPr>
              <w:t>udział</w:t>
            </w:r>
            <w:r w:rsidRPr="002025EF">
              <w:rPr>
                <w:rFonts w:ascii="Times New Roman" w:hAnsi="Times New Roman" w:cs="Times New Roman"/>
                <w:sz w:val="24"/>
                <w:szCs w:val="24"/>
              </w:rPr>
              <w:t xml:space="preserve"> </w:t>
            </w:r>
            <w:r w:rsidR="005A3248" w:rsidRPr="002025EF">
              <w:rPr>
                <w:rFonts w:ascii="Times New Roman" w:hAnsi="Times New Roman" w:cs="Times New Roman"/>
                <w:sz w:val="24"/>
                <w:szCs w:val="24"/>
              </w:rPr>
              <w:t>w</w:t>
            </w:r>
            <w:r w:rsidRPr="002025EF">
              <w:rPr>
                <w:rFonts w:ascii="Times New Roman" w:hAnsi="Times New Roman" w:cs="Times New Roman"/>
                <w:sz w:val="24"/>
                <w:szCs w:val="24"/>
              </w:rPr>
              <w:t xml:space="preserve"> </w:t>
            </w:r>
            <w:r w:rsidR="005A3248" w:rsidRPr="002025EF">
              <w:rPr>
                <w:rFonts w:ascii="Times New Roman" w:hAnsi="Times New Roman" w:cs="Times New Roman"/>
                <w:sz w:val="24"/>
                <w:szCs w:val="24"/>
              </w:rPr>
              <w:t>konkursach</w:t>
            </w:r>
            <w:r w:rsidRPr="002025EF">
              <w:rPr>
                <w:rFonts w:ascii="Times New Roman" w:hAnsi="Times New Roman" w:cs="Times New Roman"/>
                <w:sz w:val="24"/>
                <w:szCs w:val="24"/>
              </w:rPr>
              <w:t xml:space="preserve"> </w:t>
            </w:r>
            <w:r w:rsidR="005A3248" w:rsidRPr="002025EF">
              <w:rPr>
                <w:rFonts w:ascii="Times New Roman" w:hAnsi="Times New Roman" w:cs="Times New Roman"/>
                <w:sz w:val="24"/>
                <w:szCs w:val="24"/>
              </w:rPr>
              <w:t>przedmiotowych,</w:t>
            </w:r>
            <w:r w:rsidRPr="002025EF">
              <w:rPr>
                <w:rFonts w:ascii="Times New Roman" w:hAnsi="Times New Roman" w:cs="Times New Roman"/>
                <w:sz w:val="24"/>
                <w:szCs w:val="24"/>
              </w:rPr>
              <w:t xml:space="preserve"> </w:t>
            </w:r>
            <w:r w:rsidR="005A3248" w:rsidRPr="002025EF">
              <w:rPr>
                <w:rFonts w:ascii="Times New Roman" w:hAnsi="Times New Roman" w:cs="Times New Roman"/>
                <w:sz w:val="24"/>
                <w:szCs w:val="24"/>
              </w:rPr>
              <w:t>szkolnych</w:t>
            </w:r>
            <w:r w:rsidRPr="002025EF">
              <w:rPr>
                <w:rFonts w:ascii="Times New Roman" w:hAnsi="Times New Roman" w:cs="Times New Roman"/>
                <w:sz w:val="24"/>
                <w:szCs w:val="24"/>
              </w:rPr>
              <w:t xml:space="preserve"> </w:t>
            </w:r>
            <w:r w:rsidR="005A3248" w:rsidRPr="002025EF">
              <w:rPr>
                <w:rFonts w:ascii="Times New Roman" w:hAnsi="Times New Roman" w:cs="Times New Roman"/>
                <w:sz w:val="24"/>
                <w:szCs w:val="24"/>
              </w:rPr>
              <w:t>i</w:t>
            </w:r>
            <w:r w:rsidRPr="002025EF">
              <w:rPr>
                <w:rFonts w:ascii="Times New Roman" w:hAnsi="Times New Roman" w:cs="Times New Roman"/>
                <w:sz w:val="24"/>
                <w:szCs w:val="24"/>
              </w:rPr>
              <w:t xml:space="preserve"> </w:t>
            </w:r>
            <w:r w:rsidR="005A3248" w:rsidRPr="002025EF">
              <w:rPr>
                <w:rFonts w:ascii="Times New Roman" w:hAnsi="Times New Roman" w:cs="Times New Roman"/>
                <w:sz w:val="24"/>
                <w:szCs w:val="24"/>
              </w:rPr>
              <w:t>międzyszkolnych,</w:t>
            </w:r>
            <w:r w:rsidRPr="002025EF">
              <w:rPr>
                <w:rFonts w:ascii="Times New Roman" w:hAnsi="Times New Roman" w:cs="Times New Roman"/>
                <w:sz w:val="24"/>
                <w:szCs w:val="24"/>
              </w:rPr>
              <w:t xml:space="preserve"> </w:t>
            </w:r>
            <w:r w:rsidR="005A3248" w:rsidRPr="002025EF">
              <w:rPr>
                <w:rFonts w:ascii="Times New Roman" w:hAnsi="Times New Roman" w:cs="Times New Roman"/>
                <w:sz w:val="24"/>
                <w:szCs w:val="24"/>
              </w:rPr>
              <w:t>są</w:t>
            </w:r>
            <w:r w:rsidRPr="002025EF">
              <w:rPr>
                <w:rFonts w:ascii="Times New Roman" w:hAnsi="Times New Roman" w:cs="Times New Roman"/>
                <w:sz w:val="24"/>
                <w:szCs w:val="24"/>
              </w:rPr>
              <w:t xml:space="preserve"> </w:t>
            </w:r>
            <w:r w:rsidR="005A3248" w:rsidRPr="002025EF">
              <w:rPr>
                <w:rFonts w:ascii="Times New Roman" w:hAnsi="Times New Roman" w:cs="Times New Roman"/>
                <w:sz w:val="24"/>
                <w:szCs w:val="24"/>
              </w:rPr>
              <w:t>oceniane</w:t>
            </w:r>
            <w:r w:rsidRPr="002025EF">
              <w:rPr>
                <w:rFonts w:ascii="Times New Roman" w:hAnsi="Times New Roman" w:cs="Times New Roman"/>
                <w:sz w:val="24"/>
                <w:szCs w:val="24"/>
              </w:rPr>
              <w:t xml:space="preserve"> </w:t>
            </w:r>
            <w:r w:rsidR="005A3248" w:rsidRPr="002025EF">
              <w:rPr>
                <w:rFonts w:ascii="Times New Roman" w:hAnsi="Times New Roman" w:cs="Times New Roman"/>
                <w:sz w:val="24"/>
                <w:szCs w:val="24"/>
              </w:rPr>
              <w:t>zgodnie z</w:t>
            </w:r>
            <w:r w:rsidRPr="002025EF">
              <w:rPr>
                <w:rFonts w:ascii="Times New Roman" w:hAnsi="Times New Roman" w:cs="Times New Roman"/>
                <w:sz w:val="24"/>
                <w:szCs w:val="24"/>
              </w:rPr>
              <w:t xml:space="preserve"> </w:t>
            </w:r>
            <w:r w:rsidR="005A3248" w:rsidRPr="002025EF">
              <w:rPr>
                <w:rFonts w:ascii="Times New Roman" w:hAnsi="Times New Roman" w:cs="Times New Roman"/>
                <w:sz w:val="24"/>
                <w:szCs w:val="24"/>
              </w:rPr>
              <w:t>zasadami</w:t>
            </w:r>
            <w:r w:rsidRPr="002025EF">
              <w:rPr>
                <w:rFonts w:ascii="Times New Roman" w:hAnsi="Times New Roman" w:cs="Times New Roman"/>
                <w:sz w:val="24"/>
                <w:szCs w:val="24"/>
              </w:rPr>
              <w:t xml:space="preserve"> </w:t>
            </w:r>
            <w:r w:rsidR="005A3248" w:rsidRPr="002025EF">
              <w:rPr>
                <w:rFonts w:ascii="Times New Roman" w:hAnsi="Times New Roman" w:cs="Times New Roman"/>
                <w:sz w:val="24"/>
                <w:szCs w:val="24"/>
              </w:rPr>
              <w:t>zapisanymi</w:t>
            </w:r>
            <w:r w:rsidRPr="002025EF">
              <w:rPr>
                <w:rFonts w:ascii="Times New Roman" w:hAnsi="Times New Roman" w:cs="Times New Roman"/>
                <w:sz w:val="24"/>
                <w:szCs w:val="24"/>
              </w:rPr>
              <w:t xml:space="preserve"> </w:t>
            </w:r>
            <w:r w:rsidR="005A3248" w:rsidRPr="002025EF">
              <w:rPr>
                <w:rFonts w:ascii="Times New Roman" w:hAnsi="Times New Roman" w:cs="Times New Roman"/>
                <w:sz w:val="24"/>
                <w:szCs w:val="24"/>
              </w:rPr>
              <w:t>w</w:t>
            </w:r>
            <w:r w:rsidRPr="002025EF">
              <w:rPr>
                <w:rFonts w:ascii="Times New Roman" w:hAnsi="Times New Roman" w:cs="Times New Roman"/>
                <w:sz w:val="24"/>
                <w:szCs w:val="24"/>
              </w:rPr>
              <w:t xml:space="preserve"> </w:t>
            </w:r>
            <w:r w:rsidR="005A3248" w:rsidRPr="002025EF">
              <w:rPr>
                <w:rFonts w:ascii="Times New Roman" w:hAnsi="Times New Roman" w:cs="Times New Roman"/>
                <w:sz w:val="24"/>
                <w:szCs w:val="24"/>
              </w:rPr>
              <w:t>statucie</w:t>
            </w:r>
            <w:r w:rsidRPr="002025EF">
              <w:rPr>
                <w:rFonts w:ascii="Times New Roman" w:hAnsi="Times New Roman" w:cs="Times New Roman"/>
                <w:sz w:val="24"/>
                <w:szCs w:val="24"/>
              </w:rPr>
              <w:t>.</w:t>
            </w:r>
          </w:p>
        </w:tc>
      </w:tr>
      <w:tr w:rsidR="00591512" w:rsidRPr="002025EF" w:rsidTr="002B5070">
        <w:tc>
          <w:tcPr>
            <w:tcW w:w="15417" w:type="dxa"/>
          </w:tcPr>
          <w:p w:rsidR="00591512" w:rsidRPr="002025EF" w:rsidRDefault="00591512" w:rsidP="00751529">
            <w:pPr>
              <w:pStyle w:val="Akapitzlist"/>
              <w:numPr>
                <w:ilvl w:val="0"/>
                <w:numId w:val="3"/>
              </w:numPr>
              <w:rPr>
                <w:rFonts w:ascii="Times New Roman" w:hAnsi="Times New Roman" w:cs="Times New Roman"/>
                <w:b/>
                <w:sz w:val="24"/>
                <w:szCs w:val="24"/>
              </w:rPr>
            </w:pPr>
            <w:r w:rsidRPr="002025EF">
              <w:rPr>
                <w:rFonts w:ascii="Times New Roman" w:hAnsi="Times New Roman" w:cs="Times New Roman"/>
                <w:b/>
                <w:sz w:val="24"/>
                <w:szCs w:val="24"/>
              </w:rPr>
              <w:t>Zeszyt:</w:t>
            </w:r>
          </w:p>
          <w:p w:rsidR="005A3248" w:rsidRDefault="005A3248" w:rsidP="005A3248">
            <w:pPr>
              <w:pStyle w:val="Akapitzlist"/>
              <w:ind w:left="360"/>
              <w:rPr>
                <w:rFonts w:ascii="Times New Roman" w:hAnsi="Times New Roman" w:cs="Times New Roman"/>
                <w:sz w:val="24"/>
                <w:szCs w:val="24"/>
              </w:rPr>
            </w:pPr>
            <w:r w:rsidRPr="002025EF">
              <w:rPr>
                <w:rFonts w:ascii="Times New Roman" w:hAnsi="Times New Roman" w:cs="Times New Roman"/>
                <w:sz w:val="24"/>
                <w:szCs w:val="24"/>
              </w:rPr>
              <w:t>Jest</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własnością ucznia</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i</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ma</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być</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prowadzony</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czytelnie</w:t>
            </w:r>
            <w:r w:rsidR="00751529">
              <w:rPr>
                <w:rFonts w:ascii="Times New Roman" w:hAnsi="Times New Roman" w:cs="Times New Roman"/>
                <w:sz w:val="24"/>
                <w:szCs w:val="24"/>
              </w:rPr>
              <w:t>, estetycznie</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i starannie.</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Uczeń</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ma dbać</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o</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zapisywanie treści omawianych</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na</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lekcji</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oraz</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notowanie zadania</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domowego.</w:t>
            </w:r>
          </w:p>
          <w:p w:rsidR="00751529" w:rsidRPr="002025EF" w:rsidRDefault="00751529" w:rsidP="005A3248">
            <w:pPr>
              <w:pStyle w:val="Akapitzlist"/>
              <w:ind w:left="360"/>
              <w:rPr>
                <w:rFonts w:ascii="Times New Roman" w:hAnsi="Times New Roman" w:cs="Times New Roman"/>
                <w:b/>
                <w:sz w:val="24"/>
                <w:szCs w:val="24"/>
              </w:rPr>
            </w:pPr>
          </w:p>
        </w:tc>
      </w:tr>
      <w:tr w:rsidR="00591512" w:rsidRPr="002025EF" w:rsidTr="002B5070">
        <w:tc>
          <w:tcPr>
            <w:tcW w:w="15417" w:type="dxa"/>
          </w:tcPr>
          <w:p w:rsidR="00591512" w:rsidRPr="002025EF" w:rsidRDefault="00591512" w:rsidP="00751529">
            <w:pPr>
              <w:pStyle w:val="Akapitzlist"/>
              <w:numPr>
                <w:ilvl w:val="0"/>
                <w:numId w:val="2"/>
              </w:numPr>
              <w:jc w:val="center"/>
              <w:rPr>
                <w:rFonts w:ascii="Times New Roman" w:hAnsi="Times New Roman" w:cs="Times New Roman"/>
                <w:b/>
                <w:sz w:val="24"/>
                <w:szCs w:val="24"/>
              </w:rPr>
            </w:pPr>
            <w:r w:rsidRPr="002025EF">
              <w:rPr>
                <w:rFonts w:ascii="Times New Roman" w:hAnsi="Times New Roman" w:cs="Times New Roman"/>
                <w:b/>
                <w:sz w:val="24"/>
                <w:szCs w:val="24"/>
              </w:rPr>
              <w:t>Postanowienia końcowe</w:t>
            </w:r>
          </w:p>
          <w:p w:rsidR="005A3248" w:rsidRPr="002025EF" w:rsidRDefault="006204D8" w:rsidP="00751529">
            <w:pPr>
              <w:pStyle w:val="TableParagraph"/>
              <w:numPr>
                <w:ilvl w:val="0"/>
                <w:numId w:val="10"/>
              </w:numPr>
              <w:tabs>
                <w:tab w:val="left" w:pos="238"/>
              </w:tabs>
              <w:spacing w:before="39"/>
              <w:ind w:right="299" w:firstLine="0"/>
              <w:jc w:val="both"/>
              <w:rPr>
                <w:sz w:val="24"/>
                <w:szCs w:val="24"/>
              </w:rPr>
            </w:pPr>
            <w:r w:rsidRPr="002025EF">
              <w:rPr>
                <w:sz w:val="24"/>
                <w:szCs w:val="24"/>
              </w:rPr>
              <w:t xml:space="preserve"> </w:t>
            </w:r>
            <w:r w:rsidR="005A3248" w:rsidRPr="002025EF">
              <w:rPr>
                <w:sz w:val="24"/>
                <w:szCs w:val="24"/>
              </w:rPr>
              <w:t>We</w:t>
            </w:r>
            <w:r w:rsidR="004656DD" w:rsidRPr="002025EF">
              <w:rPr>
                <w:sz w:val="24"/>
                <w:szCs w:val="24"/>
              </w:rPr>
              <w:t xml:space="preserve"> </w:t>
            </w:r>
            <w:r w:rsidR="005A3248" w:rsidRPr="002025EF">
              <w:rPr>
                <w:sz w:val="24"/>
                <w:szCs w:val="24"/>
              </w:rPr>
              <w:t>wszystkich</w:t>
            </w:r>
            <w:r w:rsidR="004656DD" w:rsidRPr="002025EF">
              <w:rPr>
                <w:sz w:val="24"/>
                <w:szCs w:val="24"/>
              </w:rPr>
              <w:t xml:space="preserve"> </w:t>
            </w:r>
            <w:r w:rsidR="005A3248" w:rsidRPr="002025EF">
              <w:rPr>
                <w:sz w:val="24"/>
                <w:szCs w:val="24"/>
              </w:rPr>
              <w:t>kwestiach</w:t>
            </w:r>
            <w:r w:rsidR="004656DD" w:rsidRPr="002025EF">
              <w:rPr>
                <w:sz w:val="24"/>
                <w:szCs w:val="24"/>
              </w:rPr>
              <w:t xml:space="preserve"> </w:t>
            </w:r>
            <w:r w:rsidR="005A3248" w:rsidRPr="002025EF">
              <w:rPr>
                <w:sz w:val="24"/>
                <w:szCs w:val="24"/>
              </w:rPr>
              <w:t>nieujętych</w:t>
            </w:r>
            <w:r w:rsidR="004656DD" w:rsidRPr="002025EF">
              <w:rPr>
                <w:sz w:val="24"/>
                <w:szCs w:val="24"/>
              </w:rPr>
              <w:t xml:space="preserve"> </w:t>
            </w:r>
            <w:r w:rsidR="005A3248" w:rsidRPr="002025EF">
              <w:rPr>
                <w:sz w:val="24"/>
                <w:szCs w:val="24"/>
              </w:rPr>
              <w:t>w PZO obowiązują</w:t>
            </w:r>
            <w:r w:rsidR="004656DD" w:rsidRPr="002025EF">
              <w:rPr>
                <w:sz w:val="24"/>
                <w:szCs w:val="24"/>
              </w:rPr>
              <w:t xml:space="preserve"> </w:t>
            </w:r>
            <w:r w:rsidR="005A3248" w:rsidRPr="002025EF">
              <w:rPr>
                <w:sz w:val="24"/>
                <w:szCs w:val="24"/>
              </w:rPr>
              <w:t>przepisy</w:t>
            </w:r>
            <w:r w:rsidR="004656DD" w:rsidRPr="002025EF">
              <w:rPr>
                <w:sz w:val="24"/>
                <w:szCs w:val="24"/>
              </w:rPr>
              <w:t xml:space="preserve"> </w:t>
            </w:r>
            <w:r w:rsidR="005A3248" w:rsidRPr="002025EF">
              <w:rPr>
                <w:sz w:val="24"/>
                <w:szCs w:val="24"/>
              </w:rPr>
              <w:t>Statutu</w:t>
            </w:r>
            <w:r w:rsidR="004656DD" w:rsidRPr="002025EF">
              <w:rPr>
                <w:sz w:val="24"/>
                <w:szCs w:val="24"/>
              </w:rPr>
              <w:t xml:space="preserve"> </w:t>
            </w:r>
            <w:r w:rsidR="005A3248" w:rsidRPr="002025EF">
              <w:rPr>
                <w:sz w:val="24"/>
                <w:szCs w:val="24"/>
              </w:rPr>
              <w:t>Szkoły</w:t>
            </w:r>
            <w:r w:rsidR="004656DD" w:rsidRPr="002025EF">
              <w:rPr>
                <w:sz w:val="24"/>
                <w:szCs w:val="24"/>
              </w:rPr>
              <w:t xml:space="preserve"> </w:t>
            </w:r>
            <w:r w:rsidR="005A3248" w:rsidRPr="002025EF">
              <w:rPr>
                <w:sz w:val="24"/>
                <w:szCs w:val="24"/>
              </w:rPr>
              <w:t>Podstawowej</w:t>
            </w:r>
            <w:r w:rsidR="004656DD" w:rsidRPr="002025EF">
              <w:rPr>
                <w:sz w:val="24"/>
                <w:szCs w:val="24"/>
              </w:rPr>
              <w:t xml:space="preserve"> </w:t>
            </w:r>
            <w:r w:rsidR="005A3248" w:rsidRPr="002025EF">
              <w:rPr>
                <w:sz w:val="24"/>
                <w:szCs w:val="24"/>
              </w:rPr>
              <w:t>im. Jana Pawła II w Korczynie.</w:t>
            </w:r>
          </w:p>
          <w:p w:rsidR="005A3248" w:rsidRPr="002025EF" w:rsidRDefault="005A3248" w:rsidP="005A3248">
            <w:pPr>
              <w:pStyle w:val="Akapitzlist"/>
              <w:ind w:left="0"/>
              <w:jc w:val="both"/>
              <w:rPr>
                <w:rFonts w:ascii="Times New Roman" w:hAnsi="Times New Roman" w:cs="Times New Roman"/>
                <w:b/>
                <w:sz w:val="24"/>
                <w:szCs w:val="24"/>
              </w:rPr>
            </w:pPr>
            <w:r w:rsidRPr="002025EF">
              <w:rPr>
                <w:rFonts w:ascii="Times New Roman" w:hAnsi="Times New Roman" w:cs="Times New Roman"/>
                <w:sz w:val="24"/>
                <w:szCs w:val="24"/>
              </w:rPr>
              <w:t>2.</w:t>
            </w:r>
            <w:r w:rsidR="00F61411" w:rsidRPr="002025EF">
              <w:rPr>
                <w:rFonts w:ascii="Times New Roman" w:hAnsi="Times New Roman" w:cs="Times New Roman"/>
                <w:sz w:val="24"/>
                <w:szCs w:val="24"/>
              </w:rPr>
              <w:t xml:space="preserve"> </w:t>
            </w:r>
            <w:r w:rsidRPr="002025EF">
              <w:rPr>
                <w:rFonts w:ascii="Times New Roman" w:hAnsi="Times New Roman" w:cs="Times New Roman"/>
                <w:sz w:val="24"/>
                <w:szCs w:val="24"/>
              </w:rPr>
              <w:t>We</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wszystkich</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kwestiach</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nieujętych</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w</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PZO</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i</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w</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Statucie</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SP</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im. Jana Pawła II w Korczynie</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decyzję</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podejmuje</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się</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z</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uwzględnieniem przepisów Rozporządzenia w sprawie warunków i sposobu oceniania,</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 xml:space="preserve">klasyfikowania i promowania uczniów i słuchaczy oraz przeprowadzania sprawdzianów </w:t>
            </w:r>
            <w:r w:rsidR="00F61411" w:rsidRPr="002025EF">
              <w:rPr>
                <w:rFonts w:ascii="Times New Roman" w:hAnsi="Times New Roman" w:cs="Times New Roman"/>
                <w:sz w:val="24"/>
                <w:szCs w:val="24"/>
              </w:rPr>
              <w:br/>
            </w:r>
            <w:r w:rsidRPr="002025EF">
              <w:rPr>
                <w:rFonts w:ascii="Times New Roman" w:hAnsi="Times New Roman" w:cs="Times New Roman"/>
                <w:sz w:val="24"/>
                <w:szCs w:val="24"/>
              </w:rPr>
              <w:t>i</w:t>
            </w:r>
            <w:r w:rsidR="004656DD" w:rsidRPr="002025EF">
              <w:rPr>
                <w:rFonts w:ascii="Times New Roman" w:hAnsi="Times New Roman" w:cs="Times New Roman"/>
                <w:sz w:val="24"/>
                <w:szCs w:val="24"/>
              </w:rPr>
              <w:t xml:space="preserve"> </w:t>
            </w:r>
            <w:r w:rsidRPr="002025EF">
              <w:rPr>
                <w:rFonts w:ascii="Times New Roman" w:hAnsi="Times New Roman" w:cs="Times New Roman"/>
                <w:sz w:val="24"/>
                <w:szCs w:val="24"/>
              </w:rPr>
              <w:t>egzaminów</w:t>
            </w:r>
            <w:r w:rsidR="004656DD" w:rsidRPr="002025EF">
              <w:rPr>
                <w:rFonts w:ascii="Times New Roman" w:hAnsi="Times New Roman" w:cs="Times New Roman"/>
                <w:spacing w:val="-1"/>
                <w:sz w:val="24"/>
                <w:szCs w:val="24"/>
              </w:rPr>
              <w:t xml:space="preserve"> </w:t>
            </w:r>
            <w:r w:rsidRPr="002025EF">
              <w:rPr>
                <w:rFonts w:ascii="Times New Roman" w:hAnsi="Times New Roman" w:cs="Times New Roman"/>
                <w:sz w:val="24"/>
                <w:szCs w:val="24"/>
              </w:rPr>
              <w:t>w szkołach publicznych.</w:t>
            </w:r>
          </w:p>
        </w:tc>
      </w:tr>
    </w:tbl>
    <w:p w:rsidR="007A17C0" w:rsidRPr="002025EF" w:rsidRDefault="007A17C0">
      <w:pPr>
        <w:rPr>
          <w:rFonts w:ascii="Times New Roman" w:hAnsi="Times New Roman" w:cs="Times New Roman"/>
          <w:sz w:val="24"/>
          <w:szCs w:val="24"/>
        </w:rPr>
      </w:pPr>
    </w:p>
    <w:p w:rsidR="00751529" w:rsidRDefault="00751529" w:rsidP="00751529">
      <w:pPr>
        <w:rPr>
          <w:rFonts w:cstheme="minorHAnsi"/>
          <w:sz w:val="20"/>
          <w:szCs w:val="20"/>
          <w14:textOutline w14:w="9525" w14:cap="flat" w14:cmpd="sng" w14:algn="ctr">
            <w14:noFill/>
            <w14:prstDash w14:val="solid"/>
            <w14:round/>
          </w14:textOutline>
        </w:rPr>
      </w:pPr>
      <w:r>
        <w:rPr>
          <w:rFonts w:cstheme="minorHAnsi"/>
          <w:sz w:val="20"/>
          <w:szCs w:val="20"/>
          <w14:textOutline w14:w="9525" w14:cap="flat" w14:cmpd="sng" w14:algn="ctr">
            <w14:noFill/>
            <w14:prstDash w14:val="solid"/>
            <w14:round/>
          </w14:textOutline>
        </w:rPr>
        <w:t xml:space="preserve">       </w:t>
      </w:r>
    </w:p>
    <w:p w:rsidR="00751529" w:rsidRPr="00E27A71" w:rsidRDefault="00751529" w:rsidP="00751529">
      <w:pPr>
        <w:keepNext/>
        <w:suppressAutoHyphens/>
        <w:overflowPunct w:val="0"/>
        <w:spacing w:after="0" w:line="240" w:lineRule="atLeast"/>
        <w:jc w:val="center"/>
        <w:textAlignment w:val="center"/>
        <w:rPr>
          <w:rFonts w:ascii="Arial" w:eastAsia="Calibri" w:hAnsi="Arial" w:cs="Arial"/>
          <w:b/>
          <w:bCs/>
          <w:color w:val="0070C0"/>
          <w:sz w:val="28"/>
          <w:szCs w:val="28"/>
          <w:lang w:eastAsia="zh-CN"/>
        </w:rPr>
      </w:pPr>
      <w:r>
        <w:rPr>
          <w:rFonts w:cstheme="minorHAnsi"/>
          <w:color w:val="FFFFFF" w:themeColor="background1"/>
          <w:sz w:val="20"/>
          <w:szCs w:val="20"/>
          <w14:textOutline w14:w="9525" w14:cap="flat" w14:cmpd="sng" w14:algn="ctr">
            <w14:noFill/>
            <w14:prstDash w14:val="solid"/>
            <w14:round/>
          </w14:textOutline>
        </w:rPr>
        <w:t xml:space="preserve">  </w:t>
      </w:r>
      <w:r w:rsidRPr="00F949C0">
        <w:rPr>
          <w:rFonts w:cstheme="minorHAnsi"/>
          <w:color w:val="FFFFFF" w:themeColor="background1"/>
          <w:sz w:val="20"/>
          <w:szCs w:val="20"/>
          <w14:textOutline w14:w="9525" w14:cap="flat" w14:cmpd="sng" w14:algn="ctr">
            <w14:noFill/>
            <w14:prstDash w14:val="solid"/>
            <w14:round/>
          </w14:textOutline>
        </w:rPr>
        <w:t>AK</w:t>
      </w:r>
      <w:r w:rsidRPr="005D29A6">
        <w:rPr>
          <w:rFonts w:ascii="Arial" w:eastAsia="Calibri" w:hAnsi="Arial" w:cs="Arial"/>
          <w:b/>
          <w:color w:val="0070C0"/>
          <w:sz w:val="28"/>
          <w:szCs w:val="28"/>
          <w:lang w:eastAsia="zh-CN"/>
        </w:rPr>
        <w:t xml:space="preserve"> </w:t>
      </w:r>
      <w:r w:rsidRPr="00E27A71">
        <w:rPr>
          <w:rFonts w:ascii="Arial" w:eastAsia="Calibri" w:hAnsi="Arial" w:cs="Arial"/>
          <w:b/>
          <w:color w:val="0070C0"/>
          <w:sz w:val="28"/>
          <w:szCs w:val="28"/>
          <w:lang w:eastAsia="zh-CN"/>
        </w:rPr>
        <w:t>Szkoła na TAK!</w:t>
      </w:r>
      <w:r w:rsidRPr="00E27A71">
        <w:rPr>
          <w:rFonts w:ascii="Arial" w:eastAsia="Calibri" w:hAnsi="Arial" w:cs="Arial"/>
          <w:color w:val="0070C0"/>
          <w:sz w:val="28"/>
          <w:szCs w:val="28"/>
          <w:lang w:eastAsia="zh-CN"/>
        </w:rPr>
        <w:t xml:space="preserve"> </w:t>
      </w:r>
      <w:r>
        <w:rPr>
          <w:rFonts w:ascii="Arial" w:eastAsia="Calibri" w:hAnsi="Arial" w:cs="Arial"/>
          <w:color w:val="0070C0"/>
          <w:sz w:val="28"/>
          <w:szCs w:val="28"/>
          <w:lang w:eastAsia="zh-CN"/>
        </w:rPr>
        <w:t>Klasa 1.</w:t>
      </w:r>
      <w:r w:rsidR="00F149A5">
        <w:rPr>
          <w:rFonts w:ascii="Arial" w:eastAsia="Calibri" w:hAnsi="Arial" w:cs="Arial"/>
          <w:color w:val="0070C0"/>
          <w:sz w:val="28"/>
          <w:szCs w:val="28"/>
          <w:lang w:eastAsia="zh-CN"/>
        </w:rPr>
        <w:t xml:space="preserve"> Wymagania edukacyjne. Semestr 1</w:t>
      </w:r>
    </w:p>
    <w:p w:rsidR="00751529" w:rsidRPr="00F949C0" w:rsidRDefault="00751529" w:rsidP="00751529">
      <w:pPr>
        <w:rPr>
          <w:color w:val="FFFFFF" w:themeColor="background1"/>
        </w:rPr>
      </w:pPr>
      <w:r w:rsidRPr="00F949C0">
        <w:rPr>
          <w:rFonts w:cstheme="minorHAnsi"/>
          <w:color w:val="FFFFFF" w:themeColor="background1"/>
          <w:sz w:val="20"/>
          <w:szCs w:val="20"/>
          <w14:textOutline w14:w="9525" w14:cap="flat" w14:cmpd="sng" w14:algn="ctr">
            <w14:noFill/>
            <w14:prstDash w14:val="solid"/>
            <w14:round/>
          </w14:textOutline>
        </w:rPr>
        <w:t>! | Klasa 1</w:t>
      </w:r>
      <w:r>
        <w:rPr>
          <w:rFonts w:cstheme="minorHAnsi"/>
          <w:color w:val="FFFFFF" w:themeColor="background1"/>
          <w:sz w:val="20"/>
          <w:szCs w:val="20"/>
          <w14:textOutline w14:w="9525" w14:cap="flat" w14:cmpd="sng" w14:algn="ctr">
            <w14:noFill/>
            <w14:prstDash w14:val="solid"/>
            <w14:round/>
          </w14:textOutline>
        </w:rPr>
        <w:t xml:space="preserve">                                                                                                                                                                                                            Wymagania edukacyjne. Semestr I</w:t>
      </w:r>
    </w:p>
    <w:tbl>
      <w:tblPr>
        <w:tblStyle w:val="Tabela-Siatka"/>
        <w:tblW w:w="0" w:type="auto"/>
        <w:tblLook w:val="04A0" w:firstRow="1" w:lastRow="0" w:firstColumn="1" w:lastColumn="0" w:noHBand="0" w:noVBand="1"/>
      </w:tblPr>
      <w:tblGrid>
        <w:gridCol w:w="15304"/>
      </w:tblGrid>
      <w:tr w:rsidR="00751529" w:rsidRPr="00555CCD" w:rsidTr="00751529">
        <w:tc>
          <w:tcPr>
            <w:tcW w:w="15304" w:type="dxa"/>
            <w:tcBorders>
              <w:bottom w:val="single" w:sz="4" w:space="0" w:color="auto"/>
            </w:tcBorders>
            <w:shd w:val="clear" w:color="auto" w:fill="ACB9CA" w:themeFill="text2" w:themeFillTint="66"/>
          </w:tcPr>
          <w:p w:rsidR="00751529" w:rsidRPr="00555CCD" w:rsidRDefault="00751529" w:rsidP="00751529">
            <w:pPr>
              <w:pStyle w:val="Akapitzlist"/>
              <w:numPr>
                <w:ilvl w:val="0"/>
                <w:numId w:val="19"/>
              </w:numPr>
              <w:ind w:left="709" w:hanging="283"/>
              <w:jc w:val="center"/>
              <w:rPr>
                <w:rFonts w:ascii="Arial" w:hAnsi="Arial" w:cs="Arial"/>
                <w:b/>
                <w:sz w:val="28"/>
                <w:szCs w:val="28"/>
              </w:rPr>
            </w:pPr>
            <w:r w:rsidRPr="00555CCD">
              <w:rPr>
                <w:rFonts w:ascii="Arial" w:hAnsi="Arial" w:cs="Arial"/>
                <w:b/>
                <w:color w:val="FFFFFF" w:themeColor="background1"/>
                <w:sz w:val="28"/>
                <w:szCs w:val="28"/>
              </w:rPr>
              <w:t>Edukacja polonistyczna</w:t>
            </w: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1"/>
              </w:numPr>
              <w:rPr>
                <w:rFonts w:ascii="Arial" w:hAnsi="Arial" w:cs="Arial"/>
                <w:b/>
              </w:rPr>
            </w:pPr>
            <w:r w:rsidRPr="00891AEF">
              <w:rPr>
                <w:rFonts w:ascii="Arial" w:hAnsi="Arial" w:cs="Arial"/>
                <w:b/>
                <w:color w:val="FFFFFF" w:themeColor="background1"/>
              </w:rPr>
              <w:t>Słuchanie</w:t>
            </w:r>
          </w:p>
        </w:tc>
      </w:tr>
      <w:tr w:rsidR="00751529" w:rsidRPr="00555CCD" w:rsidTr="00751529">
        <w:tc>
          <w:tcPr>
            <w:tcW w:w="15304" w:type="dxa"/>
            <w:tcBorders>
              <w:bottom w:val="single" w:sz="4" w:space="0" w:color="auto"/>
            </w:tcBorders>
          </w:tcPr>
          <w:p w:rsidR="00751529" w:rsidRPr="00573F01" w:rsidRDefault="00751529" w:rsidP="00CF45E7">
            <w:pPr>
              <w:pStyle w:val="Akapitzlist"/>
              <w:rPr>
                <w:rFonts w:ascii="Arial" w:hAnsi="Arial" w:cs="Arial"/>
                <w:b/>
              </w:rPr>
            </w:pPr>
            <w:r w:rsidRPr="00573F01">
              <w:rPr>
                <w:rFonts w:ascii="Arial" w:hAnsi="Arial" w:cs="Arial"/>
                <w:b/>
              </w:rPr>
              <w:t>Uczeń:</w:t>
            </w:r>
          </w:p>
          <w:p w:rsidR="00751529" w:rsidRPr="00D04F71" w:rsidRDefault="00751529" w:rsidP="00751529">
            <w:pPr>
              <w:pStyle w:val="Akapitzlist"/>
              <w:numPr>
                <w:ilvl w:val="0"/>
                <w:numId w:val="28"/>
              </w:numPr>
              <w:ind w:left="1134"/>
              <w:rPr>
                <w:rFonts w:ascii="Arial" w:hAnsi="Arial" w:cs="Arial"/>
              </w:rPr>
            </w:pPr>
            <w:r w:rsidRPr="00D04F71">
              <w:rPr>
                <w:rFonts w:ascii="Arial" w:hAnsi="Arial" w:cs="Arial"/>
              </w:rPr>
              <w:t>uważnie słucha wypowiedzi dorosłych i rówieśników</w:t>
            </w:r>
          </w:p>
          <w:p w:rsidR="00751529" w:rsidRPr="00D04F71" w:rsidRDefault="00751529" w:rsidP="00751529">
            <w:pPr>
              <w:pStyle w:val="Styl4"/>
              <w:numPr>
                <w:ilvl w:val="0"/>
                <w:numId w:val="28"/>
              </w:numPr>
              <w:ind w:left="1134"/>
              <w:rPr>
                <w:sz w:val="22"/>
                <w:szCs w:val="22"/>
              </w:rPr>
            </w:pPr>
            <w:r w:rsidRPr="00D04F71">
              <w:rPr>
                <w:sz w:val="22"/>
                <w:szCs w:val="22"/>
              </w:rPr>
              <w:t>słucha z uwagą wierszy, opowiadań i innych tekstów</w:t>
            </w:r>
          </w:p>
          <w:p w:rsidR="00751529" w:rsidRPr="00573F01" w:rsidRDefault="00751529" w:rsidP="00CF45E7">
            <w:pPr>
              <w:pStyle w:val="Styl4"/>
              <w:numPr>
                <w:ilvl w:val="0"/>
                <w:numId w:val="0"/>
              </w:numPr>
              <w:ind w:left="227"/>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1"/>
              </w:numPr>
              <w:rPr>
                <w:rFonts w:ascii="Arial" w:hAnsi="Arial" w:cs="Arial"/>
                <w:b/>
              </w:rPr>
            </w:pPr>
            <w:r w:rsidRPr="00891AEF">
              <w:rPr>
                <w:rFonts w:ascii="Arial" w:hAnsi="Arial" w:cs="Arial"/>
                <w:b/>
                <w:color w:val="FFFFFF" w:themeColor="background1"/>
              </w:rPr>
              <w:t>Mówienie</w:t>
            </w:r>
          </w:p>
        </w:tc>
      </w:tr>
      <w:tr w:rsidR="00751529" w:rsidRPr="00555CCD" w:rsidTr="00751529">
        <w:tc>
          <w:tcPr>
            <w:tcW w:w="15304" w:type="dxa"/>
            <w:tcBorders>
              <w:bottom w:val="single" w:sz="4" w:space="0" w:color="auto"/>
            </w:tcBorders>
          </w:tcPr>
          <w:p w:rsidR="00751529" w:rsidRPr="00573F01" w:rsidRDefault="00751529" w:rsidP="00CF45E7">
            <w:pPr>
              <w:pStyle w:val="Akapitzlist"/>
              <w:rPr>
                <w:rFonts w:ascii="Arial" w:hAnsi="Arial" w:cs="Arial"/>
                <w:b/>
              </w:rPr>
            </w:pPr>
            <w:r w:rsidRPr="00573F01">
              <w:rPr>
                <w:rFonts w:ascii="Arial" w:hAnsi="Arial" w:cs="Arial"/>
                <w:b/>
              </w:rPr>
              <w:t>Uczeń:</w:t>
            </w:r>
          </w:p>
          <w:p w:rsidR="00751529" w:rsidRPr="00D04F71" w:rsidRDefault="00751529" w:rsidP="00CF45E7">
            <w:pPr>
              <w:pStyle w:val="Styl4"/>
              <w:tabs>
                <w:tab w:val="clear" w:pos="227"/>
              </w:tabs>
              <w:ind w:left="1134" w:hanging="425"/>
              <w:rPr>
                <w:sz w:val="22"/>
                <w:szCs w:val="22"/>
              </w:rPr>
            </w:pPr>
            <w:r w:rsidRPr="00D04F71">
              <w:rPr>
                <w:sz w:val="22"/>
                <w:szCs w:val="22"/>
              </w:rPr>
              <w:t>odpowiada na pytania dotyczące tekstów</w:t>
            </w:r>
          </w:p>
          <w:p w:rsidR="00751529" w:rsidRPr="00D04F71" w:rsidRDefault="00751529" w:rsidP="00CF45E7">
            <w:pPr>
              <w:spacing w:line="276" w:lineRule="auto"/>
              <w:ind w:left="1134" w:hanging="425"/>
              <w:rPr>
                <w:rFonts w:ascii="Arial" w:hAnsi="Arial" w:cs="Arial"/>
              </w:rPr>
            </w:pPr>
            <w:r w:rsidRPr="00D04F71">
              <w:rPr>
                <w:rFonts w:ascii="Arial" w:hAnsi="Arial" w:cs="Arial"/>
              </w:rPr>
              <w:sym w:font="Symbol" w:char="F0B7"/>
            </w:r>
            <w:r w:rsidRPr="00D04F71">
              <w:rPr>
                <w:rFonts w:ascii="Arial" w:hAnsi="Arial" w:cs="Arial"/>
              </w:rPr>
              <w:t xml:space="preserve"> </w:t>
            </w:r>
            <w:r>
              <w:rPr>
                <w:rFonts w:ascii="Arial" w:hAnsi="Arial" w:cs="Arial"/>
              </w:rPr>
              <w:t xml:space="preserve">    </w:t>
            </w:r>
            <w:r w:rsidRPr="00D04F71">
              <w:rPr>
                <w:rFonts w:ascii="Arial" w:hAnsi="Arial" w:cs="Arial"/>
              </w:rPr>
              <w:t>konstruuje spójną, kilkuzdaniową wypowiedź, która jest poprawna pod względem logicznym i gramatycznym</w:t>
            </w:r>
          </w:p>
          <w:p w:rsidR="00751529" w:rsidRPr="00D04F71" w:rsidRDefault="00751529" w:rsidP="00CF45E7">
            <w:pPr>
              <w:spacing w:line="276" w:lineRule="auto"/>
              <w:ind w:left="1134" w:hanging="425"/>
              <w:rPr>
                <w:rFonts w:ascii="Arial" w:hAnsi="Arial" w:cs="Arial"/>
              </w:rPr>
            </w:pPr>
            <w:r w:rsidRPr="00D04F71">
              <w:rPr>
                <w:rFonts w:ascii="Arial" w:hAnsi="Arial" w:cs="Arial"/>
              </w:rPr>
              <w:sym w:font="Symbol" w:char="F0B7"/>
            </w:r>
            <w:r w:rsidRPr="00D04F71">
              <w:rPr>
                <w:rFonts w:ascii="Arial" w:hAnsi="Arial" w:cs="Arial"/>
              </w:rPr>
              <w:t xml:space="preserve"> </w:t>
            </w:r>
            <w:r>
              <w:rPr>
                <w:rFonts w:ascii="Arial" w:hAnsi="Arial" w:cs="Arial"/>
              </w:rPr>
              <w:t xml:space="preserve">    </w:t>
            </w:r>
            <w:r w:rsidRPr="00D04F71">
              <w:rPr>
                <w:rFonts w:ascii="Arial" w:hAnsi="Arial" w:cs="Arial"/>
              </w:rPr>
              <w:t>używa bogatego słownictwa</w:t>
            </w:r>
          </w:p>
          <w:p w:rsidR="00751529" w:rsidRPr="00D04F71" w:rsidRDefault="00751529" w:rsidP="00CF45E7">
            <w:pPr>
              <w:spacing w:line="276" w:lineRule="auto"/>
              <w:ind w:left="1134" w:hanging="425"/>
              <w:jc w:val="both"/>
              <w:rPr>
                <w:rFonts w:ascii="Arial" w:hAnsi="Arial" w:cs="Arial"/>
              </w:rPr>
            </w:pPr>
            <w:r w:rsidRPr="00D04F71">
              <w:rPr>
                <w:rFonts w:ascii="Arial" w:hAnsi="Arial" w:cs="Arial"/>
              </w:rPr>
              <w:sym w:font="Symbol" w:char="F0B7"/>
            </w:r>
            <w:r w:rsidRPr="00D04F71">
              <w:rPr>
                <w:rFonts w:ascii="Arial" w:hAnsi="Arial" w:cs="Arial"/>
              </w:rPr>
              <w:t xml:space="preserve"> </w:t>
            </w:r>
            <w:r>
              <w:rPr>
                <w:rFonts w:ascii="Arial" w:hAnsi="Arial" w:cs="Arial"/>
              </w:rPr>
              <w:t xml:space="preserve">    </w:t>
            </w:r>
            <w:r w:rsidRPr="00D04F71">
              <w:rPr>
                <w:rFonts w:ascii="Arial" w:hAnsi="Arial" w:cs="Arial"/>
              </w:rPr>
              <w:t>dostrzega i tworzy związki przyczynowo-skutkowe</w:t>
            </w:r>
          </w:p>
          <w:p w:rsidR="00751529" w:rsidRPr="00555CCD" w:rsidRDefault="00751529" w:rsidP="00CF45E7">
            <w:pPr>
              <w:pStyle w:val="Akapitzlist"/>
              <w:rPr>
                <w:rFonts w:ascii="Arial" w:hAnsi="Arial" w:cs="Arial"/>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1"/>
              </w:numPr>
              <w:rPr>
                <w:rFonts w:ascii="Arial" w:hAnsi="Arial" w:cs="Arial"/>
                <w:b/>
              </w:rPr>
            </w:pPr>
            <w:r w:rsidRPr="00891AEF">
              <w:rPr>
                <w:rFonts w:ascii="Arial" w:hAnsi="Arial" w:cs="Arial"/>
                <w:b/>
                <w:color w:val="FFFFFF" w:themeColor="background1"/>
              </w:rPr>
              <w:t xml:space="preserve">Czytanie </w:t>
            </w:r>
          </w:p>
        </w:tc>
      </w:tr>
      <w:tr w:rsidR="00751529" w:rsidRPr="00555CCD" w:rsidTr="00751529">
        <w:tc>
          <w:tcPr>
            <w:tcW w:w="15304" w:type="dxa"/>
            <w:tcBorders>
              <w:bottom w:val="single" w:sz="4" w:space="0" w:color="auto"/>
            </w:tcBorders>
          </w:tcPr>
          <w:p w:rsidR="00751529" w:rsidRPr="00573F01" w:rsidRDefault="00751529" w:rsidP="00CF45E7">
            <w:pPr>
              <w:pStyle w:val="Akapitzlist"/>
              <w:rPr>
                <w:rFonts w:ascii="Arial" w:hAnsi="Arial" w:cs="Arial"/>
                <w:b/>
              </w:rPr>
            </w:pPr>
            <w:r w:rsidRPr="00573F01">
              <w:rPr>
                <w:rFonts w:ascii="Arial" w:hAnsi="Arial" w:cs="Arial"/>
                <w:b/>
              </w:rPr>
              <w:t>Uczeń:</w:t>
            </w:r>
          </w:p>
          <w:p w:rsidR="00751529" w:rsidRPr="00D04F71" w:rsidRDefault="00751529" w:rsidP="00751529">
            <w:pPr>
              <w:pStyle w:val="Akapitzlist"/>
              <w:numPr>
                <w:ilvl w:val="0"/>
                <w:numId w:val="27"/>
              </w:numPr>
              <w:ind w:left="1134"/>
              <w:rPr>
                <w:rFonts w:ascii="Arial" w:hAnsi="Arial" w:cs="Arial"/>
              </w:rPr>
            </w:pPr>
            <w:r w:rsidRPr="00D04F71">
              <w:rPr>
                <w:rFonts w:ascii="Arial" w:hAnsi="Arial" w:cs="Arial"/>
              </w:rPr>
              <w:t>czyta po cichu teksty drukowane</w:t>
            </w:r>
          </w:p>
          <w:p w:rsidR="00751529" w:rsidRPr="00D04F71" w:rsidRDefault="00751529" w:rsidP="00751529">
            <w:pPr>
              <w:pStyle w:val="Akapitzlist"/>
              <w:numPr>
                <w:ilvl w:val="0"/>
                <w:numId w:val="27"/>
              </w:numPr>
              <w:ind w:left="1134"/>
              <w:rPr>
                <w:rFonts w:ascii="Arial" w:hAnsi="Arial" w:cs="Arial"/>
              </w:rPr>
            </w:pPr>
            <w:r w:rsidRPr="00D04F71">
              <w:rPr>
                <w:rFonts w:ascii="Arial" w:hAnsi="Arial" w:cs="Arial"/>
              </w:rPr>
              <w:lastRenderedPageBreak/>
              <w:t>czyta głośno i wyraźnie wskazane teksty</w:t>
            </w:r>
          </w:p>
          <w:p w:rsidR="00751529" w:rsidRPr="00555CCD" w:rsidRDefault="00751529" w:rsidP="00CF45E7">
            <w:pPr>
              <w:pStyle w:val="Akapitzlist"/>
              <w:rPr>
                <w:rFonts w:ascii="Arial" w:hAnsi="Arial" w:cs="Arial"/>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1"/>
              </w:numPr>
              <w:rPr>
                <w:rFonts w:ascii="Arial" w:hAnsi="Arial" w:cs="Arial"/>
                <w:b/>
              </w:rPr>
            </w:pPr>
            <w:r w:rsidRPr="00891AEF">
              <w:rPr>
                <w:rFonts w:ascii="Arial" w:hAnsi="Arial" w:cs="Arial"/>
                <w:b/>
                <w:color w:val="FFFFFF" w:themeColor="background1"/>
              </w:rPr>
              <w:lastRenderedPageBreak/>
              <w:t>Pisanie</w:t>
            </w:r>
          </w:p>
        </w:tc>
      </w:tr>
      <w:tr w:rsidR="00751529" w:rsidRPr="00555CCD" w:rsidTr="00751529">
        <w:tc>
          <w:tcPr>
            <w:tcW w:w="15304" w:type="dxa"/>
            <w:tcBorders>
              <w:bottom w:val="single" w:sz="4" w:space="0" w:color="auto"/>
            </w:tcBorders>
          </w:tcPr>
          <w:p w:rsidR="00751529" w:rsidRPr="00573F01" w:rsidRDefault="00751529" w:rsidP="00CF45E7">
            <w:pPr>
              <w:pStyle w:val="Akapitzlist"/>
              <w:rPr>
                <w:rFonts w:ascii="Arial" w:hAnsi="Arial" w:cs="Arial"/>
                <w:b/>
              </w:rPr>
            </w:pPr>
            <w:r w:rsidRPr="00573F01">
              <w:rPr>
                <w:rFonts w:ascii="Arial" w:hAnsi="Arial" w:cs="Arial"/>
                <w:b/>
              </w:rPr>
              <w:t>Uczeń:</w:t>
            </w:r>
          </w:p>
          <w:p w:rsidR="00751529" w:rsidRPr="000A73EF" w:rsidRDefault="00751529" w:rsidP="00751529">
            <w:pPr>
              <w:pStyle w:val="Akapitzlist"/>
              <w:numPr>
                <w:ilvl w:val="0"/>
                <w:numId w:val="26"/>
              </w:numPr>
              <w:ind w:left="1134"/>
              <w:rPr>
                <w:rFonts w:ascii="Arial" w:hAnsi="Arial" w:cs="Arial"/>
              </w:rPr>
            </w:pPr>
            <w:r w:rsidRPr="000A73EF">
              <w:rPr>
                <w:rFonts w:ascii="Arial" w:hAnsi="Arial" w:cs="Arial"/>
              </w:rPr>
              <w:t xml:space="preserve">poprawnie pisze i łączy litery </w:t>
            </w:r>
          </w:p>
          <w:p w:rsidR="00751529" w:rsidRPr="000A73EF" w:rsidRDefault="00751529" w:rsidP="00751529">
            <w:pPr>
              <w:pStyle w:val="Akapitzlist"/>
              <w:numPr>
                <w:ilvl w:val="0"/>
                <w:numId w:val="26"/>
              </w:numPr>
              <w:ind w:left="1134"/>
              <w:rPr>
                <w:rFonts w:ascii="Arial" w:hAnsi="Arial" w:cs="Arial"/>
              </w:rPr>
            </w:pPr>
            <w:r w:rsidRPr="000A73EF">
              <w:rPr>
                <w:rFonts w:ascii="Arial" w:hAnsi="Arial" w:cs="Arial"/>
              </w:rPr>
              <w:t>prawidłowo rozmieszcza pismo w liniaturze</w:t>
            </w:r>
          </w:p>
          <w:p w:rsidR="00751529" w:rsidRPr="000A73EF" w:rsidRDefault="00751529" w:rsidP="00751529">
            <w:pPr>
              <w:pStyle w:val="Akapitzlist"/>
              <w:numPr>
                <w:ilvl w:val="0"/>
                <w:numId w:val="26"/>
              </w:numPr>
              <w:ind w:left="1134"/>
              <w:rPr>
                <w:rFonts w:ascii="Arial" w:hAnsi="Arial" w:cs="Arial"/>
              </w:rPr>
            </w:pPr>
            <w:r w:rsidRPr="000A73EF">
              <w:rPr>
                <w:rFonts w:ascii="Arial" w:hAnsi="Arial" w:cs="Arial"/>
              </w:rPr>
              <w:t>pisze czytelnie zdania</w:t>
            </w:r>
          </w:p>
          <w:p w:rsidR="00751529" w:rsidRPr="000A73EF" w:rsidRDefault="00751529" w:rsidP="00751529">
            <w:pPr>
              <w:pStyle w:val="Akapitzlist"/>
              <w:numPr>
                <w:ilvl w:val="0"/>
                <w:numId w:val="26"/>
              </w:numPr>
              <w:ind w:left="1134"/>
              <w:rPr>
                <w:rFonts w:ascii="Arial" w:hAnsi="Arial" w:cs="Arial"/>
              </w:rPr>
            </w:pPr>
            <w:r w:rsidRPr="000A73EF">
              <w:rPr>
                <w:rFonts w:ascii="Arial" w:hAnsi="Arial" w:cs="Arial"/>
              </w:rPr>
              <w:t>stosuje poprawnie znaki interpunkcyjne na końcu zdania</w:t>
            </w:r>
          </w:p>
          <w:p w:rsidR="00751529" w:rsidRPr="000A73EF" w:rsidRDefault="00751529" w:rsidP="00751529">
            <w:pPr>
              <w:pStyle w:val="Akapitzlist"/>
              <w:numPr>
                <w:ilvl w:val="0"/>
                <w:numId w:val="26"/>
              </w:numPr>
              <w:ind w:left="1134"/>
              <w:rPr>
                <w:rFonts w:ascii="Arial" w:hAnsi="Arial" w:cs="Arial"/>
              </w:rPr>
            </w:pPr>
            <w:r w:rsidRPr="000A73EF">
              <w:rPr>
                <w:rFonts w:ascii="Arial" w:hAnsi="Arial" w:cs="Arial"/>
              </w:rPr>
              <w:t>układa zdarzenia we właściwej kolejności</w:t>
            </w:r>
          </w:p>
          <w:p w:rsidR="00751529" w:rsidRDefault="00751529" w:rsidP="00751529">
            <w:pPr>
              <w:pStyle w:val="Akapitzlist"/>
              <w:numPr>
                <w:ilvl w:val="0"/>
                <w:numId w:val="26"/>
              </w:numPr>
              <w:ind w:left="1134"/>
              <w:rPr>
                <w:rFonts w:ascii="Arial" w:hAnsi="Arial" w:cs="Arial"/>
              </w:rPr>
            </w:pPr>
            <w:r w:rsidRPr="000A73EF">
              <w:rPr>
                <w:rFonts w:ascii="Arial" w:hAnsi="Arial" w:cs="Arial"/>
              </w:rPr>
              <w:t>przestrzega poprawności ortograficznej w wyrazach</w:t>
            </w:r>
          </w:p>
          <w:p w:rsidR="00751529" w:rsidRDefault="00751529" w:rsidP="00CF45E7">
            <w:pPr>
              <w:pStyle w:val="Akapitzlist"/>
              <w:ind w:left="1134"/>
              <w:rPr>
                <w:rFonts w:ascii="Arial" w:hAnsi="Arial" w:cs="Arial"/>
              </w:rPr>
            </w:pPr>
          </w:p>
          <w:p w:rsidR="00751529" w:rsidRPr="00555CCD" w:rsidRDefault="00751529" w:rsidP="00CF45E7">
            <w:pPr>
              <w:pStyle w:val="Akapitzlist"/>
              <w:ind w:left="1134"/>
              <w:rPr>
                <w:rFonts w:ascii="Arial" w:hAnsi="Arial" w:cs="Arial"/>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1"/>
              </w:numPr>
              <w:rPr>
                <w:rFonts w:ascii="Arial" w:hAnsi="Arial" w:cs="Arial"/>
                <w:b/>
              </w:rPr>
            </w:pPr>
            <w:r w:rsidRPr="00891AEF">
              <w:rPr>
                <w:rFonts w:ascii="Arial" w:hAnsi="Arial" w:cs="Arial"/>
                <w:b/>
                <w:color w:val="FFFFFF" w:themeColor="background1"/>
              </w:rPr>
              <w:t>Kształcenie językowe</w:t>
            </w:r>
          </w:p>
        </w:tc>
      </w:tr>
      <w:tr w:rsidR="00751529" w:rsidRPr="00555CCD" w:rsidTr="00751529">
        <w:tc>
          <w:tcPr>
            <w:tcW w:w="15304" w:type="dxa"/>
            <w:tcBorders>
              <w:bottom w:val="single" w:sz="4" w:space="0" w:color="auto"/>
            </w:tcBorders>
          </w:tcPr>
          <w:p w:rsidR="00751529" w:rsidRPr="00573F01" w:rsidRDefault="00751529" w:rsidP="00CF45E7">
            <w:pPr>
              <w:pStyle w:val="Akapitzlist"/>
              <w:rPr>
                <w:rFonts w:ascii="Arial" w:hAnsi="Arial" w:cs="Arial"/>
                <w:b/>
              </w:rPr>
            </w:pPr>
            <w:r w:rsidRPr="00573F01">
              <w:rPr>
                <w:rFonts w:ascii="Arial" w:hAnsi="Arial" w:cs="Arial"/>
                <w:b/>
              </w:rPr>
              <w:t>Uczeń:</w:t>
            </w:r>
          </w:p>
          <w:p w:rsidR="00751529" w:rsidRPr="000A73EF" w:rsidRDefault="00751529" w:rsidP="00751529">
            <w:pPr>
              <w:pStyle w:val="Akapitzlist"/>
              <w:numPr>
                <w:ilvl w:val="0"/>
                <w:numId w:val="25"/>
              </w:numPr>
              <w:ind w:left="1134"/>
              <w:rPr>
                <w:rFonts w:ascii="Arial" w:hAnsi="Arial" w:cs="Arial"/>
              </w:rPr>
            </w:pPr>
            <w:r w:rsidRPr="000A73EF">
              <w:rPr>
                <w:rFonts w:ascii="Arial" w:hAnsi="Arial" w:cs="Arial"/>
              </w:rPr>
              <w:t>wyróżnia w wyrazach samogłoski i spółgłoski</w:t>
            </w:r>
            <w:r>
              <w:rPr>
                <w:rFonts w:ascii="Arial" w:hAnsi="Arial" w:cs="Arial"/>
              </w:rPr>
              <w:t xml:space="preserve"> oraz sylaby</w:t>
            </w:r>
          </w:p>
          <w:p w:rsidR="00751529" w:rsidRPr="000A73EF" w:rsidRDefault="00751529" w:rsidP="00751529">
            <w:pPr>
              <w:pStyle w:val="Akapitzlist"/>
              <w:numPr>
                <w:ilvl w:val="0"/>
                <w:numId w:val="25"/>
              </w:numPr>
              <w:ind w:left="1134"/>
              <w:rPr>
                <w:rFonts w:ascii="Arial" w:hAnsi="Arial" w:cs="Arial"/>
              </w:rPr>
            </w:pPr>
            <w:r w:rsidRPr="000A73EF">
              <w:rPr>
                <w:rFonts w:ascii="Arial" w:hAnsi="Arial" w:cs="Arial"/>
              </w:rPr>
              <w:t>układa wyrazy z rozsypanek literowych i sylabowych</w:t>
            </w:r>
          </w:p>
          <w:p w:rsidR="00751529" w:rsidRPr="000A73EF" w:rsidRDefault="00751529" w:rsidP="00751529">
            <w:pPr>
              <w:pStyle w:val="Akapitzlist"/>
              <w:numPr>
                <w:ilvl w:val="0"/>
                <w:numId w:val="25"/>
              </w:numPr>
              <w:ind w:left="1134"/>
              <w:rPr>
                <w:rFonts w:ascii="Arial" w:hAnsi="Arial" w:cs="Arial"/>
              </w:rPr>
            </w:pPr>
            <w:r w:rsidRPr="000A73EF">
              <w:rPr>
                <w:rFonts w:ascii="Arial" w:hAnsi="Arial" w:cs="Arial"/>
              </w:rPr>
              <w:t xml:space="preserve">wyróżnia wyrazy w zdaniach </w:t>
            </w:r>
          </w:p>
          <w:p w:rsidR="00751529" w:rsidRPr="000A73EF" w:rsidRDefault="00751529" w:rsidP="00751529">
            <w:pPr>
              <w:pStyle w:val="Akapitzlist"/>
              <w:numPr>
                <w:ilvl w:val="0"/>
                <w:numId w:val="25"/>
              </w:numPr>
              <w:ind w:left="1134"/>
              <w:rPr>
                <w:rFonts w:ascii="Arial" w:hAnsi="Arial" w:cs="Arial"/>
              </w:rPr>
            </w:pPr>
            <w:r w:rsidRPr="000A73EF">
              <w:rPr>
                <w:rFonts w:ascii="Arial" w:hAnsi="Arial" w:cs="Arial"/>
              </w:rPr>
              <w:t xml:space="preserve">wyróżnia zdania w wypowiedziach </w:t>
            </w:r>
          </w:p>
          <w:p w:rsidR="00751529" w:rsidRPr="00555CCD" w:rsidRDefault="00751529" w:rsidP="00CF45E7">
            <w:pPr>
              <w:pStyle w:val="Akapitzlist"/>
              <w:rPr>
                <w:rFonts w:ascii="Arial" w:hAnsi="Arial" w:cs="Arial"/>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1"/>
              </w:numPr>
              <w:rPr>
                <w:rFonts w:ascii="Arial" w:hAnsi="Arial" w:cs="Arial"/>
                <w:b/>
              </w:rPr>
            </w:pPr>
            <w:r w:rsidRPr="00891AEF">
              <w:rPr>
                <w:rFonts w:ascii="Arial" w:hAnsi="Arial" w:cs="Arial"/>
                <w:b/>
                <w:color w:val="FFFFFF" w:themeColor="background1"/>
              </w:rPr>
              <w:t>Samokształcenie</w:t>
            </w:r>
          </w:p>
        </w:tc>
      </w:tr>
      <w:tr w:rsidR="00751529" w:rsidRPr="00555CCD" w:rsidTr="00751529">
        <w:tc>
          <w:tcPr>
            <w:tcW w:w="15304" w:type="dxa"/>
            <w:tcBorders>
              <w:bottom w:val="single" w:sz="4" w:space="0" w:color="auto"/>
            </w:tcBorders>
          </w:tcPr>
          <w:p w:rsidR="00751529" w:rsidRDefault="00751529" w:rsidP="00CF45E7">
            <w:pPr>
              <w:pStyle w:val="Akapitzlist"/>
              <w:rPr>
                <w:rFonts w:ascii="Arial" w:hAnsi="Arial" w:cs="Arial"/>
                <w:b/>
              </w:rPr>
            </w:pPr>
            <w:r w:rsidRPr="003B5631">
              <w:rPr>
                <w:rFonts w:ascii="Arial" w:hAnsi="Arial" w:cs="Arial"/>
                <w:b/>
              </w:rPr>
              <w:t>Uczeń:</w:t>
            </w:r>
          </w:p>
          <w:p w:rsidR="00751529" w:rsidRPr="003B5631" w:rsidRDefault="00751529" w:rsidP="00751529">
            <w:pPr>
              <w:pStyle w:val="Akapitzlist"/>
              <w:numPr>
                <w:ilvl w:val="0"/>
                <w:numId w:val="44"/>
              </w:numPr>
              <w:ind w:left="1134" w:hanging="425"/>
              <w:rPr>
                <w:rFonts w:ascii="Arial" w:hAnsi="Arial" w:cs="Arial"/>
                <w:b/>
              </w:rPr>
            </w:pPr>
            <w:r w:rsidRPr="003B5631">
              <w:rPr>
                <w:rFonts w:ascii="Arial" w:hAnsi="Arial" w:cs="Arial"/>
              </w:rPr>
              <w:t xml:space="preserve">podejmuje </w:t>
            </w:r>
            <w:r w:rsidRPr="003B5631">
              <w:rPr>
                <w:rFonts w:ascii="Arial" w:eastAsia="Times#20New#20Roman" w:hAnsi="Arial" w:cs="Arial"/>
              </w:rPr>
              <w:t xml:space="preserve">próby </w:t>
            </w:r>
            <w:r w:rsidRPr="003B5631">
              <w:rPr>
                <w:rFonts w:ascii="Arial" w:hAnsi="Arial" w:cs="Arial"/>
              </w:rPr>
              <w:t xml:space="preserve">zapisu nowych, samodzielnie poznanych </w:t>
            </w:r>
            <w:r w:rsidRPr="003B5631">
              <w:rPr>
                <w:rFonts w:ascii="Arial" w:eastAsia="Times#20New#20Roman" w:hAnsi="Arial" w:cs="Arial"/>
              </w:rPr>
              <w:t>wyrazów</w:t>
            </w:r>
          </w:p>
          <w:p w:rsidR="00751529" w:rsidRPr="00555CCD" w:rsidRDefault="00751529" w:rsidP="00CF45E7">
            <w:pPr>
              <w:pStyle w:val="Akapitzlist"/>
              <w:rPr>
                <w:rFonts w:ascii="Arial" w:hAnsi="Arial" w:cs="Arial"/>
              </w:rPr>
            </w:pPr>
          </w:p>
        </w:tc>
      </w:tr>
      <w:tr w:rsidR="00751529" w:rsidRPr="00555CCD" w:rsidTr="00751529">
        <w:tc>
          <w:tcPr>
            <w:tcW w:w="15304" w:type="dxa"/>
            <w:tcBorders>
              <w:bottom w:val="single" w:sz="4" w:space="0" w:color="auto"/>
            </w:tcBorders>
            <w:shd w:val="clear" w:color="auto" w:fill="ACB9CA" w:themeFill="text2" w:themeFillTint="66"/>
          </w:tcPr>
          <w:p w:rsidR="00751529" w:rsidRPr="00555CCD" w:rsidRDefault="00751529" w:rsidP="00751529">
            <w:pPr>
              <w:pStyle w:val="Akapitzlist"/>
              <w:numPr>
                <w:ilvl w:val="0"/>
                <w:numId w:val="19"/>
              </w:numPr>
              <w:ind w:left="709" w:hanging="283"/>
              <w:jc w:val="center"/>
              <w:rPr>
                <w:rFonts w:ascii="Arial" w:hAnsi="Arial" w:cs="Arial"/>
                <w:sz w:val="28"/>
                <w:szCs w:val="28"/>
              </w:rPr>
            </w:pPr>
            <w:r w:rsidRPr="00555CCD">
              <w:rPr>
                <w:rFonts w:ascii="Arial" w:hAnsi="Arial" w:cs="Arial"/>
                <w:b/>
                <w:color w:val="FFFFFF" w:themeColor="background1"/>
                <w:sz w:val="28"/>
                <w:szCs w:val="28"/>
              </w:rPr>
              <w:t>Edukacja matematyczna</w:t>
            </w: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2"/>
              </w:numPr>
              <w:rPr>
                <w:rFonts w:ascii="Arial" w:hAnsi="Arial" w:cs="Arial"/>
                <w:b/>
              </w:rPr>
            </w:pPr>
            <w:r w:rsidRPr="00891AEF">
              <w:rPr>
                <w:rFonts w:ascii="Arial" w:hAnsi="Arial" w:cs="Arial"/>
                <w:b/>
                <w:color w:val="FFFFFF" w:themeColor="background1"/>
              </w:rPr>
              <w:t>Stosunki przestrzenne i cechy wielkościowe</w:t>
            </w:r>
          </w:p>
        </w:tc>
      </w:tr>
      <w:tr w:rsidR="00751529" w:rsidRPr="00891AEF" w:rsidTr="00751529">
        <w:tc>
          <w:tcPr>
            <w:tcW w:w="15304" w:type="dxa"/>
            <w:tcBorders>
              <w:bottom w:val="single" w:sz="4" w:space="0" w:color="auto"/>
            </w:tcBorders>
          </w:tcPr>
          <w:p w:rsidR="00751529" w:rsidRDefault="00751529" w:rsidP="00CF45E7">
            <w:pPr>
              <w:pStyle w:val="Akapitzlist"/>
              <w:rPr>
                <w:rFonts w:ascii="Arial" w:hAnsi="Arial" w:cs="Arial"/>
                <w:b/>
              </w:rPr>
            </w:pPr>
            <w:r>
              <w:rPr>
                <w:rFonts w:ascii="Arial" w:hAnsi="Arial" w:cs="Arial"/>
                <w:b/>
              </w:rPr>
              <w:t>Uczeń:</w:t>
            </w:r>
          </w:p>
          <w:p w:rsidR="00751529" w:rsidRPr="000A73EF" w:rsidRDefault="00751529" w:rsidP="00751529">
            <w:pPr>
              <w:pStyle w:val="Akapitzlist"/>
              <w:numPr>
                <w:ilvl w:val="0"/>
                <w:numId w:val="24"/>
              </w:numPr>
              <w:ind w:left="1134"/>
              <w:rPr>
                <w:rFonts w:ascii="Arial" w:hAnsi="Arial" w:cs="Arial"/>
              </w:rPr>
            </w:pPr>
            <w:r w:rsidRPr="000A73EF">
              <w:rPr>
                <w:rFonts w:ascii="Arial" w:hAnsi="Arial" w:cs="Arial"/>
              </w:rPr>
              <w:t>określa wzajemne położenie przedmiotów na płaszczyźnie</w:t>
            </w:r>
          </w:p>
          <w:p w:rsidR="00751529" w:rsidRPr="000A73EF" w:rsidRDefault="00751529" w:rsidP="00751529">
            <w:pPr>
              <w:pStyle w:val="Styl4"/>
              <w:numPr>
                <w:ilvl w:val="0"/>
                <w:numId w:val="24"/>
              </w:numPr>
              <w:ind w:left="1134"/>
              <w:rPr>
                <w:sz w:val="22"/>
                <w:szCs w:val="22"/>
              </w:rPr>
            </w:pPr>
            <w:r>
              <w:rPr>
                <w:sz w:val="22"/>
                <w:szCs w:val="22"/>
              </w:rPr>
              <w:t>określa kierunki względem siebie</w:t>
            </w:r>
          </w:p>
          <w:p w:rsidR="00751529" w:rsidRPr="000A73EF" w:rsidRDefault="00751529" w:rsidP="00751529">
            <w:pPr>
              <w:pStyle w:val="Styl4"/>
              <w:numPr>
                <w:ilvl w:val="0"/>
                <w:numId w:val="24"/>
              </w:numPr>
              <w:ind w:left="1134"/>
              <w:rPr>
                <w:sz w:val="22"/>
                <w:szCs w:val="22"/>
              </w:rPr>
            </w:pPr>
            <w:r>
              <w:rPr>
                <w:sz w:val="22"/>
                <w:szCs w:val="22"/>
              </w:rPr>
              <w:t>o</w:t>
            </w:r>
            <w:r w:rsidRPr="000A73EF">
              <w:rPr>
                <w:sz w:val="22"/>
                <w:szCs w:val="22"/>
              </w:rPr>
              <w:t>kreśl</w:t>
            </w:r>
            <w:r>
              <w:rPr>
                <w:sz w:val="22"/>
                <w:szCs w:val="22"/>
              </w:rPr>
              <w:t>a kierunki względem innej osoby</w:t>
            </w:r>
          </w:p>
          <w:p w:rsidR="00751529" w:rsidRPr="000A73EF" w:rsidRDefault="00751529" w:rsidP="00751529">
            <w:pPr>
              <w:pStyle w:val="Styl4"/>
              <w:numPr>
                <w:ilvl w:val="0"/>
                <w:numId w:val="24"/>
              </w:numPr>
              <w:ind w:left="1134"/>
              <w:rPr>
                <w:sz w:val="22"/>
                <w:szCs w:val="22"/>
              </w:rPr>
            </w:pPr>
            <w:r>
              <w:rPr>
                <w:sz w:val="22"/>
                <w:szCs w:val="22"/>
              </w:rPr>
              <w:t>określa kierunki na kartce</w:t>
            </w:r>
          </w:p>
          <w:p w:rsidR="00751529" w:rsidRPr="00D70445" w:rsidRDefault="00751529" w:rsidP="00751529">
            <w:pPr>
              <w:pStyle w:val="Akapitzlist"/>
              <w:numPr>
                <w:ilvl w:val="0"/>
                <w:numId w:val="24"/>
              </w:numPr>
              <w:autoSpaceDE w:val="0"/>
              <w:autoSpaceDN w:val="0"/>
              <w:adjustRightInd w:val="0"/>
              <w:ind w:left="1134"/>
              <w:rPr>
                <w:rFonts w:ascii="Arial" w:hAnsi="Arial" w:cs="Arial"/>
              </w:rPr>
            </w:pPr>
            <w:r w:rsidRPr="000A73EF">
              <w:rPr>
                <w:rFonts w:ascii="Arial" w:eastAsia="Times#20New#20Roman" w:hAnsi="Arial" w:cs="Arial"/>
              </w:rPr>
              <w:t>porównuje przedmioty pod względem wyróżnionej cechy wielkościowej np. długości czy masy</w:t>
            </w:r>
          </w:p>
          <w:p w:rsidR="00751529" w:rsidRPr="000A73EF" w:rsidRDefault="00751529" w:rsidP="00751529">
            <w:pPr>
              <w:pStyle w:val="Akapitzlist"/>
              <w:numPr>
                <w:ilvl w:val="0"/>
                <w:numId w:val="24"/>
              </w:numPr>
              <w:autoSpaceDE w:val="0"/>
              <w:autoSpaceDN w:val="0"/>
              <w:adjustRightInd w:val="0"/>
              <w:ind w:left="1134"/>
              <w:rPr>
                <w:rFonts w:ascii="Arial" w:hAnsi="Arial" w:cs="Arial"/>
              </w:rPr>
            </w:pPr>
            <w:r>
              <w:rPr>
                <w:rFonts w:ascii="Arial" w:eastAsia="Times#20New#20Roman" w:hAnsi="Arial" w:cs="Arial"/>
              </w:rPr>
              <w:t>posługuje się pojęciami: rząd pionowy, rząd poziomy, rząd ukośny</w:t>
            </w:r>
          </w:p>
          <w:p w:rsidR="00751529" w:rsidRPr="00891AEF" w:rsidRDefault="00751529" w:rsidP="00CF45E7">
            <w:pPr>
              <w:pStyle w:val="Akapitzlist"/>
              <w:rPr>
                <w:rFonts w:ascii="Arial" w:hAnsi="Arial" w:cs="Arial"/>
                <w:b/>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2"/>
              </w:numPr>
              <w:rPr>
                <w:rFonts w:ascii="Arial" w:hAnsi="Arial" w:cs="Arial"/>
                <w:b/>
              </w:rPr>
            </w:pPr>
            <w:r w:rsidRPr="00891AEF">
              <w:rPr>
                <w:rFonts w:ascii="Arial" w:hAnsi="Arial" w:cs="Arial"/>
                <w:b/>
                <w:color w:val="FFFFFF" w:themeColor="background1"/>
              </w:rPr>
              <w:t>Liczby i ich własności</w:t>
            </w:r>
          </w:p>
        </w:tc>
      </w:tr>
      <w:tr w:rsidR="00751529" w:rsidRPr="00891AEF" w:rsidTr="00751529">
        <w:tc>
          <w:tcPr>
            <w:tcW w:w="15304" w:type="dxa"/>
            <w:tcBorders>
              <w:bottom w:val="single" w:sz="4" w:space="0" w:color="auto"/>
            </w:tcBorders>
          </w:tcPr>
          <w:p w:rsidR="00751529" w:rsidRDefault="00751529" w:rsidP="00CF45E7">
            <w:pPr>
              <w:pStyle w:val="Akapitzlist"/>
              <w:rPr>
                <w:rFonts w:ascii="Arial" w:hAnsi="Arial" w:cs="Arial"/>
                <w:b/>
              </w:rPr>
            </w:pPr>
            <w:r>
              <w:rPr>
                <w:rFonts w:ascii="Arial" w:hAnsi="Arial" w:cs="Arial"/>
                <w:b/>
              </w:rPr>
              <w:t>Uczeń:</w:t>
            </w:r>
          </w:p>
          <w:p w:rsidR="00751529" w:rsidRDefault="00751529" w:rsidP="00751529">
            <w:pPr>
              <w:pStyle w:val="Akapitzlist"/>
              <w:numPr>
                <w:ilvl w:val="0"/>
                <w:numId w:val="23"/>
              </w:numPr>
              <w:ind w:left="1134"/>
              <w:rPr>
                <w:rFonts w:ascii="Arial" w:hAnsi="Arial" w:cs="Arial"/>
              </w:rPr>
            </w:pPr>
            <w:r>
              <w:rPr>
                <w:rFonts w:ascii="Arial" w:hAnsi="Arial" w:cs="Arial"/>
              </w:rPr>
              <w:t>liczy w przód i w tył od podanej liczby w zakresie 10</w:t>
            </w:r>
          </w:p>
          <w:p w:rsidR="00751529" w:rsidRPr="000A73EF" w:rsidRDefault="00751529" w:rsidP="00751529">
            <w:pPr>
              <w:pStyle w:val="Akapitzlist"/>
              <w:numPr>
                <w:ilvl w:val="0"/>
                <w:numId w:val="23"/>
              </w:numPr>
              <w:ind w:left="1134"/>
              <w:rPr>
                <w:rFonts w:ascii="Arial" w:hAnsi="Arial" w:cs="Arial"/>
              </w:rPr>
            </w:pPr>
            <w:r>
              <w:rPr>
                <w:rFonts w:ascii="Arial" w:hAnsi="Arial" w:cs="Arial"/>
              </w:rPr>
              <w:t xml:space="preserve">odczytuje i </w:t>
            </w:r>
            <w:r w:rsidRPr="000A73EF">
              <w:rPr>
                <w:rFonts w:ascii="Arial" w:hAnsi="Arial" w:cs="Arial"/>
              </w:rPr>
              <w:t>zapisuje za pomocą cyfr liczby w zakresie 10</w:t>
            </w:r>
          </w:p>
          <w:p w:rsidR="00751529" w:rsidRPr="000A73EF" w:rsidRDefault="00751529" w:rsidP="00751529">
            <w:pPr>
              <w:pStyle w:val="Akapitzlist"/>
              <w:numPr>
                <w:ilvl w:val="0"/>
                <w:numId w:val="23"/>
              </w:numPr>
              <w:ind w:left="1134"/>
              <w:rPr>
                <w:rFonts w:ascii="Arial" w:hAnsi="Arial" w:cs="Arial"/>
              </w:rPr>
            </w:pPr>
            <w:r w:rsidRPr="000A73EF">
              <w:rPr>
                <w:rFonts w:ascii="Arial" w:hAnsi="Arial" w:cs="Arial"/>
              </w:rPr>
              <w:t>porównuje liczby, stosuje znaki: &lt;, &gt;, =</w:t>
            </w:r>
          </w:p>
          <w:p w:rsidR="00751529" w:rsidRPr="000A73EF" w:rsidRDefault="00751529" w:rsidP="00751529">
            <w:pPr>
              <w:pStyle w:val="Akapitzlist"/>
              <w:numPr>
                <w:ilvl w:val="0"/>
                <w:numId w:val="23"/>
              </w:numPr>
              <w:ind w:left="1134"/>
              <w:rPr>
                <w:rFonts w:ascii="Arial" w:hAnsi="Arial" w:cs="Arial"/>
              </w:rPr>
            </w:pPr>
            <w:r w:rsidRPr="000A73EF">
              <w:rPr>
                <w:rFonts w:ascii="Arial" w:hAnsi="Arial" w:cs="Arial"/>
              </w:rPr>
              <w:t>zna strukturę liczby dwucyfrowej</w:t>
            </w:r>
          </w:p>
          <w:p w:rsidR="00751529" w:rsidRPr="000A73EF" w:rsidRDefault="00751529" w:rsidP="00751529">
            <w:pPr>
              <w:pStyle w:val="Akapitzlist"/>
              <w:numPr>
                <w:ilvl w:val="0"/>
                <w:numId w:val="23"/>
              </w:numPr>
              <w:ind w:left="1134"/>
              <w:rPr>
                <w:rFonts w:ascii="Arial" w:hAnsi="Arial" w:cs="Arial"/>
              </w:rPr>
            </w:pPr>
            <w:r w:rsidRPr="000A73EF">
              <w:rPr>
                <w:rFonts w:ascii="Arial" w:hAnsi="Arial" w:cs="Arial"/>
              </w:rPr>
              <w:lastRenderedPageBreak/>
              <w:t>rozumie aspekt porządkowy liczby</w:t>
            </w:r>
          </w:p>
          <w:p w:rsidR="00751529" w:rsidRPr="000A73EF" w:rsidRDefault="00751529" w:rsidP="00751529">
            <w:pPr>
              <w:pStyle w:val="Akapitzlist"/>
              <w:numPr>
                <w:ilvl w:val="0"/>
                <w:numId w:val="23"/>
              </w:numPr>
              <w:ind w:left="1134"/>
              <w:rPr>
                <w:rFonts w:ascii="Arial" w:hAnsi="Arial" w:cs="Arial"/>
              </w:rPr>
            </w:pPr>
            <w:r w:rsidRPr="000A73EF">
              <w:rPr>
                <w:rFonts w:ascii="Arial" w:hAnsi="Arial" w:cs="Arial"/>
              </w:rPr>
              <w:t>stosuje określenia „liczba o 2 większa / mniejsza”</w:t>
            </w:r>
          </w:p>
          <w:p w:rsidR="00751529" w:rsidRPr="00891AEF" w:rsidRDefault="00751529" w:rsidP="00CF45E7">
            <w:pPr>
              <w:pStyle w:val="Akapitzlist"/>
              <w:rPr>
                <w:rFonts w:ascii="Arial" w:hAnsi="Arial" w:cs="Arial"/>
                <w:b/>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2"/>
              </w:numPr>
              <w:rPr>
                <w:rFonts w:ascii="Arial" w:hAnsi="Arial" w:cs="Arial"/>
                <w:b/>
              </w:rPr>
            </w:pPr>
            <w:r w:rsidRPr="00891AEF">
              <w:rPr>
                <w:rFonts w:ascii="Arial" w:hAnsi="Arial" w:cs="Arial"/>
                <w:b/>
                <w:color w:val="FFFFFF" w:themeColor="background1"/>
              </w:rPr>
              <w:lastRenderedPageBreak/>
              <w:t>Posługiwanie się liczbami</w:t>
            </w:r>
          </w:p>
        </w:tc>
      </w:tr>
      <w:tr w:rsidR="00751529" w:rsidRPr="00555CCD" w:rsidTr="00751529">
        <w:tc>
          <w:tcPr>
            <w:tcW w:w="15304" w:type="dxa"/>
            <w:tcBorders>
              <w:bottom w:val="single" w:sz="4" w:space="0" w:color="auto"/>
            </w:tcBorders>
          </w:tcPr>
          <w:p w:rsidR="00751529" w:rsidRPr="00891AEF" w:rsidRDefault="00751529" w:rsidP="00CF45E7">
            <w:pPr>
              <w:pStyle w:val="Akapitzlist"/>
              <w:rPr>
                <w:rFonts w:ascii="Arial" w:hAnsi="Arial" w:cs="Arial"/>
                <w:b/>
              </w:rPr>
            </w:pPr>
            <w:r w:rsidRPr="00891AEF">
              <w:rPr>
                <w:rFonts w:ascii="Arial" w:hAnsi="Arial" w:cs="Arial"/>
                <w:b/>
              </w:rPr>
              <w:t>Uczeń:</w:t>
            </w:r>
          </w:p>
          <w:p w:rsidR="00751529" w:rsidRPr="00D04F71" w:rsidRDefault="00751529" w:rsidP="00751529">
            <w:pPr>
              <w:pStyle w:val="Akapitzlist"/>
              <w:numPr>
                <w:ilvl w:val="0"/>
                <w:numId w:val="29"/>
              </w:numPr>
              <w:ind w:left="1134"/>
              <w:rPr>
                <w:rFonts w:ascii="Arial" w:hAnsi="Arial" w:cs="Arial"/>
              </w:rPr>
            </w:pPr>
            <w:r w:rsidRPr="00D04F71">
              <w:rPr>
                <w:rFonts w:ascii="Arial" w:hAnsi="Arial" w:cs="Arial"/>
              </w:rPr>
              <w:t>dodaje i odejmuje liczby w zakresie 10</w:t>
            </w:r>
          </w:p>
          <w:p w:rsidR="00751529" w:rsidRPr="00D04F71" w:rsidRDefault="00751529" w:rsidP="00751529">
            <w:pPr>
              <w:pStyle w:val="Akapitzlist"/>
              <w:numPr>
                <w:ilvl w:val="0"/>
                <w:numId w:val="29"/>
              </w:numPr>
              <w:ind w:left="1134"/>
              <w:rPr>
                <w:rFonts w:ascii="Arial" w:hAnsi="Arial" w:cs="Arial"/>
              </w:rPr>
            </w:pPr>
            <w:r w:rsidRPr="00D04F71">
              <w:rPr>
                <w:rFonts w:ascii="Arial" w:hAnsi="Arial" w:cs="Arial"/>
              </w:rPr>
              <w:t>dodaje i odejmuje liczby w zakresie 20 z użyciem konkretów</w:t>
            </w:r>
            <w:r>
              <w:rPr>
                <w:rFonts w:ascii="Arial" w:hAnsi="Arial" w:cs="Arial"/>
              </w:rPr>
              <w:t>, np. na chodniczkach liczbowych, liczydełkach</w:t>
            </w:r>
          </w:p>
          <w:p w:rsidR="00751529" w:rsidRPr="00D04F71" w:rsidRDefault="00751529" w:rsidP="00751529">
            <w:pPr>
              <w:pStyle w:val="Akapitzlist"/>
              <w:numPr>
                <w:ilvl w:val="0"/>
                <w:numId w:val="29"/>
              </w:numPr>
              <w:ind w:left="1134"/>
              <w:rPr>
                <w:rFonts w:ascii="Arial" w:hAnsi="Arial" w:cs="Arial"/>
              </w:rPr>
            </w:pPr>
            <w:r w:rsidRPr="00D04F71">
              <w:rPr>
                <w:rFonts w:ascii="Arial" w:hAnsi="Arial" w:cs="Arial"/>
              </w:rPr>
              <w:t>dostrzega związki dodawania z odejmowaniem</w:t>
            </w:r>
          </w:p>
          <w:p w:rsidR="00751529" w:rsidRPr="00D04F71" w:rsidRDefault="00751529" w:rsidP="00751529">
            <w:pPr>
              <w:pStyle w:val="Akapitzlist"/>
              <w:numPr>
                <w:ilvl w:val="0"/>
                <w:numId w:val="29"/>
              </w:numPr>
              <w:ind w:left="1134"/>
              <w:rPr>
                <w:rFonts w:ascii="Arial" w:hAnsi="Arial" w:cs="Arial"/>
              </w:rPr>
            </w:pPr>
            <w:r w:rsidRPr="00D04F71">
              <w:rPr>
                <w:rFonts w:ascii="Arial" w:hAnsi="Arial" w:cs="Arial"/>
              </w:rPr>
              <w:t>rozkłada liczby drugiej dziesiątki na składniki</w:t>
            </w:r>
          </w:p>
          <w:p w:rsidR="00751529" w:rsidRPr="00D04F71" w:rsidRDefault="00751529" w:rsidP="00751529">
            <w:pPr>
              <w:pStyle w:val="Akapitzlist"/>
              <w:numPr>
                <w:ilvl w:val="0"/>
                <w:numId w:val="29"/>
              </w:numPr>
              <w:ind w:left="1134"/>
              <w:rPr>
                <w:rFonts w:ascii="Arial" w:hAnsi="Arial" w:cs="Arial"/>
              </w:rPr>
            </w:pPr>
            <w:r w:rsidRPr="00D04F71">
              <w:rPr>
                <w:rFonts w:ascii="Arial" w:hAnsi="Arial" w:cs="Arial"/>
              </w:rPr>
              <w:t>stosuje przemienność dodawania</w:t>
            </w:r>
          </w:p>
          <w:p w:rsidR="00751529" w:rsidRPr="00555CCD" w:rsidRDefault="00751529" w:rsidP="00CF45E7">
            <w:pPr>
              <w:pStyle w:val="Akapitzlist"/>
              <w:rPr>
                <w:rFonts w:ascii="Arial" w:hAnsi="Arial" w:cs="Arial"/>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2"/>
              </w:numPr>
              <w:rPr>
                <w:rFonts w:ascii="Arial" w:hAnsi="Arial" w:cs="Arial"/>
                <w:b/>
              </w:rPr>
            </w:pPr>
            <w:r w:rsidRPr="00891AEF">
              <w:rPr>
                <w:rFonts w:ascii="Arial" w:hAnsi="Arial" w:cs="Arial"/>
                <w:b/>
                <w:color w:val="FFFFFF" w:themeColor="background1"/>
              </w:rPr>
              <w:t xml:space="preserve">Czytanie </w:t>
            </w:r>
            <w:r w:rsidRPr="00891AEF">
              <w:rPr>
                <w:rFonts w:ascii="Arial" w:eastAsia="Times#20New#20Roman" w:hAnsi="Arial" w:cs="Arial"/>
                <w:b/>
                <w:color w:val="FFFFFF" w:themeColor="background1"/>
              </w:rPr>
              <w:t xml:space="preserve">tekstów </w:t>
            </w:r>
            <w:r w:rsidRPr="00891AEF">
              <w:rPr>
                <w:rFonts w:ascii="Arial" w:hAnsi="Arial" w:cs="Arial"/>
                <w:b/>
                <w:color w:val="FFFFFF" w:themeColor="background1"/>
              </w:rPr>
              <w:t>matematycznych</w:t>
            </w:r>
          </w:p>
        </w:tc>
      </w:tr>
      <w:tr w:rsidR="00751529" w:rsidRPr="00891AEF" w:rsidTr="00751529">
        <w:tc>
          <w:tcPr>
            <w:tcW w:w="15304" w:type="dxa"/>
            <w:tcBorders>
              <w:bottom w:val="single" w:sz="4" w:space="0" w:color="auto"/>
            </w:tcBorders>
          </w:tcPr>
          <w:p w:rsidR="00751529" w:rsidRDefault="00751529" w:rsidP="00CF45E7">
            <w:pPr>
              <w:pStyle w:val="Akapitzlist"/>
              <w:rPr>
                <w:rFonts w:ascii="Arial" w:hAnsi="Arial" w:cs="Arial"/>
                <w:b/>
              </w:rPr>
            </w:pPr>
            <w:r>
              <w:rPr>
                <w:rFonts w:ascii="Arial" w:hAnsi="Arial" w:cs="Arial"/>
                <w:b/>
              </w:rPr>
              <w:t>Uczeń:</w:t>
            </w:r>
          </w:p>
          <w:p w:rsidR="00751529" w:rsidRPr="00D04F71" w:rsidRDefault="00751529" w:rsidP="00751529">
            <w:pPr>
              <w:pStyle w:val="Akapitzlist"/>
              <w:numPr>
                <w:ilvl w:val="0"/>
                <w:numId w:val="30"/>
              </w:numPr>
              <w:ind w:left="1134"/>
              <w:rPr>
                <w:rFonts w:ascii="Arial" w:hAnsi="Arial" w:cs="Arial"/>
              </w:rPr>
            </w:pPr>
            <w:r w:rsidRPr="00D04F71">
              <w:rPr>
                <w:rFonts w:ascii="Arial" w:hAnsi="Arial" w:cs="Arial"/>
              </w:rPr>
              <w:t>opisuje rozwiązanie zadania za pomocą działań</w:t>
            </w:r>
          </w:p>
          <w:p w:rsidR="00751529" w:rsidRPr="00D04F71" w:rsidRDefault="00751529" w:rsidP="00751529">
            <w:pPr>
              <w:pStyle w:val="Akapitzlist"/>
              <w:numPr>
                <w:ilvl w:val="0"/>
                <w:numId w:val="30"/>
              </w:numPr>
              <w:ind w:left="1134"/>
              <w:rPr>
                <w:rFonts w:ascii="Arial" w:hAnsi="Arial" w:cs="Arial"/>
              </w:rPr>
            </w:pPr>
            <w:r w:rsidRPr="00D04F71">
              <w:rPr>
                <w:rFonts w:ascii="Arial" w:hAnsi="Arial" w:cs="Arial"/>
              </w:rPr>
              <w:t>rozwiązuje zadania tekstowe jednodziałaniowe na dodawanie i odejmowanie w zakresie 20</w:t>
            </w:r>
          </w:p>
          <w:p w:rsidR="00751529" w:rsidRDefault="00751529" w:rsidP="00751529">
            <w:pPr>
              <w:pStyle w:val="Akapitzlist"/>
              <w:numPr>
                <w:ilvl w:val="0"/>
                <w:numId w:val="30"/>
              </w:numPr>
              <w:ind w:left="1134"/>
              <w:rPr>
                <w:rFonts w:ascii="Arial" w:hAnsi="Arial" w:cs="Arial"/>
              </w:rPr>
            </w:pPr>
            <w:r w:rsidRPr="00D04F71">
              <w:rPr>
                <w:rFonts w:ascii="Arial" w:hAnsi="Arial" w:cs="Arial"/>
              </w:rPr>
              <w:t>układa zadania do ilustracji</w:t>
            </w:r>
          </w:p>
          <w:p w:rsidR="00751529" w:rsidRPr="00D04F71" w:rsidRDefault="00751529" w:rsidP="00751529">
            <w:pPr>
              <w:pStyle w:val="Akapitzlist"/>
              <w:numPr>
                <w:ilvl w:val="0"/>
                <w:numId w:val="30"/>
              </w:numPr>
              <w:ind w:left="1134"/>
              <w:rPr>
                <w:rFonts w:ascii="Arial" w:hAnsi="Arial" w:cs="Arial"/>
              </w:rPr>
            </w:pPr>
            <w:r>
              <w:rPr>
                <w:rFonts w:ascii="Arial" w:hAnsi="Arial" w:cs="Arial"/>
              </w:rPr>
              <w:t>odpowiada na pytania do tekstów matematycznych z cyklu „Sprawa dla detektywa”</w:t>
            </w:r>
          </w:p>
          <w:p w:rsidR="00751529" w:rsidRPr="00891AEF" w:rsidRDefault="00751529" w:rsidP="00CF45E7">
            <w:pPr>
              <w:pStyle w:val="Akapitzlist"/>
              <w:rPr>
                <w:rFonts w:ascii="Arial" w:hAnsi="Arial" w:cs="Arial"/>
                <w:b/>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2"/>
              </w:numPr>
              <w:rPr>
                <w:rFonts w:ascii="Arial" w:hAnsi="Arial" w:cs="Arial"/>
                <w:b/>
              </w:rPr>
            </w:pPr>
            <w:r w:rsidRPr="00891AEF">
              <w:rPr>
                <w:rFonts w:ascii="Arial" w:hAnsi="Arial" w:cs="Arial"/>
                <w:b/>
                <w:color w:val="FFFFFF" w:themeColor="background1"/>
              </w:rPr>
              <w:t>Pojęcia geometryczne</w:t>
            </w:r>
          </w:p>
        </w:tc>
      </w:tr>
      <w:tr w:rsidR="00751529" w:rsidRPr="00891AEF" w:rsidTr="00751529">
        <w:tc>
          <w:tcPr>
            <w:tcW w:w="15304" w:type="dxa"/>
            <w:tcBorders>
              <w:bottom w:val="single" w:sz="4" w:space="0" w:color="auto"/>
            </w:tcBorders>
          </w:tcPr>
          <w:p w:rsidR="00751529" w:rsidRDefault="00751529" w:rsidP="00CF45E7">
            <w:pPr>
              <w:pStyle w:val="Akapitzlist"/>
              <w:rPr>
                <w:rFonts w:ascii="Arial" w:hAnsi="Arial" w:cs="Arial"/>
                <w:b/>
              </w:rPr>
            </w:pPr>
            <w:r>
              <w:rPr>
                <w:rFonts w:ascii="Arial" w:hAnsi="Arial" w:cs="Arial"/>
                <w:b/>
              </w:rPr>
              <w:t>Uczeń:</w:t>
            </w:r>
          </w:p>
          <w:p w:rsidR="00751529" w:rsidRPr="000A73EF" w:rsidRDefault="00751529" w:rsidP="00751529">
            <w:pPr>
              <w:pStyle w:val="Akapitzlist"/>
              <w:numPr>
                <w:ilvl w:val="0"/>
                <w:numId w:val="22"/>
              </w:numPr>
              <w:ind w:left="1134"/>
              <w:rPr>
                <w:rFonts w:ascii="Arial" w:hAnsi="Arial" w:cs="Arial"/>
              </w:rPr>
            </w:pPr>
            <w:r w:rsidRPr="000A73EF">
              <w:rPr>
                <w:rFonts w:ascii="Arial" w:hAnsi="Arial" w:cs="Arial"/>
              </w:rPr>
              <w:t>rozpoznaje figury geometryczne: trójkąt, koło, kwadrat, prostokąt</w:t>
            </w:r>
          </w:p>
          <w:p w:rsidR="00751529" w:rsidRPr="000A73EF" w:rsidRDefault="00751529" w:rsidP="00751529">
            <w:pPr>
              <w:pStyle w:val="Akapitzlist"/>
              <w:numPr>
                <w:ilvl w:val="0"/>
                <w:numId w:val="22"/>
              </w:numPr>
              <w:ind w:left="1134"/>
              <w:rPr>
                <w:rFonts w:ascii="Arial" w:hAnsi="Arial" w:cs="Arial"/>
              </w:rPr>
            </w:pPr>
            <w:r w:rsidRPr="000A73EF">
              <w:rPr>
                <w:rFonts w:ascii="Arial" w:hAnsi="Arial" w:cs="Arial"/>
              </w:rPr>
              <w:t>posługuje się jednostkami długości: centymetr, milimetr</w:t>
            </w:r>
          </w:p>
          <w:p w:rsidR="00751529" w:rsidRPr="000A73EF" w:rsidRDefault="00751529" w:rsidP="00751529">
            <w:pPr>
              <w:pStyle w:val="Akapitzlist"/>
              <w:numPr>
                <w:ilvl w:val="0"/>
                <w:numId w:val="22"/>
              </w:numPr>
              <w:ind w:left="1134"/>
              <w:rPr>
                <w:rFonts w:ascii="Arial" w:hAnsi="Arial" w:cs="Arial"/>
              </w:rPr>
            </w:pPr>
            <w:r w:rsidRPr="000A73EF">
              <w:rPr>
                <w:rFonts w:ascii="Arial" w:hAnsi="Arial" w:cs="Arial"/>
              </w:rPr>
              <w:t>mierzy linijką długość odcinków i podaje wynik pomiaru</w:t>
            </w:r>
          </w:p>
          <w:p w:rsidR="00751529" w:rsidRPr="000A73EF" w:rsidRDefault="00751529" w:rsidP="00751529">
            <w:pPr>
              <w:pStyle w:val="Akapitzlist"/>
              <w:numPr>
                <w:ilvl w:val="0"/>
                <w:numId w:val="22"/>
              </w:numPr>
              <w:ind w:left="1134"/>
              <w:rPr>
                <w:rFonts w:ascii="Arial" w:hAnsi="Arial" w:cs="Arial"/>
              </w:rPr>
            </w:pPr>
            <w:r w:rsidRPr="000A73EF">
              <w:rPr>
                <w:rFonts w:ascii="Arial" w:hAnsi="Arial" w:cs="Arial"/>
              </w:rPr>
              <w:t>rozumie, że 1 cm = 10 mm</w:t>
            </w:r>
          </w:p>
          <w:p w:rsidR="00751529" w:rsidRPr="00891AEF" w:rsidRDefault="00751529" w:rsidP="00CF45E7">
            <w:pPr>
              <w:pStyle w:val="Akapitzlist"/>
              <w:rPr>
                <w:rFonts w:ascii="Arial" w:hAnsi="Arial" w:cs="Arial"/>
                <w:b/>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2"/>
              </w:numPr>
              <w:rPr>
                <w:rFonts w:ascii="Arial" w:hAnsi="Arial" w:cs="Arial"/>
                <w:b/>
              </w:rPr>
            </w:pPr>
            <w:r w:rsidRPr="00891AEF">
              <w:rPr>
                <w:rFonts w:ascii="Arial" w:hAnsi="Arial" w:cs="Arial"/>
                <w:b/>
                <w:color w:val="FFFFFF" w:themeColor="background1"/>
              </w:rPr>
              <w:t>Stosowanie matematyki w sytuacjach życiowych</w:t>
            </w:r>
          </w:p>
        </w:tc>
      </w:tr>
      <w:tr w:rsidR="00751529" w:rsidRPr="00555CCD" w:rsidTr="00751529">
        <w:tc>
          <w:tcPr>
            <w:tcW w:w="15304" w:type="dxa"/>
            <w:tcBorders>
              <w:bottom w:val="single" w:sz="4" w:space="0" w:color="auto"/>
            </w:tcBorders>
          </w:tcPr>
          <w:p w:rsidR="00751529" w:rsidRPr="00891AEF" w:rsidRDefault="00751529" w:rsidP="00CF45E7">
            <w:pPr>
              <w:pStyle w:val="Akapitzlist"/>
              <w:rPr>
                <w:rFonts w:ascii="Arial" w:hAnsi="Arial" w:cs="Arial"/>
                <w:b/>
              </w:rPr>
            </w:pPr>
            <w:r w:rsidRPr="00891AEF">
              <w:rPr>
                <w:rFonts w:ascii="Arial" w:hAnsi="Arial" w:cs="Arial"/>
                <w:b/>
              </w:rPr>
              <w:t>Uczeń:</w:t>
            </w:r>
          </w:p>
          <w:p w:rsidR="00751529" w:rsidRPr="00D04F71" w:rsidRDefault="00751529" w:rsidP="00751529">
            <w:pPr>
              <w:pStyle w:val="Akapitzlist"/>
              <w:numPr>
                <w:ilvl w:val="0"/>
                <w:numId w:val="31"/>
              </w:numPr>
              <w:ind w:left="993"/>
              <w:rPr>
                <w:rFonts w:ascii="Arial" w:hAnsi="Arial" w:cs="Arial"/>
              </w:rPr>
            </w:pPr>
            <w:r w:rsidRPr="00D04F71">
              <w:rPr>
                <w:rFonts w:ascii="Arial" w:hAnsi="Arial" w:cs="Arial"/>
              </w:rPr>
              <w:t>określa wzajemne położenie przedmiotów na płaszczyźnie</w:t>
            </w:r>
          </w:p>
          <w:p w:rsidR="00751529" w:rsidRPr="00D04F71" w:rsidRDefault="00751529" w:rsidP="00751529">
            <w:pPr>
              <w:pStyle w:val="Akapitzlist"/>
              <w:numPr>
                <w:ilvl w:val="0"/>
                <w:numId w:val="31"/>
              </w:numPr>
              <w:ind w:left="993"/>
              <w:rPr>
                <w:rFonts w:ascii="Arial" w:hAnsi="Arial" w:cs="Arial"/>
              </w:rPr>
            </w:pPr>
            <w:r w:rsidRPr="00D04F71">
              <w:rPr>
                <w:rFonts w:ascii="Arial" w:hAnsi="Arial" w:cs="Arial"/>
              </w:rPr>
              <w:t>rozróżnia nominały na monetach</w:t>
            </w:r>
          </w:p>
          <w:p w:rsidR="00751529" w:rsidRPr="00D04F71" w:rsidRDefault="00751529" w:rsidP="00751529">
            <w:pPr>
              <w:pStyle w:val="Akapitzlist"/>
              <w:numPr>
                <w:ilvl w:val="0"/>
                <w:numId w:val="31"/>
              </w:numPr>
              <w:ind w:left="993"/>
              <w:rPr>
                <w:rFonts w:ascii="Arial" w:hAnsi="Arial" w:cs="Arial"/>
              </w:rPr>
            </w:pPr>
            <w:r w:rsidRPr="00D04F71">
              <w:rPr>
                <w:rFonts w:ascii="Arial" w:hAnsi="Arial" w:cs="Arial"/>
              </w:rPr>
              <w:t xml:space="preserve">wykonuje proste obliczenia pieniężne </w:t>
            </w:r>
          </w:p>
          <w:p w:rsidR="00751529" w:rsidRPr="00D04F71" w:rsidRDefault="00751529" w:rsidP="00751529">
            <w:pPr>
              <w:pStyle w:val="Styl2"/>
              <w:numPr>
                <w:ilvl w:val="0"/>
                <w:numId w:val="31"/>
              </w:numPr>
              <w:ind w:left="993"/>
              <w:rPr>
                <w:sz w:val="22"/>
                <w:szCs w:val="22"/>
              </w:rPr>
            </w:pPr>
            <w:r w:rsidRPr="00D04F71">
              <w:rPr>
                <w:sz w:val="22"/>
                <w:szCs w:val="22"/>
              </w:rPr>
              <w:t>zna i wymienia nazwy dni tygodnia</w:t>
            </w:r>
          </w:p>
          <w:p w:rsidR="00751529" w:rsidRPr="00D04F71" w:rsidRDefault="00751529" w:rsidP="00751529">
            <w:pPr>
              <w:pStyle w:val="Styl2"/>
              <w:numPr>
                <w:ilvl w:val="0"/>
                <w:numId w:val="31"/>
              </w:numPr>
              <w:ind w:left="993"/>
              <w:rPr>
                <w:sz w:val="22"/>
                <w:szCs w:val="22"/>
              </w:rPr>
            </w:pPr>
            <w:r w:rsidRPr="00D04F71">
              <w:rPr>
                <w:sz w:val="22"/>
                <w:szCs w:val="22"/>
              </w:rPr>
              <w:t>wykonuje proste obliczenia kalendarzowe</w:t>
            </w:r>
          </w:p>
          <w:p w:rsidR="00751529" w:rsidRPr="00D04F71" w:rsidRDefault="00751529" w:rsidP="00751529">
            <w:pPr>
              <w:pStyle w:val="Styl2"/>
              <w:numPr>
                <w:ilvl w:val="0"/>
                <w:numId w:val="31"/>
              </w:numPr>
              <w:ind w:left="993"/>
              <w:rPr>
                <w:sz w:val="22"/>
                <w:szCs w:val="22"/>
              </w:rPr>
            </w:pPr>
            <w:r w:rsidRPr="00D04F71">
              <w:rPr>
                <w:sz w:val="22"/>
                <w:szCs w:val="22"/>
              </w:rPr>
              <w:t>zna nazwy miesięcy i pór roku</w:t>
            </w:r>
          </w:p>
          <w:p w:rsidR="00751529" w:rsidRDefault="00751529" w:rsidP="00751529">
            <w:pPr>
              <w:pStyle w:val="Styl2"/>
              <w:numPr>
                <w:ilvl w:val="0"/>
                <w:numId w:val="31"/>
              </w:numPr>
              <w:ind w:left="993"/>
              <w:rPr>
                <w:sz w:val="22"/>
                <w:szCs w:val="22"/>
              </w:rPr>
            </w:pPr>
            <w:r w:rsidRPr="00D04F71">
              <w:rPr>
                <w:sz w:val="22"/>
                <w:szCs w:val="22"/>
              </w:rPr>
              <w:t>rozumie cykliczne następstwo czasu kalendarzowego</w:t>
            </w:r>
          </w:p>
          <w:p w:rsidR="00751529" w:rsidRDefault="00751529" w:rsidP="00751529">
            <w:pPr>
              <w:pStyle w:val="Styl2"/>
              <w:numPr>
                <w:ilvl w:val="0"/>
                <w:numId w:val="31"/>
              </w:numPr>
              <w:ind w:left="993"/>
              <w:rPr>
                <w:sz w:val="22"/>
                <w:szCs w:val="22"/>
              </w:rPr>
            </w:pPr>
            <w:r>
              <w:rPr>
                <w:sz w:val="22"/>
                <w:szCs w:val="22"/>
              </w:rPr>
              <w:t>rozumie, do czego służą pieniądze, co to jest gotówka, jak się rozmienia pieniądze, jak się robi zakupy, co to jest reszta</w:t>
            </w:r>
          </w:p>
          <w:p w:rsidR="00751529" w:rsidRDefault="00751529" w:rsidP="00751529">
            <w:pPr>
              <w:pStyle w:val="Styl2"/>
              <w:numPr>
                <w:ilvl w:val="0"/>
                <w:numId w:val="31"/>
              </w:numPr>
              <w:ind w:left="993"/>
              <w:rPr>
                <w:sz w:val="22"/>
                <w:szCs w:val="22"/>
              </w:rPr>
            </w:pPr>
            <w:r>
              <w:rPr>
                <w:sz w:val="22"/>
                <w:szCs w:val="22"/>
              </w:rPr>
              <w:t xml:space="preserve">wykonuje proste zadania związane z kodowaniem i odkodowywaniem informacji </w:t>
            </w:r>
          </w:p>
          <w:p w:rsidR="00751529" w:rsidRDefault="00751529" w:rsidP="00751529">
            <w:pPr>
              <w:pStyle w:val="Styl2"/>
              <w:numPr>
                <w:ilvl w:val="0"/>
                <w:numId w:val="0"/>
              </w:numPr>
              <w:ind w:left="227" w:hanging="227"/>
              <w:rPr>
                <w:sz w:val="22"/>
                <w:szCs w:val="22"/>
              </w:rPr>
            </w:pPr>
          </w:p>
          <w:p w:rsidR="00751529" w:rsidRDefault="00751529" w:rsidP="00751529">
            <w:pPr>
              <w:pStyle w:val="Styl2"/>
              <w:numPr>
                <w:ilvl w:val="0"/>
                <w:numId w:val="0"/>
              </w:numPr>
              <w:ind w:left="227" w:hanging="227"/>
              <w:rPr>
                <w:sz w:val="22"/>
                <w:szCs w:val="22"/>
              </w:rPr>
            </w:pPr>
          </w:p>
          <w:p w:rsidR="00751529" w:rsidRDefault="00751529" w:rsidP="00751529">
            <w:pPr>
              <w:pStyle w:val="Styl2"/>
              <w:numPr>
                <w:ilvl w:val="0"/>
                <w:numId w:val="0"/>
              </w:numPr>
              <w:ind w:left="227" w:hanging="227"/>
              <w:rPr>
                <w:sz w:val="22"/>
                <w:szCs w:val="22"/>
              </w:rPr>
            </w:pPr>
          </w:p>
          <w:p w:rsidR="00751529" w:rsidRDefault="00751529" w:rsidP="00CF45E7">
            <w:pPr>
              <w:pStyle w:val="Styl2"/>
              <w:numPr>
                <w:ilvl w:val="0"/>
                <w:numId w:val="0"/>
              </w:numPr>
              <w:ind w:left="227" w:hanging="227"/>
              <w:rPr>
                <w:sz w:val="22"/>
                <w:szCs w:val="22"/>
              </w:rPr>
            </w:pPr>
          </w:p>
          <w:p w:rsidR="00751529" w:rsidRPr="00D04F71" w:rsidRDefault="00751529" w:rsidP="00CF45E7">
            <w:pPr>
              <w:pStyle w:val="Styl2"/>
              <w:numPr>
                <w:ilvl w:val="0"/>
                <w:numId w:val="0"/>
              </w:numPr>
              <w:ind w:left="227" w:hanging="227"/>
              <w:rPr>
                <w:sz w:val="22"/>
                <w:szCs w:val="22"/>
              </w:rPr>
            </w:pPr>
          </w:p>
          <w:p w:rsidR="00751529" w:rsidRPr="00555CCD" w:rsidRDefault="00751529" w:rsidP="00CF45E7">
            <w:pPr>
              <w:pStyle w:val="Akapitzlist"/>
              <w:rPr>
                <w:rFonts w:ascii="Arial" w:hAnsi="Arial" w:cs="Arial"/>
              </w:rPr>
            </w:pPr>
          </w:p>
        </w:tc>
      </w:tr>
      <w:tr w:rsidR="00751529" w:rsidRPr="00555CCD" w:rsidTr="00751529">
        <w:tc>
          <w:tcPr>
            <w:tcW w:w="15304" w:type="dxa"/>
            <w:tcBorders>
              <w:bottom w:val="single" w:sz="4" w:space="0" w:color="auto"/>
            </w:tcBorders>
            <w:shd w:val="clear" w:color="auto" w:fill="ACB9CA" w:themeFill="text2" w:themeFillTint="66"/>
          </w:tcPr>
          <w:p w:rsidR="00751529" w:rsidRPr="00555CCD" w:rsidRDefault="00751529" w:rsidP="00751529">
            <w:pPr>
              <w:pStyle w:val="Akapitzlist"/>
              <w:numPr>
                <w:ilvl w:val="0"/>
                <w:numId w:val="19"/>
              </w:numPr>
              <w:ind w:left="709" w:hanging="349"/>
              <w:jc w:val="center"/>
              <w:rPr>
                <w:rFonts w:ascii="Arial" w:hAnsi="Arial" w:cs="Arial"/>
                <w:b/>
                <w:sz w:val="28"/>
                <w:szCs w:val="28"/>
              </w:rPr>
            </w:pPr>
            <w:r w:rsidRPr="00555CCD">
              <w:rPr>
                <w:rFonts w:ascii="Arial" w:hAnsi="Arial" w:cs="Arial"/>
                <w:b/>
                <w:color w:val="FFFFFF" w:themeColor="background1"/>
                <w:sz w:val="28"/>
                <w:szCs w:val="28"/>
              </w:rPr>
              <w:lastRenderedPageBreak/>
              <w:t>Edukacja społeczna</w:t>
            </w: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3"/>
              </w:numPr>
              <w:ind w:left="709"/>
              <w:rPr>
                <w:rFonts w:ascii="Arial" w:hAnsi="Arial" w:cs="Arial"/>
                <w:b/>
              </w:rPr>
            </w:pPr>
            <w:r w:rsidRPr="00891AEF">
              <w:rPr>
                <w:rFonts w:ascii="Arial" w:hAnsi="Arial" w:cs="Arial"/>
                <w:b/>
                <w:color w:val="FFFFFF" w:themeColor="background1"/>
              </w:rPr>
              <w:t>Rozumienie środowiska społecznego</w:t>
            </w:r>
          </w:p>
        </w:tc>
      </w:tr>
      <w:tr w:rsidR="00751529" w:rsidRPr="00555CCD" w:rsidTr="00751529">
        <w:tc>
          <w:tcPr>
            <w:tcW w:w="15304" w:type="dxa"/>
            <w:tcBorders>
              <w:bottom w:val="single" w:sz="4" w:space="0" w:color="auto"/>
            </w:tcBorders>
          </w:tcPr>
          <w:p w:rsidR="00751529" w:rsidRPr="00891AEF" w:rsidRDefault="00751529" w:rsidP="00CF45E7">
            <w:pPr>
              <w:pStyle w:val="Akapitzlist"/>
              <w:ind w:left="709"/>
              <w:rPr>
                <w:rFonts w:ascii="Arial" w:hAnsi="Arial" w:cs="Arial"/>
                <w:b/>
              </w:rPr>
            </w:pPr>
            <w:r w:rsidRPr="00891AEF">
              <w:rPr>
                <w:rFonts w:ascii="Arial" w:hAnsi="Arial" w:cs="Arial"/>
                <w:b/>
              </w:rPr>
              <w:t>Uczeń:</w:t>
            </w:r>
          </w:p>
          <w:p w:rsidR="00751529" w:rsidRPr="00A567AF" w:rsidRDefault="00751529" w:rsidP="00751529">
            <w:pPr>
              <w:pStyle w:val="Akapitzlist"/>
              <w:numPr>
                <w:ilvl w:val="0"/>
                <w:numId w:val="32"/>
              </w:numPr>
              <w:ind w:left="1134"/>
              <w:rPr>
                <w:rFonts w:ascii="Arial" w:hAnsi="Arial" w:cs="Arial"/>
              </w:rPr>
            </w:pPr>
            <w:r w:rsidRPr="00A567AF">
              <w:rPr>
                <w:rFonts w:ascii="Arial" w:hAnsi="Arial" w:cs="Arial"/>
              </w:rPr>
              <w:t>zna reguły postępowania w grupach społecznych, do których należy</w:t>
            </w:r>
          </w:p>
          <w:p w:rsidR="00751529" w:rsidRPr="00A567AF" w:rsidRDefault="00751529" w:rsidP="00751529">
            <w:pPr>
              <w:pStyle w:val="Akapitzlist"/>
              <w:numPr>
                <w:ilvl w:val="0"/>
                <w:numId w:val="32"/>
              </w:numPr>
              <w:autoSpaceDE w:val="0"/>
              <w:autoSpaceDN w:val="0"/>
              <w:adjustRightInd w:val="0"/>
              <w:ind w:left="1134"/>
              <w:rPr>
                <w:rFonts w:ascii="Arial" w:hAnsi="Arial" w:cs="Arial"/>
              </w:rPr>
            </w:pPr>
            <w:r w:rsidRPr="00A567AF">
              <w:rPr>
                <w:rFonts w:ascii="Arial" w:hAnsi="Arial" w:cs="Arial"/>
              </w:rPr>
              <w:t>ocenia swoje postępowanie i innych osób, odnosząc się do poznanych wartości</w:t>
            </w:r>
          </w:p>
          <w:p w:rsidR="00751529" w:rsidRPr="00A567AF" w:rsidRDefault="00751529" w:rsidP="00751529">
            <w:pPr>
              <w:pStyle w:val="Akapitzlist"/>
              <w:numPr>
                <w:ilvl w:val="0"/>
                <w:numId w:val="32"/>
              </w:numPr>
              <w:autoSpaceDE w:val="0"/>
              <w:autoSpaceDN w:val="0"/>
              <w:adjustRightInd w:val="0"/>
              <w:ind w:left="1134"/>
              <w:rPr>
                <w:rFonts w:ascii="Arial" w:hAnsi="Arial" w:cs="Arial"/>
              </w:rPr>
            </w:pPr>
            <w:r w:rsidRPr="00A567AF">
              <w:rPr>
                <w:rFonts w:ascii="Arial" w:hAnsi="Arial" w:cs="Arial"/>
              </w:rPr>
              <w:t>przestrzega norm postępowania i obowiązków wynikających z roli ucznia</w:t>
            </w:r>
          </w:p>
          <w:p w:rsidR="00751529" w:rsidRPr="00A567AF" w:rsidRDefault="00751529" w:rsidP="00751529">
            <w:pPr>
              <w:pStyle w:val="Akapitzlist"/>
              <w:numPr>
                <w:ilvl w:val="0"/>
                <w:numId w:val="32"/>
              </w:numPr>
              <w:autoSpaceDE w:val="0"/>
              <w:autoSpaceDN w:val="0"/>
              <w:adjustRightInd w:val="0"/>
              <w:ind w:left="1134"/>
              <w:rPr>
                <w:rFonts w:ascii="Arial" w:hAnsi="Arial" w:cs="Arial"/>
              </w:rPr>
            </w:pPr>
            <w:r w:rsidRPr="00A567AF">
              <w:rPr>
                <w:rFonts w:ascii="Arial" w:hAnsi="Arial" w:cs="Arial"/>
              </w:rPr>
              <w:t>współpracując zgodnie z ustalonymi zasadami</w:t>
            </w:r>
          </w:p>
          <w:p w:rsidR="00751529" w:rsidRPr="00A567AF" w:rsidRDefault="00751529" w:rsidP="00751529">
            <w:pPr>
              <w:pStyle w:val="Akapitzlist"/>
              <w:numPr>
                <w:ilvl w:val="0"/>
                <w:numId w:val="32"/>
              </w:numPr>
              <w:autoSpaceDE w:val="0"/>
              <w:autoSpaceDN w:val="0"/>
              <w:adjustRightInd w:val="0"/>
              <w:ind w:left="1134"/>
              <w:rPr>
                <w:rFonts w:ascii="Arial" w:hAnsi="Arial" w:cs="Arial"/>
              </w:rPr>
            </w:pPr>
            <w:r w:rsidRPr="00A567AF">
              <w:rPr>
                <w:rFonts w:ascii="Arial" w:hAnsi="Arial" w:cs="Arial"/>
              </w:rPr>
              <w:t>identyfikuje się z grupą społeczną, do której należy: rodzina, klasa w szkole, naród</w:t>
            </w:r>
          </w:p>
          <w:p w:rsidR="00751529" w:rsidRPr="00A567AF" w:rsidRDefault="00751529" w:rsidP="00751529">
            <w:pPr>
              <w:pStyle w:val="Akapitzlist"/>
              <w:numPr>
                <w:ilvl w:val="0"/>
                <w:numId w:val="32"/>
              </w:numPr>
              <w:autoSpaceDE w:val="0"/>
              <w:autoSpaceDN w:val="0"/>
              <w:adjustRightInd w:val="0"/>
              <w:ind w:left="1134"/>
              <w:rPr>
                <w:rFonts w:ascii="Arial" w:hAnsi="Arial" w:cs="Arial"/>
              </w:rPr>
            </w:pPr>
            <w:r w:rsidRPr="00A567AF">
              <w:rPr>
                <w:rFonts w:ascii="Arial" w:hAnsi="Arial" w:cs="Arial"/>
              </w:rPr>
              <w:t>współpracuje w grupie</w:t>
            </w:r>
          </w:p>
          <w:p w:rsidR="00751529" w:rsidRPr="00A567AF" w:rsidRDefault="00751529" w:rsidP="00751529">
            <w:pPr>
              <w:pStyle w:val="Styl4"/>
              <w:numPr>
                <w:ilvl w:val="0"/>
                <w:numId w:val="32"/>
              </w:numPr>
              <w:suppressAutoHyphens/>
              <w:ind w:left="1134"/>
              <w:contextualSpacing w:val="0"/>
              <w:textAlignment w:val="auto"/>
              <w:rPr>
                <w:sz w:val="22"/>
                <w:szCs w:val="22"/>
              </w:rPr>
            </w:pPr>
            <w:r w:rsidRPr="00A567AF">
              <w:rPr>
                <w:sz w:val="22"/>
                <w:szCs w:val="22"/>
              </w:rPr>
              <w:t>przestrzega ustalonych zasad podczas zabaw i gier</w:t>
            </w:r>
          </w:p>
          <w:p w:rsidR="00751529" w:rsidRPr="00A567AF" w:rsidRDefault="00751529" w:rsidP="00751529">
            <w:pPr>
              <w:pStyle w:val="Akapitzlist"/>
              <w:numPr>
                <w:ilvl w:val="0"/>
                <w:numId w:val="32"/>
              </w:numPr>
              <w:suppressAutoHyphens/>
              <w:autoSpaceDE w:val="0"/>
              <w:autoSpaceDN w:val="0"/>
              <w:adjustRightInd w:val="0"/>
              <w:ind w:left="1134"/>
              <w:contextualSpacing w:val="0"/>
              <w:rPr>
                <w:rFonts w:ascii="Arial" w:hAnsi="Arial" w:cs="Arial"/>
              </w:rPr>
            </w:pPr>
            <w:r w:rsidRPr="00A567AF">
              <w:rPr>
                <w:rFonts w:ascii="Arial" w:hAnsi="Arial" w:cs="Arial"/>
              </w:rPr>
              <w:t>wie, dlaczego warto pomagać osobom potrzebującym</w:t>
            </w:r>
          </w:p>
          <w:p w:rsidR="00751529" w:rsidRPr="00A567AF" w:rsidRDefault="00751529" w:rsidP="00751529">
            <w:pPr>
              <w:pStyle w:val="Akapitzlist"/>
              <w:numPr>
                <w:ilvl w:val="0"/>
                <w:numId w:val="32"/>
              </w:numPr>
              <w:suppressAutoHyphens/>
              <w:autoSpaceDE w:val="0"/>
              <w:autoSpaceDN w:val="0"/>
              <w:adjustRightInd w:val="0"/>
              <w:ind w:left="1134"/>
              <w:contextualSpacing w:val="0"/>
              <w:rPr>
                <w:rFonts w:ascii="Arial" w:hAnsi="Arial" w:cs="Arial"/>
              </w:rPr>
            </w:pPr>
            <w:r w:rsidRPr="00A567AF">
              <w:rPr>
                <w:rFonts w:ascii="Arial" w:hAnsi="Arial" w:cs="Arial"/>
              </w:rPr>
              <w:t>rozwija swoją samodzielność (</w:t>
            </w:r>
            <w:r>
              <w:rPr>
                <w:rFonts w:ascii="Arial" w:hAnsi="Arial" w:cs="Arial"/>
              </w:rPr>
              <w:t xml:space="preserve">np. </w:t>
            </w:r>
            <w:r w:rsidRPr="00A567AF">
              <w:rPr>
                <w:rFonts w:ascii="Arial" w:hAnsi="Arial" w:cs="Arial"/>
              </w:rPr>
              <w:t>pakowanie plecaka do szkoły, dbanie o swój pokój, ubieranie się odpowiednio do pogody, przygotowanie zdrowej kanapki, nakrywanie do stołu</w:t>
            </w:r>
            <w:r>
              <w:rPr>
                <w:rFonts w:ascii="Arial" w:hAnsi="Arial" w:cs="Arial"/>
              </w:rPr>
              <w:t>)</w:t>
            </w:r>
          </w:p>
          <w:p w:rsidR="00751529" w:rsidRPr="00A567AF" w:rsidRDefault="00751529" w:rsidP="00751529">
            <w:pPr>
              <w:pStyle w:val="Akapitzlist"/>
              <w:numPr>
                <w:ilvl w:val="0"/>
                <w:numId w:val="32"/>
              </w:numPr>
              <w:autoSpaceDE w:val="0"/>
              <w:autoSpaceDN w:val="0"/>
              <w:adjustRightInd w:val="0"/>
              <w:ind w:left="1134"/>
              <w:rPr>
                <w:rFonts w:ascii="Arial" w:hAnsi="Arial" w:cs="Arial"/>
              </w:rPr>
            </w:pPr>
            <w:r w:rsidRPr="00A567AF">
              <w:rPr>
                <w:rFonts w:ascii="Arial" w:hAnsi="Arial" w:cs="Arial"/>
              </w:rPr>
              <w:t>twórczo rozwiązuje problemy, stosuje elementy myślenia krytycznego – ocenia sytuację oraz przyczyny i skutki, np. zachowania</w:t>
            </w:r>
          </w:p>
          <w:p w:rsidR="00751529" w:rsidRPr="00555CCD" w:rsidRDefault="00751529" w:rsidP="00CF45E7">
            <w:pPr>
              <w:autoSpaceDE w:val="0"/>
              <w:autoSpaceDN w:val="0"/>
              <w:adjustRightInd w:val="0"/>
              <w:ind w:left="709"/>
              <w:rPr>
                <w:rFonts w:ascii="Arial" w:hAnsi="Arial" w:cs="Arial"/>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3"/>
              </w:numPr>
              <w:ind w:left="709"/>
              <w:rPr>
                <w:rFonts w:ascii="Arial" w:hAnsi="Arial" w:cs="Arial"/>
                <w:b/>
              </w:rPr>
            </w:pPr>
            <w:r w:rsidRPr="00891AEF">
              <w:rPr>
                <w:rFonts w:ascii="Arial" w:hAnsi="Arial" w:cs="Arial"/>
                <w:b/>
                <w:color w:val="FFFFFF" w:themeColor="background1"/>
              </w:rPr>
              <w:t>Orientacja w czasie historycznym</w:t>
            </w:r>
          </w:p>
        </w:tc>
      </w:tr>
      <w:tr w:rsidR="00751529" w:rsidRPr="00555CCD" w:rsidTr="00751529">
        <w:tc>
          <w:tcPr>
            <w:tcW w:w="15304" w:type="dxa"/>
            <w:tcBorders>
              <w:bottom w:val="single" w:sz="4" w:space="0" w:color="auto"/>
            </w:tcBorders>
          </w:tcPr>
          <w:p w:rsidR="00751529" w:rsidRPr="00BB7B28" w:rsidRDefault="00751529" w:rsidP="00CF45E7">
            <w:pPr>
              <w:rPr>
                <w:rFonts w:ascii="Arial" w:hAnsi="Arial" w:cs="Arial"/>
                <w:b/>
              </w:rPr>
            </w:pPr>
            <w:r w:rsidRPr="00BB7B28">
              <w:rPr>
                <w:rFonts w:ascii="Arial" w:hAnsi="Arial" w:cs="Arial"/>
                <w:b/>
              </w:rPr>
              <w:t xml:space="preserve">           Uczeń:</w:t>
            </w:r>
          </w:p>
          <w:p w:rsidR="00751529" w:rsidRDefault="00751529" w:rsidP="00751529">
            <w:pPr>
              <w:pStyle w:val="Akapitzlist"/>
              <w:numPr>
                <w:ilvl w:val="0"/>
                <w:numId w:val="33"/>
              </w:numPr>
              <w:ind w:left="993" w:hanging="284"/>
              <w:rPr>
                <w:rFonts w:ascii="Arial" w:hAnsi="Arial" w:cs="Arial"/>
              </w:rPr>
            </w:pPr>
            <w:r w:rsidRPr="00BB7B28">
              <w:rPr>
                <w:rFonts w:ascii="Arial" w:hAnsi="Arial" w:cs="Arial"/>
              </w:rPr>
              <w:t>zna i szanuje wybrane zwyczaje i tradycje polskie (np. związane ze świętami)</w:t>
            </w:r>
          </w:p>
          <w:p w:rsidR="00751529" w:rsidRPr="00BB7B28" w:rsidRDefault="00751529" w:rsidP="00CF45E7">
            <w:pPr>
              <w:pStyle w:val="Akapitzlist"/>
              <w:ind w:left="993"/>
              <w:rPr>
                <w:rFonts w:ascii="Arial" w:hAnsi="Arial" w:cs="Arial"/>
              </w:rPr>
            </w:pPr>
          </w:p>
        </w:tc>
      </w:tr>
      <w:tr w:rsidR="00751529" w:rsidRPr="00555CCD" w:rsidTr="00751529">
        <w:tc>
          <w:tcPr>
            <w:tcW w:w="15304" w:type="dxa"/>
            <w:tcBorders>
              <w:bottom w:val="single" w:sz="4" w:space="0" w:color="auto"/>
            </w:tcBorders>
            <w:shd w:val="clear" w:color="auto" w:fill="ACB9CA" w:themeFill="text2" w:themeFillTint="66"/>
          </w:tcPr>
          <w:p w:rsidR="00751529" w:rsidRPr="00555CCD" w:rsidRDefault="00751529" w:rsidP="00751529">
            <w:pPr>
              <w:pStyle w:val="Akapitzlist"/>
              <w:numPr>
                <w:ilvl w:val="0"/>
                <w:numId w:val="19"/>
              </w:numPr>
              <w:ind w:left="709" w:hanging="349"/>
              <w:jc w:val="center"/>
              <w:rPr>
                <w:rFonts w:ascii="Arial" w:hAnsi="Arial" w:cs="Arial"/>
                <w:b/>
                <w:sz w:val="28"/>
                <w:szCs w:val="28"/>
              </w:rPr>
            </w:pPr>
            <w:r>
              <w:rPr>
                <w:rFonts w:ascii="Arial" w:hAnsi="Arial" w:cs="Arial"/>
                <w:b/>
                <w:sz w:val="28"/>
                <w:szCs w:val="28"/>
              </w:rPr>
              <w:t xml:space="preserve"> </w:t>
            </w:r>
            <w:r w:rsidRPr="00555CCD">
              <w:rPr>
                <w:rFonts w:ascii="Arial" w:hAnsi="Arial" w:cs="Arial"/>
                <w:b/>
                <w:color w:val="FFFFFF" w:themeColor="background1"/>
                <w:sz w:val="28"/>
                <w:szCs w:val="28"/>
              </w:rPr>
              <w:t>Edukacja przyrodnicza</w:t>
            </w: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4"/>
              </w:numPr>
              <w:ind w:left="709"/>
              <w:rPr>
                <w:rFonts w:ascii="Arial" w:hAnsi="Arial" w:cs="Arial"/>
                <w:b/>
              </w:rPr>
            </w:pPr>
            <w:r w:rsidRPr="00891AEF">
              <w:rPr>
                <w:rFonts w:ascii="Arial" w:hAnsi="Arial" w:cs="Arial"/>
                <w:b/>
                <w:color w:val="FFFFFF" w:themeColor="background1"/>
              </w:rPr>
              <w:t>Rozumienie środowiska przyrodniczego</w:t>
            </w:r>
          </w:p>
        </w:tc>
      </w:tr>
      <w:tr w:rsidR="00751529" w:rsidRPr="00891AEF" w:rsidTr="00751529">
        <w:tc>
          <w:tcPr>
            <w:tcW w:w="15304" w:type="dxa"/>
            <w:tcBorders>
              <w:bottom w:val="single" w:sz="4" w:space="0" w:color="auto"/>
            </w:tcBorders>
          </w:tcPr>
          <w:p w:rsidR="00751529" w:rsidRPr="00BB7B28" w:rsidRDefault="00751529" w:rsidP="00CF45E7">
            <w:pPr>
              <w:rPr>
                <w:rFonts w:ascii="Arial" w:hAnsi="Arial" w:cs="Arial"/>
                <w:b/>
              </w:rPr>
            </w:pPr>
            <w:r w:rsidRPr="00BB7B28">
              <w:rPr>
                <w:rFonts w:ascii="Arial" w:hAnsi="Arial" w:cs="Arial"/>
                <w:b/>
              </w:rPr>
              <w:t xml:space="preserve">           Uczeń:</w:t>
            </w:r>
          </w:p>
          <w:p w:rsidR="00751529" w:rsidRDefault="00751529" w:rsidP="00751529">
            <w:pPr>
              <w:pStyle w:val="Styl4"/>
              <w:numPr>
                <w:ilvl w:val="0"/>
                <w:numId w:val="34"/>
              </w:numPr>
              <w:suppressAutoHyphens/>
              <w:ind w:left="993" w:hanging="284"/>
              <w:contextualSpacing w:val="0"/>
              <w:textAlignment w:val="auto"/>
              <w:rPr>
                <w:sz w:val="22"/>
                <w:szCs w:val="22"/>
              </w:rPr>
            </w:pPr>
            <w:r>
              <w:rPr>
                <w:sz w:val="22"/>
                <w:szCs w:val="22"/>
              </w:rPr>
              <w:t>w</w:t>
            </w:r>
            <w:r w:rsidRPr="00BB7B28">
              <w:rPr>
                <w:sz w:val="22"/>
                <w:szCs w:val="22"/>
              </w:rPr>
              <w:t>ypowiada się na temat tego, jak rośliny i zwierzęta reagują na pogodę i zmiany pór roku</w:t>
            </w:r>
          </w:p>
          <w:p w:rsidR="00751529" w:rsidRPr="00BB7B28" w:rsidRDefault="00751529" w:rsidP="00751529">
            <w:pPr>
              <w:pStyle w:val="Styl4"/>
              <w:numPr>
                <w:ilvl w:val="0"/>
                <w:numId w:val="34"/>
              </w:numPr>
              <w:suppressAutoHyphens/>
              <w:ind w:left="993" w:hanging="284"/>
              <w:contextualSpacing w:val="0"/>
              <w:textAlignment w:val="auto"/>
              <w:rPr>
                <w:sz w:val="22"/>
                <w:szCs w:val="22"/>
              </w:rPr>
            </w:pPr>
            <w:r>
              <w:rPr>
                <w:sz w:val="22"/>
                <w:szCs w:val="22"/>
              </w:rPr>
              <w:t>rozpoznaje w swoim otoczeniu popularne gatunki roślin i zwierząt, w tym zwierząt hodowlanych, a także gatunki objęte ochroną</w:t>
            </w:r>
          </w:p>
          <w:p w:rsidR="00751529" w:rsidRDefault="00751529" w:rsidP="00751529">
            <w:pPr>
              <w:pStyle w:val="Styl2"/>
              <w:numPr>
                <w:ilvl w:val="0"/>
                <w:numId w:val="34"/>
              </w:numPr>
              <w:ind w:left="993" w:hanging="284"/>
              <w:rPr>
                <w:sz w:val="22"/>
                <w:szCs w:val="22"/>
              </w:rPr>
            </w:pPr>
            <w:r>
              <w:rPr>
                <w:sz w:val="22"/>
                <w:szCs w:val="22"/>
              </w:rPr>
              <w:t>z</w:t>
            </w:r>
            <w:r w:rsidRPr="00BB7B28">
              <w:rPr>
                <w:sz w:val="22"/>
                <w:szCs w:val="22"/>
              </w:rPr>
              <w:t>na nazwy ptaków odlatujących na zimę i zimujących w Polsce</w:t>
            </w:r>
          </w:p>
          <w:p w:rsidR="00751529" w:rsidRPr="00BB7B28" w:rsidRDefault="00751529" w:rsidP="00751529">
            <w:pPr>
              <w:pStyle w:val="Styl4"/>
              <w:numPr>
                <w:ilvl w:val="0"/>
                <w:numId w:val="34"/>
              </w:numPr>
              <w:tabs>
                <w:tab w:val="clear" w:pos="227"/>
              </w:tabs>
              <w:suppressAutoHyphens/>
              <w:ind w:left="993" w:hanging="284"/>
              <w:contextualSpacing w:val="0"/>
              <w:textAlignment w:val="auto"/>
              <w:rPr>
                <w:sz w:val="22"/>
                <w:szCs w:val="22"/>
              </w:rPr>
            </w:pPr>
            <w:r w:rsidRPr="00BB7B28">
              <w:rPr>
                <w:sz w:val="22"/>
                <w:szCs w:val="22"/>
              </w:rPr>
              <w:t>obserwuje pogodę i zna jej elementy</w:t>
            </w:r>
          </w:p>
          <w:p w:rsidR="00751529" w:rsidRDefault="00751529" w:rsidP="00751529">
            <w:pPr>
              <w:pStyle w:val="Styl4"/>
              <w:numPr>
                <w:ilvl w:val="0"/>
                <w:numId w:val="34"/>
              </w:numPr>
              <w:tabs>
                <w:tab w:val="clear" w:pos="227"/>
              </w:tabs>
              <w:suppressAutoHyphens/>
              <w:ind w:left="993" w:hanging="284"/>
              <w:contextualSpacing w:val="0"/>
              <w:textAlignment w:val="auto"/>
              <w:rPr>
                <w:sz w:val="22"/>
                <w:szCs w:val="22"/>
              </w:rPr>
            </w:pPr>
            <w:r w:rsidRPr="00BB7B28">
              <w:rPr>
                <w:sz w:val="22"/>
                <w:szCs w:val="22"/>
              </w:rPr>
              <w:t>prowadzi proste obserwacje przyrodnicze</w:t>
            </w:r>
          </w:p>
          <w:p w:rsidR="00751529" w:rsidRPr="00BB7B28" w:rsidRDefault="00751529" w:rsidP="00751529">
            <w:pPr>
              <w:pStyle w:val="Styl4"/>
              <w:numPr>
                <w:ilvl w:val="0"/>
                <w:numId w:val="34"/>
              </w:numPr>
              <w:tabs>
                <w:tab w:val="clear" w:pos="227"/>
              </w:tabs>
              <w:suppressAutoHyphens/>
              <w:ind w:left="993" w:hanging="284"/>
              <w:contextualSpacing w:val="0"/>
              <w:textAlignment w:val="auto"/>
              <w:rPr>
                <w:sz w:val="22"/>
                <w:szCs w:val="22"/>
              </w:rPr>
            </w:pPr>
            <w:r>
              <w:rPr>
                <w:sz w:val="22"/>
                <w:szCs w:val="22"/>
              </w:rPr>
              <w:t>zna zimowe zjawiska przyrodnicze (</w:t>
            </w:r>
            <w:r w:rsidRPr="00BB7B28">
              <w:rPr>
                <w:sz w:val="22"/>
                <w:szCs w:val="22"/>
              </w:rPr>
              <w:t>śnieg, mróz, szron, lód)</w:t>
            </w:r>
          </w:p>
          <w:p w:rsidR="00751529" w:rsidRPr="00891AEF" w:rsidRDefault="00751529" w:rsidP="00CF45E7">
            <w:pPr>
              <w:pStyle w:val="Akapitzlist"/>
              <w:ind w:left="709"/>
              <w:rPr>
                <w:rFonts w:ascii="Arial" w:hAnsi="Arial" w:cs="Arial"/>
                <w:b/>
                <w:color w:val="FFFFFF" w:themeColor="background1"/>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4"/>
              </w:numPr>
              <w:ind w:left="709"/>
              <w:rPr>
                <w:rFonts w:ascii="Arial" w:hAnsi="Arial" w:cs="Arial"/>
                <w:b/>
                <w:color w:val="FFFFFF" w:themeColor="background1"/>
              </w:rPr>
            </w:pPr>
            <w:r w:rsidRPr="00891AEF">
              <w:rPr>
                <w:rFonts w:ascii="Arial" w:hAnsi="Arial" w:cs="Arial"/>
                <w:b/>
                <w:color w:val="FFFFFF" w:themeColor="background1"/>
              </w:rPr>
              <w:t>Funkcje życiowe człowieka, ochrona zdrowia, bezpieczeństwo i odpoczynek</w:t>
            </w:r>
          </w:p>
        </w:tc>
      </w:tr>
      <w:tr w:rsidR="00751529" w:rsidRPr="00891AEF" w:rsidTr="00751529">
        <w:tc>
          <w:tcPr>
            <w:tcW w:w="15304" w:type="dxa"/>
            <w:tcBorders>
              <w:bottom w:val="single" w:sz="4" w:space="0" w:color="auto"/>
            </w:tcBorders>
          </w:tcPr>
          <w:p w:rsidR="00751529" w:rsidRDefault="00751529" w:rsidP="00CF45E7">
            <w:pPr>
              <w:pStyle w:val="Akapitzlist"/>
              <w:ind w:left="709"/>
              <w:rPr>
                <w:rFonts w:ascii="Arial" w:hAnsi="Arial" w:cs="Arial"/>
                <w:b/>
              </w:rPr>
            </w:pPr>
            <w:r>
              <w:rPr>
                <w:rFonts w:ascii="Arial" w:hAnsi="Arial" w:cs="Arial"/>
                <w:b/>
              </w:rPr>
              <w:t>Uczeń:</w:t>
            </w:r>
          </w:p>
          <w:p w:rsidR="00751529" w:rsidRDefault="00751529" w:rsidP="00751529">
            <w:pPr>
              <w:pStyle w:val="Styl4"/>
              <w:numPr>
                <w:ilvl w:val="0"/>
                <w:numId w:val="35"/>
              </w:numPr>
              <w:tabs>
                <w:tab w:val="clear" w:pos="227"/>
              </w:tabs>
              <w:suppressAutoHyphens/>
              <w:ind w:left="993" w:hanging="284"/>
              <w:contextualSpacing w:val="0"/>
              <w:textAlignment w:val="auto"/>
              <w:rPr>
                <w:color w:val="auto"/>
                <w:sz w:val="22"/>
                <w:szCs w:val="22"/>
              </w:rPr>
            </w:pPr>
            <w:r w:rsidRPr="00BB7B28">
              <w:rPr>
                <w:color w:val="auto"/>
                <w:sz w:val="22"/>
                <w:szCs w:val="22"/>
              </w:rPr>
              <w:t>odróżnia znaki ewakuacyjne od</w:t>
            </w:r>
            <w:r>
              <w:rPr>
                <w:color w:val="auto"/>
                <w:sz w:val="22"/>
                <w:szCs w:val="22"/>
              </w:rPr>
              <w:t xml:space="preserve"> drogowych</w:t>
            </w:r>
          </w:p>
          <w:p w:rsidR="00751529" w:rsidRPr="00BB7B28" w:rsidRDefault="00751529" w:rsidP="00751529">
            <w:pPr>
              <w:pStyle w:val="Styl4"/>
              <w:numPr>
                <w:ilvl w:val="0"/>
                <w:numId w:val="35"/>
              </w:numPr>
              <w:tabs>
                <w:tab w:val="clear" w:pos="227"/>
              </w:tabs>
              <w:suppressAutoHyphens/>
              <w:ind w:left="993" w:hanging="284"/>
              <w:contextualSpacing w:val="0"/>
              <w:textAlignment w:val="auto"/>
              <w:rPr>
                <w:color w:val="auto"/>
                <w:sz w:val="22"/>
                <w:szCs w:val="22"/>
              </w:rPr>
            </w:pPr>
            <w:r w:rsidRPr="00BB7B28">
              <w:rPr>
                <w:color w:val="auto"/>
                <w:sz w:val="22"/>
                <w:szCs w:val="22"/>
              </w:rPr>
              <w:t xml:space="preserve">rozpoznaje najważniejsze znaki ewakuacyjne </w:t>
            </w:r>
            <w:r>
              <w:rPr>
                <w:color w:val="auto"/>
                <w:sz w:val="22"/>
                <w:szCs w:val="22"/>
              </w:rPr>
              <w:t>i drogowe</w:t>
            </w:r>
          </w:p>
          <w:p w:rsidR="00751529" w:rsidRPr="00BB7B28" w:rsidRDefault="00751529" w:rsidP="00751529">
            <w:pPr>
              <w:pStyle w:val="Styl4"/>
              <w:numPr>
                <w:ilvl w:val="0"/>
                <w:numId w:val="35"/>
              </w:numPr>
              <w:suppressAutoHyphens/>
              <w:ind w:left="993" w:hanging="284"/>
              <w:contextualSpacing w:val="0"/>
              <w:textAlignment w:val="auto"/>
              <w:rPr>
                <w:color w:val="auto"/>
                <w:sz w:val="22"/>
                <w:szCs w:val="22"/>
              </w:rPr>
            </w:pPr>
            <w:r w:rsidRPr="00BB7B28">
              <w:rPr>
                <w:color w:val="auto"/>
                <w:sz w:val="22"/>
                <w:szCs w:val="22"/>
              </w:rPr>
              <w:t>zna omawiane zawody użyteczności publicznej rolnik, dietetyk, ogrodnik, weterynarz, leśnik, szewc</w:t>
            </w:r>
          </w:p>
          <w:p w:rsidR="00751529" w:rsidRPr="00BB7B28" w:rsidRDefault="00751529" w:rsidP="00751529">
            <w:pPr>
              <w:pStyle w:val="Styl4"/>
              <w:numPr>
                <w:ilvl w:val="0"/>
                <w:numId w:val="35"/>
              </w:numPr>
              <w:suppressAutoHyphens/>
              <w:ind w:left="993" w:hanging="284"/>
              <w:contextualSpacing w:val="0"/>
              <w:textAlignment w:val="auto"/>
              <w:rPr>
                <w:color w:val="auto"/>
                <w:sz w:val="22"/>
                <w:szCs w:val="22"/>
              </w:rPr>
            </w:pPr>
            <w:r w:rsidRPr="00BB7B28">
              <w:rPr>
                <w:color w:val="auto"/>
                <w:sz w:val="22"/>
                <w:szCs w:val="22"/>
              </w:rPr>
              <w:t>potrafi wymienić pięć zmysłów: wzrok, słuch, dotyk, smak, węch; wie, do czego ludziom służą zmysły</w:t>
            </w:r>
          </w:p>
          <w:p w:rsidR="00751529" w:rsidRPr="00BB7B28" w:rsidRDefault="00751529" w:rsidP="00751529">
            <w:pPr>
              <w:pStyle w:val="Styl4"/>
              <w:numPr>
                <w:ilvl w:val="0"/>
                <w:numId w:val="35"/>
              </w:numPr>
              <w:suppressAutoHyphens/>
              <w:ind w:left="993" w:hanging="284"/>
              <w:contextualSpacing w:val="0"/>
              <w:textAlignment w:val="auto"/>
              <w:rPr>
                <w:color w:val="auto"/>
                <w:sz w:val="22"/>
                <w:szCs w:val="22"/>
              </w:rPr>
            </w:pPr>
            <w:r w:rsidRPr="00BB7B28">
              <w:rPr>
                <w:color w:val="auto"/>
                <w:sz w:val="22"/>
                <w:szCs w:val="22"/>
              </w:rPr>
              <w:t xml:space="preserve">wie, na czym polega zdrowe odżywanie </w:t>
            </w:r>
          </w:p>
          <w:p w:rsidR="00751529" w:rsidRDefault="00751529" w:rsidP="00751529">
            <w:pPr>
              <w:pStyle w:val="Akapitzlist"/>
              <w:numPr>
                <w:ilvl w:val="0"/>
                <w:numId w:val="35"/>
              </w:numPr>
              <w:ind w:left="993" w:hanging="284"/>
              <w:rPr>
                <w:rFonts w:ascii="Arial" w:hAnsi="Arial" w:cs="Arial"/>
              </w:rPr>
            </w:pPr>
            <w:r w:rsidRPr="00BB7B28">
              <w:rPr>
                <w:rFonts w:ascii="Arial" w:hAnsi="Arial" w:cs="Arial"/>
              </w:rPr>
              <w:lastRenderedPageBreak/>
              <w:t>wie, jak i w jakim celu trzeba dbać o swoje ciało i zdrowie</w:t>
            </w:r>
          </w:p>
          <w:p w:rsidR="00751529" w:rsidRPr="00BB7B28" w:rsidRDefault="00751529" w:rsidP="00751529">
            <w:pPr>
              <w:pStyle w:val="Akapitzlist"/>
              <w:numPr>
                <w:ilvl w:val="0"/>
                <w:numId w:val="35"/>
              </w:numPr>
              <w:ind w:left="993" w:hanging="284"/>
              <w:rPr>
                <w:rFonts w:ascii="Arial" w:hAnsi="Arial" w:cs="Arial"/>
              </w:rPr>
            </w:pPr>
            <w:r w:rsidRPr="00BB7B28">
              <w:rPr>
                <w:rFonts w:ascii="Arial" w:hAnsi="Arial" w:cs="Arial"/>
              </w:rPr>
              <w:t>wskazuje ubiory odpowiednie do stanu pogody</w:t>
            </w:r>
            <w:r>
              <w:rPr>
                <w:rFonts w:ascii="Arial" w:hAnsi="Arial" w:cs="Arial"/>
              </w:rPr>
              <w:t xml:space="preserve"> </w:t>
            </w:r>
          </w:p>
          <w:p w:rsidR="00751529" w:rsidRPr="00D71B2F" w:rsidRDefault="00751529" w:rsidP="00751529">
            <w:pPr>
              <w:pStyle w:val="Akapitzlist"/>
              <w:numPr>
                <w:ilvl w:val="0"/>
                <w:numId w:val="35"/>
              </w:numPr>
              <w:ind w:left="993" w:hanging="284"/>
              <w:rPr>
                <w:rFonts w:ascii="Arial" w:hAnsi="Arial" w:cs="Arial"/>
                <w:b/>
              </w:rPr>
            </w:pPr>
            <w:r>
              <w:rPr>
                <w:rFonts w:ascii="Arial" w:hAnsi="Arial" w:cs="Arial"/>
              </w:rPr>
              <w:t>rozwija swoją uważność, koncentrację na wykonaniu zadania</w:t>
            </w:r>
          </w:p>
          <w:p w:rsidR="00751529" w:rsidRPr="00891AEF" w:rsidRDefault="00751529" w:rsidP="00CF45E7">
            <w:pPr>
              <w:pStyle w:val="Akapitzlist"/>
              <w:ind w:left="993"/>
              <w:rPr>
                <w:rFonts w:ascii="Arial" w:hAnsi="Arial" w:cs="Arial"/>
                <w:b/>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4"/>
              </w:numPr>
              <w:ind w:left="709"/>
              <w:rPr>
                <w:rFonts w:ascii="Arial" w:hAnsi="Arial" w:cs="Arial"/>
                <w:b/>
              </w:rPr>
            </w:pPr>
            <w:r w:rsidRPr="00891AEF">
              <w:rPr>
                <w:rFonts w:ascii="Arial" w:hAnsi="Arial" w:cs="Arial"/>
                <w:b/>
                <w:color w:val="FFFFFF" w:themeColor="background1"/>
              </w:rPr>
              <w:lastRenderedPageBreak/>
              <w:t>Rozumienie przestrzeni geograficznej</w:t>
            </w:r>
          </w:p>
        </w:tc>
      </w:tr>
      <w:tr w:rsidR="00751529" w:rsidRPr="00555CCD" w:rsidTr="00751529">
        <w:tc>
          <w:tcPr>
            <w:tcW w:w="15304" w:type="dxa"/>
            <w:tcBorders>
              <w:bottom w:val="single" w:sz="4" w:space="0" w:color="auto"/>
            </w:tcBorders>
          </w:tcPr>
          <w:p w:rsidR="00751529" w:rsidRPr="00BB7B28" w:rsidRDefault="00751529" w:rsidP="00CF45E7">
            <w:pPr>
              <w:pStyle w:val="Akapitzlist"/>
              <w:ind w:left="709"/>
              <w:rPr>
                <w:rFonts w:ascii="Arial" w:hAnsi="Arial" w:cs="Arial"/>
                <w:b/>
              </w:rPr>
            </w:pPr>
            <w:r w:rsidRPr="00BB7B28">
              <w:rPr>
                <w:rFonts w:ascii="Arial" w:hAnsi="Arial" w:cs="Arial"/>
                <w:b/>
              </w:rPr>
              <w:t>Uczeń:</w:t>
            </w:r>
          </w:p>
          <w:p w:rsidR="00751529" w:rsidRPr="00D71B2F" w:rsidRDefault="00751529" w:rsidP="00751529">
            <w:pPr>
              <w:pStyle w:val="Akapitzlist"/>
              <w:numPr>
                <w:ilvl w:val="0"/>
                <w:numId w:val="36"/>
              </w:numPr>
              <w:ind w:left="1080"/>
              <w:rPr>
                <w:rFonts w:ascii="Arial" w:hAnsi="Arial" w:cs="Arial"/>
              </w:rPr>
            </w:pPr>
            <w:r w:rsidRPr="00D71B2F">
              <w:rPr>
                <w:rFonts w:ascii="Arial" w:eastAsia="Times#20New#20Roman" w:hAnsi="Arial" w:cs="Arial"/>
              </w:rPr>
              <w:t>określa położenie i warunki naturalne swojej miejscowości oraz okolicy</w:t>
            </w:r>
          </w:p>
          <w:p w:rsidR="00751529" w:rsidRPr="00555CCD" w:rsidRDefault="00751529" w:rsidP="00CF45E7">
            <w:pPr>
              <w:rPr>
                <w:rFonts w:ascii="Arial" w:hAnsi="Arial" w:cs="Arial"/>
              </w:rPr>
            </w:pPr>
          </w:p>
        </w:tc>
      </w:tr>
      <w:tr w:rsidR="00751529" w:rsidRPr="00555CCD" w:rsidTr="00751529">
        <w:tc>
          <w:tcPr>
            <w:tcW w:w="15304" w:type="dxa"/>
            <w:tcBorders>
              <w:bottom w:val="single" w:sz="4" w:space="0" w:color="auto"/>
            </w:tcBorders>
            <w:shd w:val="clear" w:color="auto" w:fill="ACB9CA" w:themeFill="text2" w:themeFillTint="66"/>
          </w:tcPr>
          <w:p w:rsidR="00751529" w:rsidRPr="00555CCD" w:rsidRDefault="00751529" w:rsidP="00751529">
            <w:pPr>
              <w:pStyle w:val="Akapitzlist"/>
              <w:numPr>
                <w:ilvl w:val="0"/>
                <w:numId w:val="19"/>
              </w:numPr>
              <w:ind w:left="709" w:hanging="349"/>
              <w:jc w:val="center"/>
              <w:rPr>
                <w:rFonts w:ascii="Arial" w:hAnsi="Arial" w:cs="Arial"/>
                <w:b/>
                <w:sz w:val="28"/>
                <w:szCs w:val="28"/>
              </w:rPr>
            </w:pPr>
            <w:r w:rsidRPr="00555CCD">
              <w:rPr>
                <w:rFonts w:ascii="Arial" w:hAnsi="Arial" w:cs="Arial"/>
                <w:b/>
                <w:color w:val="FFFFFF" w:themeColor="background1"/>
                <w:sz w:val="28"/>
                <w:szCs w:val="28"/>
              </w:rPr>
              <w:t>Edukacja plastyczna</w:t>
            </w: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5"/>
              </w:numPr>
              <w:ind w:left="709"/>
              <w:rPr>
                <w:rFonts w:ascii="Arial" w:hAnsi="Arial" w:cs="Arial"/>
                <w:b/>
                <w:color w:val="FFFFFF" w:themeColor="background1"/>
              </w:rPr>
            </w:pPr>
            <w:r w:rsidRPr="00891AEF">
              <w:rPr>
                <w:rFonts w:ascii="Arial" w:hAnsi="Arial" w:cs="Arial"/>
                <w:b/>
                <w:color w:val="FFFFFF" w:themeColor="background1"/>
              </w:rPr>
              <w:t>Percepcja wizualna, obserwacje i doświadczenia</w:t>
            </w:r>
          </w:p>
        </w:tc>
      </w:tr>
      <w:tr w:rsidR="00751529" w:rsidRPr="00891AEF" w:rsidTr="00751529">
        <w:tc>
          <w:tcPr>
            <w:tcW w:w="15304" w:type="dxa"/>
            <w:tcBorders>
              <w:bottom w:val="single" w:sz="4" w:space="0" w:color="auto"/>
            </w:tcBorders>
          </w:tcPr>
          <w:p w:rsidR="00751529" w:rsidRPr="00D71B2F" w:rsidRDefault="00751529" w:rsidP="00CF45E7">
            <w:pPr>
              <w:pStyle w:val="Akapitzlist"/>
              <w:ind w:left="709"/>
              <w:rPr>
                <w:rFonts w:ascii="Arial" w:hAnsi="Arial" w:cs="Arial"/>
                <w:b/>
              </w:rPr>
            </w:pPr>
            <w:r w:rsidRPr="00D71B2F">
              <w:rPr>
                <w:rFonts w:ascii="Arial" w:hAnsi="Arial" w:cs="Arial"/>
                <w:b/>
              </w:rPr>
              <w:t>Uczeń:</w:t>
            </w:r>
          </w:p>
          <w:p w:rsidR="00751529" w:rsidRPr="00D71B2F" w:rsidRDefault="00751529" w:rsidP="00751529">
            <w:pPr>
              <w:pStyle w:val="Akapitzlist"/>
              <w:numPr>
                <w:ilvl w:val="0"/>
                <w:numId w:val="36"/>
              </w:numPr>
              <w:ind w:left="1134"/>
              <w:rPr>
                <w:rFonts w:ascii="Arial" w:hAnsi="Arial" w:cs="Arial"/>
              </w:rPr>
            </w:pPr>
            <w:r w:rsidRPr="00D71B2F">
              <w:rPr>
                <w:rFonts w:ascii="Arial" w:hAnsi="Arial" w:cs="Arial"/>
              </w:rPr>
              <w:t>wyróżnia w pracach plastycznych charakterystyczne i indywidualne cechy ludzi w zależności od wieku i płci, typu budowy</w:t>
            </w:r>
          </w:p>
          <w:p w:rsidR="00751529" w:rsidRPr="00D71B2F" w:rsidRDefault="00751529" w:rsidP="00751529">
            <w:pPr>
              <w:pStyle w:val="Akapitzlist"/>
              <w:numPr>
                <w:ilvl w:val="0"/>
                <w:numId w:val="36"/>
              </w:numPr>
              <w:ind w:left="1134"/>
              <w:rPr>
                <w:rFonts w:ascii="Arial" w:hAnsi="Arial" w:cs="Arial"/>
              </w:rPr>
            </w:pPr>
            <w:r w:rsidRPr="00D71B2F">
              <w:rPr>
                <w:rFonts w:ascii="Arial" w:hAnsi="Arial" w:cs="Arial"/>
              </w:rPr>
              <w:t>określa cechy charakterystyczne zwierząt, różnice w budowę, ubarwieniu, sposobach poruszania się</w:t>
            </w:r>
          </w:p>
          <w:p w:rsidR="00751529" w:rsidRPr="00D71B2F" w:rsidRDefault="00751529" w:rsidP="00751529">
            <w:pPr>
              <w:pStyle w:val="Akapitzlist"/>
              <w:numPr>
                <w:ilvl w:val="0"/>
                <w:numId w:val="36"/>
              </w:numPr>
              <w:ind w:left="1134"/>
              <w:rPr>
                <w:rFonts w:ascii="Arial" w:hAnsi="Arial" w:cs="Arial"/>
              </w:rPr>
            </w:pPr>
            <w:r w:rsidRPr="00D71B2F">
              <w:rPr>
                <w:rFonts w:ascii="Arial" w:hAnsi="Arial" w:cs="Arial"/>
              </w:rPr>
              <w:t>rozróżnia barwy</w:t>
            </w:r>
          </w:p>
          <w:p w:rsidR="00751529" w:rsidRPr="00D71B2F" w:rsidRDefault="00751529" w:rsidP="00751529">
            <w:pPr>
              <w:pStyle w:val="Akapitzlist"/>
              <w:numPr>
                <w:ilvl w:val="0"/>
                <w:numId w:val="36"/>
              </w:numPr>
              <w:ind w:left="1134"/>
              <w:rPr>
                <w:rFonts w:ascii="Arial" w:hAnsi="Arial" w:cs="Arial"/>
              </w:rPr>
            </w:pPr>
            <w:r w:rsidRPr="00D71B2F">
              <w:rPr>
                <w:rFonts w:ascii="Arial" w:hAnsi="Arial" w:cs="Arial"/>
              </w:rPr>
              <w:t>wie, że są różne rodzaje farb</w:t>
            </w:r>
          </w:p>
          <w:p w:rsidR="00751529" w:rsidRPr="00891AEF" w:rsidRDefault="00751529" w:rsidP="00CF45E7">
            <w:pPr>
              <w:pStyle w:val="Akapitzlist"/>
              <w:ind w:left="709"/>
              <w:rPr>
                <w:rFonts w:ascii="Arial" w:hAnsi="Arial" w:cs="Arial"/>
                <w:b/>
                <w:color w:val="FFFFFF" w:themeColor="background1"/>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5"/>
              </w:numPr>
              <w:ind w:left="709"/>
              <w:rPr>
                <w:rFonts w:ascii="Arial" w:hAnsi="Arial" w:cs="Arial"/>
                <w:b/>
              </w:rPr>
            </w:pPr>
            <w:r w:rsidRPr="00891AEF">
              <w:rPr>
                <w:rFonts w:ascii="Arial" w:hAnsi="Arial" w:cs="Arial"/>
                <w:b/>
                <w:color w:val="FFFFFF" w:themeColor="background1"/>
              </w:rPr>
              <w:t>Działalność ekspresji twórczej</w:t>
            </w:r>
          </w:p>
        </w:tc>
      </w:tr>
      <w:tr w:rsidR="00751529" w:rsidRPr="00891AEF" w:rsidTr="00751529">
        <w:tc>
          <w:tcPr>
            <w:tcW w:w="15304" w:type="dxa"/>
            <w:tcBorders>
              <w:bottom w:val="single" w:sz="4" w:space="0" w:color="auto"/>
            </w:tcBorders>
          </w:tcPr>
          <w:p w:rsidR="00751529" w:rsidRPr="00D71B2F" w:rsidRDefault="00751529" w:rsidP="00CF45E7">
            <w:pPr>
              <w:pStyle w:val="Styl2"/>
              <w:numPr>
                <w:ilvl w:val="0"/>
                <w:numId w:val="0"/>
              </w:numPr>
              <w:ind w:left="227"/>
              <w:rPr>
                <w:b/>
                <w:sz w:val="22"/>
                <w:szCs w:val="22"/>
              </w:rPr>
            </w:pPr>
            <w:r>
              <w:rPr>
                <w:b/>
                <w:sz w:val="22"/>
                <w:szCs w:val="22"/>
              </w:rPr>
              <w:t xml:space="preserve">        </w:t>
            </w:r>
            <w:r w:rsidRPr="00D71B2F">
              <w:rPr>
                <w:b/>
                <w:sz w:val="22"/>
                <w:szCs w:val="22"/>
              </w:rPr>
              <w:t>Uczeń:</w:t>
            </w:r>
          </w:p>
          <w:p w:rsidR="00751529" w:rsidRPr="00D71B2F" w:rsidRDefault="00751529" w:rsidP="00751529">
            <w:pPr>
              <w:pStyle w:val="Styl2"/>
              <w:numPr>
                <w:ilvl w:val="0"/>
                <w:numId w:val="37"/>
              </w:numPr>
              <w:ind w:left="1134"/>
              <w:rPr>
                <w:sz w:val="22"/>
                <w:szCs w:val="22"/>
              </w:rPr>
            </w:pPr>
            <w:r w:rsidRPr="00D71B2F">
              <w:rPr>
                <w:sz w:val="22"/>
                <w:szCs w:val="22"/>
              </w:rPr>
              <w:t>wykonuje prace plastyczne na podany temat</w:t>
            </w:r>
          </w:p>
          <w:p w:rsidR="00751529" w:rsidRPr="00D71B2F" w:rsidRDefault="00751529" w:rsidP="00751529">
            <w:pPr>
              <w:pStyle w:val="Akapitzlist"/>
              <w:numPr>
                <w:ilvl w:val="0"/>
                <w:numId w:val="37"/>
              </w:numPr>
              <w:ind w:left="1134"/>
              <w:rPr>
                <w:rFonts w:ascii="Arial" w:hAnsi="Arial" w:cs="Arial"/>
              </w:rPr>
            </w:pPr>
            <w:r w:rsidRPr="00D71B2F">
              <w:rPr>
                <w:rFonts w:ascii="Arial" w:hAnsi="Arial" w:cs="Arial"/>
              </w:rPr>
              <w:t>rysuje kredką, ołówkiem, mazakiem</w:t>
            </w:r>
          </w:p>
          <w:p w:rsidR="00751529" w:rsidRPr="00D71B2F" w:rsidRDefault="00751529" w:rsidP="00751529">
            <w:pPr>
              <w:pStyle w:val="Akapitzlist"/>
              <w:numPr>
                <w:ilvl w:val="0"/>
                <w:numId w:val="37"/>
              </w:numPr>
              <w:ind w:left="1134"/>
              <w:rPr>
                <w:rFonts w:ascii="Arial" w:hAnsi="Arial" w:cs="Arial"/>
              </w:rPr>
            </w:pPr>
            <w:r w:rsidRPr="00D71B2F">
              <w:rPr>
                <w:rFonts w:ascii="Arial" w:hAnsi="Arial" w:cs="Arial"/>
              </w:rPr>
              <w:t xml:space="preserve">maluje farbami, używając pędzli </w:t>
            </w:r>
          </w:p>
          <w:p w:rsidR="00751529" w:rsidRPr="00D71B2F" w:rsidRDefault="00751529" w:rsidP="00751529">
            <w:pPr>
              <w:pStyle w:val="Akapitzlist"/>
              <w:numPr>
                <w:ilvl w:val="0"/>
                <w:numId w:val="37"/>
              </w:numPr>
              <w:ind w:left="1134"/>
              <w:rPr>
                <w:rFonts w:ascii="Arial" w:hAnsi="Arial" w:cs="Arial"/>
              </w:rPr>
            </w:pPr>
            <w:r w:rsidRPr="00D71B2F">
              <w:rPr>
                <w:rFonts w:ascii="Arial" w:hAnsi="Arial" w:cs="Arial"/>
              </w:rPr>
              <w:t xml:space="preserve">wydziera, wycina, składa, przylepia, wykorzystując np. kolorowy papier </w:t>
            </w:r>
          </w:p>
          <w:p w:rsidR="00751529" w:rsidRPr="00D71B2F" w:rsidRDefault="00751529" w:rsidP="00751529">
            <w:pPr>
              <w:pStyle w:val="Akapitzlist"/>
              <w:numPr>
                <w:ilvl w:val="0"/>
                <w:numId w:val="37"/>
              </w:numPr>
              <w:ind w:left="1134"/>
              <w:rPr>
                <w:rFonts w:ascii="Arial" w:hAnsi="Arial" w:cs="Arial"/>
              </w:rPr>
            </w:pPr>
            <w:r w:rsidRPr="00D71B2F">
              <w:rPr>
                <w:rFonts w:ascii="Arial" w:hAnsi="Arial" w:cs="Arial"/>
              </w:rPr>
              <w:t xml:space="preserve">lepi z plasteliny </w:t>
            </w:r>
          </w:p>
          <w:p w:rsidR="00751529" w:rsidRPr="00D71B2F" w:rsidRDefault="00751529" w:rsidP="00751529">
            <w:pPr>
              <w:pStyle w:val="Akapitzlist"/>
              <w:numPr>
                <w:ilvl w:val="0"/>
                <w:numId w:val="37"/>
              </w:numPr>
              <w:ind w:left="1134"/>
              <w:rPr>
                <w:rFonts w:ascii="Arial" w:hAnsi="Arial" w:cs="Arial"/>
              </w:rPr>
            </w:pPr>
            <w:r w:rsidRPr="00D71B2F">
              <w:rPr>
                <w:rFonts w:ascii="Arial" w:hAnsi="Arial" w:cs="Arial"/>
              </w:rPr>
              <w:t>projektuje prace przestrzenne</w:t>
            </w:r>
          </w:p>
          <w:p w:rsidR="00751529" w:rsidRPr="00D71B2F" w:rsidRDefault="00751529" w:rsidP="00751529">
            <w:pPr>
              <w:pStyle w:val="Akapitzlist"/>
              <w:numPr>
                <w:ilvl w:val="0"/>
                <w:numId w:val="37"/>
              </w:numPr>
              <w:ind w:left="1134"/>
              <w:rPr>
                <w:rFonts w:ascii="Arial" w:hAnsi="Arial" w:cs="Arial"/>
              </w:rPr>
            </w:pPr>
            <w:r w:rsidRPr="00D71B2F">
              <w:rPr>
                <w:rFonts w:ascii="Arial" w:hAnsi="Arial" w:cs="Arial"/>
              </w:rPr>
              <w:t>estetycznie wykonuje prace plastyczne</w:t>
            </w:r>
          </w:p>
          <w:p w:rsidR="00751529" w:rsidRPr="00891AEF" w:rsidRDefault="00751529" w:rsidP="00CF45E7">
            <w:pPr>
              <w:pStyle w:val="Akapitzlist"/>
              <w:ind w:left="709"/>
              <w:rPr>
                <w:rFonts w:ascii="Arial" w:hAnsi="Arial" w:cs="Arial"/>
                <w:b/>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5"/>
              </w:numPr>
              <w:ind w:left="709"/>
              <w:rPr>
                <w:rFonts w:ascii="Arial" w:hAnsi="Arial" w:cs="Arial"/>
                <w:b/>
              </w:rPr>
            </w:pPr>
            <w:r w:rsidRPr="00891AEF">
              <w:rPr>
                <w:rFonts w:ascii="Arial" w:hAnsi="Arial" w:cs="Arial"/>
                <w:b/>
                <w:color w:val="FFFFFF" w:themeColor="background1"/>
              </w:rPr>
              <w:t>Recepcja sztuk pięknych</w:t>
            </w:r>
          </w:p>
        </w:tc>
      </w:tr>
      <w:tr w:rsidR="00751529" w:rsidRPr="00555CCD" w:rsidTr="00751529">
        <w:tc>
          <w:tcPr>
            <w:tcW w:w="15304" w:type="dxa"/>
            <w:tcBorders>
              <w:bottom w:val="single" w:sz="4" w:space="0" w:color="auto"/>
            </w:tcBorders>
          </w:tcPr>
          <w:p w:rsidR="00751529" w:rsidRDefault="00751529" w:rsidP="00CF45E7">
            <w:pPr>
              <w:pStyle w:val="Akapitzlist"/>
              <w:ind w:left="709"/>
              <w:rPr>
                <w:rFonts w:ascii="Arial" w:hAnsi="Arial" w:cs="Arial"/>
              </w:rPr>
            </w:pPr>
            <w:r w:rsidRPr="00D71B2F">
              <w:rPr>
                <w:rFonts w:ascii="Arial" w:hAnsi="Arial" w:cs="Arial"/>
                <w:b/>
              </w:rPr>
              <w:t>Uczeń:</w:t>
            </w:r>
          </w:p>
          <w:p w:rsidR="00751529" w:rsidRDefault="00751529" w:rsidP="00751529">
            <w:pPr>
              <w:pStyle w:val="Akapitzlist"/>
              <w:numPr>
                <w:ilvl w:val="0"/>
                <w:numId w:val="38"/>
              </w:numPr>
              <w:ind w:left="993"/>
              <w:rPr>
                <w:rFonts w:ascii="Arial" w:hAnsi="Arial" w:cs="Arial"/>
              </w:rPr>
            </w:pPr>
            <w:r>
              <w:rPr>
                <w:rFonts w:ascii="Arial" w:hAnsi="Arial" w:cs="Arial"/>
              </w:rPr>
              <w:t>zapoznaje się z wybranymi obrazami, rzeźbami i architekturą jako odbiorca sztuki</w:t>
            </w:r>
          </w:p>
          <w:p w:rsidR="00751529" w:rsidRPr="00555CCD" w:rsidRDefault="00751529" w:rsidP="00CF45E7">
            <w:pPr>
              <w:rPr>
                <w:rFonts w:ascii="Arial" w:hAnsi="Arial" w:cs="Arial"/>
              </w:rPr>
            </w:pPr>
          </w:p>
        </w:tc>
      </w:tr>
      <w:tr w:rsidR="00751529" w:rsidRPr="00555CCD" w:rsidTr="00751529">
        <w:tc>
          <w:tcPr>
            <w:tcW w:w="15304" w:type="dxa"/>
            <w:tcBorders>
              <w:bottom w:val="single" w:sz="4" w:space="0" w:color="auto"/>
            </w:tcBorders>
            <w:shd w:val="clear" w:color="auto" w:fill="ACB9CA" w:themeFill="text2" w:themeFillTint="66"/>
          </w:tcPr>
          <w:p w:rsidR="00751529" w:rsidRPr="00555CCD" w:rsidRDefault="00751529" w:rsidP="00CF45E7">
            <w:pPr>
              <w:pStyle w:val="Akapitzlist"/>
              <w:ind w:left="426"/>
              <w:jc w:val="center"/>
              <w:rPr>
                <w:rFonts w:ascii="Arial" w:hAnsi="Arial" w:cs="Arial"/>
                <w:b/>
                <w:sz w:val="28"/>
                <w:szCs w:val="28"/>
              </w:rPr>
            </w:pPr>
            <w:r w:rsidRPr="00555CCD">
              <w:rPr>
                <w:rFonts w:ascii="Arial" w:hAnsi="Arial" w:cs="Arial"/>
                <w:b/>
                <w:color w:val="FFFFFF" w:themeColor="background1"/>
                <w:sz w:val="28"/>
                <w:szCs w:val="28"/>
              </w:rPr>
              <w:t>VI. Edukacja techniczna</w:t>
            </w: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6"/>
              </w:numPr>
              <w:ind w:left="709"/>
              <w:rPr>
                <w:rFonts w:ascii="Arial" w:hAnsi="Arial" w:cs="Arial"/>
                <w:b/>
              </w:rPr>
            </w:pPr>
            <w:r w:rsidRPr="00891AEF">
              <w:rPr>
                <w:rFonts w:ascii="Arial" w:hAnsi="Arial" w:cs="Arial"/>
                <w:b/>
                <w:color w:val="FFFFFF" w:themeColor="background1"/>
              </w:rPr>
              <w:t>Organizacja pracy</w:t>
            </w:r>
          </w:p>
        </w:tc>
      </w:tr>
      <w:tr w:rsidR="00751529" w:rsidRPr="00891AEF" w:rsidTr="00751529">
        <w:tc>
          <w:tcPr>
            <w:tcW w:w="15304" w:type="dxa"/>
            <w:tcBorders>
              <w:bottom w:val="single" w:sz="4" w:space="0" w:color="auto"/>
            </w:tcBorders>
          </w:tcPr>
          <w:p w:rsidR="00751529" w:rsidRDefault="00751529" w:rsidP="00CF45E7">
            <w:pPr>
              <w:pStyle w:val="Akapitzlist"/>
              <w:ind w:left="709"/>
              <w:rPr>
                <w:rFonts w:ascii="Arial" w:hAnsi="Arial" w:cs="Arial"/>
              </w:rPr>
            </w:pPr>
            <w:r w:rsidRPr="00D71B2F">
              <w:rPr>
                <w:rFonts w:ascii="Arial" w:hAnsi="Arial" w:cs="Arial"/>
                <w:b/>
              </w:rPr>
              <w:t>Uczeń:</w:t>
            </w:r>
          </w:p>
          <w:p w:rsidR="00751529" w:rsidRDefault="00751529" w:rsidP="00751529">
            <w:pPr>
              <w:pStyle w:val="Akapitzlist"/>
              <w:numPr>
                <w:ilvl w:val="0"/>
                <w:numId w:val="39"/>
              </w:numPr>
              <w:autoSpaceDE w:val="0"/>
              <w:autoSpaceDN w:val="0"/>
              <w:adjustRightInd w:val="0"/>
              <w:ind w:left="993"/>
              <w:rPr>
                <w:rFonts w:ascii="Arial" w:hAnsi="Arial" w:cs="Arial"/>
              </w:rPr>
            </w:pPr>
            <w:r>
              <w:rPr>
                <w:rFonts w:ascii="Arial" w:hAnsi="Arial" w:cs="Arial"/>
              </w:rPr>
              <w:t>planuje i realizuje własne projekty i prace</w:t>
            </w:r>
          </w:p>
          <w:p w:rsidR="00751529" w:rsidRPr="00F63CE0" w:rsidRDefault="00751529" w:rsidP="00751529">
            <w:pPr>
              <w:pStyle w:val="Akapitzlist"/>
              <w:numPr>
                <w:ilvl w:val="0"/>
                <w:numId w:val="39"/>
              </w:numPr>
              <w:autoSpaceDE w:val="0"/>
              <w:autoSpaceDN w:val="0"/>
              <w:adjustRightInd w:val="0"/>
              <w:ind w:left="993"/>
              <w:rPr>
                <w:rFonts w:ascii="Arial" w:hAnsi="Arial" w:cs="Arial"/>
              </w:rPr>
            </w:pPr>
            <w:r w:rsidRPr="00F63CE0">
              <w:rPr>
                <w:rFonts w:ascii="Arial" w:hAnsi="Arial" w:cs="Arial"/>
              </w:rPr>
              <w:t>zachowuje ład i porządek w miejscu pracy</w:t>
            </w:r>
          </w:p>
          <w:p w:rsidR="00751529" w:rsidRPr="00F63CE0" w:rsidRDefault="00751529" w:rsidP="00751529">
            <w:pPr>
              <w:pStyle w:val="Akapitzlist"/>
              <w:numPr>
                <w:ilvl w:val="0"/>
                <w:numId w:val="39"/>
              </w:numPr>
              <w:ind w:left="993"/>
              <w:rPr>
                <w:rFonts w:ascii="Arial" w:hAnsi="Arial" w:cs="Arial"/>
              </w:rPr>
            </w:pPr>
            <w:r w:rsidRPr="00F63CE0">
              <w:rPr>
                <w:rFonts w:ascii="Arial" w:hAnsi="Arial" w:cs="Arial"/>
              </w:rPr>
              <w:t>współdziała w grupie podczas planowania i realizacji projektów oraz prac technicznych</w:t>
            </w:r>
          </w:p>
          <w:p w:rsidR="00751529" w:rsidRPr="00F63CE0" w:rsidRDefault="00751529" w:rsidP="00751529">
            <w:pPr>
              <w:pStyle w:val="Akapitzlist"/>
              <w:numPr>
                <w:ilvl w:val="0"/>
                <w:numId w:val="39"/>
              </w:numPr>
              <w:ind w:left="993"/>
              <w:rPr>
                <w:rFonts w:ascii="Arial" w:hAnsi="Arial" w:cs="Arial"/>
              </w:rPr>
            </w:pPr>
            <w:r w:rsidRPr="00F63CE0">
              <w:rPr>
                <w:rFonts w:ascii="Arial" w:hAnsi="Arial" w:cs="Arial"/>
              </w:rPr>
              <w:t>zawsze przestrzega zasad bezpieczeństwa w miejscu pracy</w:t>
            </w:r>
          </w:p>
          <w:p w:rsidR="00751529" w:rsidRPr="00891AEF" w:rsidRDefault="00751529" w:rsidP="00CF45E7">
            <w:pPr>
              <w:pStyle w:val="Akapitzlist"/>
              <w:autoSpaceDE w:val="0"/>
              <w:autoSpaceDN w:val="0"/>
              <w:adjustRightInd w:val="0"/>
              <w:ind w:left="709"/>
              <w:rPr>
                <w:rFonts w:ascii="Arial" w:hAnsi="Arial" w:cs="Arial"/>
                <w:b/>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6"/>
              </w:numPr>
              <w:ind w:left="709"/>
              <w:rPr>
                <w:rFonts w:ascii="Arial" w:hAnsi="Arial" w:cs="Arial"/>
                <w:b/>
              </w:rPr>
            </w:pPr>
            <w:r w:rsidRPr="00891AEF">
              <w:rPr>
                <w:rFonts w:ascii="Arial" w:eastAsia="Times#20New#20Roman" w:hAnsi="Arial" w:cs="Arial"/>
                <w:b/>
                <w:color w:val="FFFFFF" w:themeColor="background1"/>
              </w:rPr>
              <w:t>Znajomość informacji technicznej, materiałów i technologii wytwarzania</w:t>
            </w:r>
          </w:p>
        </w:tc>
      </w:tr>
      <w:tr w:rsidR="00751529" w:rsidRPr="00891AEF" w:rsidTr="00751529">
        <w:tc>
          <w:tcPr>
            <w:tcW w:w="15304" w:type="dxa"/>
            <w:tcBorders>
              <w:bottom w:val="single" w:sz="4" w:space="0" w:color="auto"/>
            </w:tcBorders>
          </w:tcPr>
          <w:p w:rsidR="00751529" w:rsidRDefault="00751529" w:rsidP="00CF45E7">
            <w:pPr>
              <w:pStyle w:val="Akapitzlist"/>
              <w:ind w:left="709"/>
              <w:rPr>
                <w:rFonts w:ascii="Arial" w:hAnsi="Arial" w:cs="Arial"/>
              </w:rPr>
            </w:pPr>
            <w:r w:rsidRPr="00D71B2F">
              <w:rPr>
                <w:rFonts w:ascii="Arial" w:hAnsi="Arial" w:cs="Arial"/>
                <w:b/>
              </w:rPr>
              <w:lastRenderedPageBreak/>
              <w:t>Uczeń:</w:t>
            </w:r>
          </w:p>
          <w:p w:rsidR="00751529" w:rsidRPr="00F63CE0" w:rsidRDefault="00751529" w:rsidP="00751529">
            <w:pPr>
              <w:pStyle w:val="Akapitzlist"/>
              <w:numPr>
                <w:ilvl w:val="0"/>
                <w:numId w:val="40"/>
              </w:numPr>
              <w:ind w:left="993"/>
              <w:rPr>
                <w:rFonts w:ascii="Arial" w:hAnsi="Arial" w:cs="Arial"/>
              </w:rPr>
            </w:pPr>
            <w:r w:rsidRPr="00F63CE0">
              <w:rPr>
                <w:rFonts w:ascii="Arial" w:hAnsi="Arial" w:cs="Arial"/>
              </w:rPr>
              <w:t>wykonuje przedmioty użytkowe z zastosowaniem połączeń rozłącznych i nierozłącznych</w:t>
            </w:r>
          </w:p>
          <w:p w:rsidR="00751529" w:rsidRPr="00F63CE0" w:rsidRDefault="00751529" w:rsidP="00751529">
            <w:pPr>
              <w:pStyle w:val="Akapitzlist"/>
              <w:numPr>
                <w:ilvl w:val="0"/>
                <w:numId w:val="40"/>
              </w:numPr>
              <w:ind w:left="993"/>
              <w:rPr>
                <w:rFonts w:ascii="Arial" w:hAnsi="Arial" w:cs="Arial"/>
              </w:rPr>
            </w:pPr>
            <w:r w:rsidRPr="00F63CE0">
              <w:rPr>
                <w:rFonts w:ascii="Arial" w:hAnsi="Arial" w:cs="Arial"/>
              </w:rPr>
              <w:t>samodzielnie wykonuje pracę techniczną według instrukcji obrazkowej</w:t>
            </w:r>
          </w:p>
          <w:p w:rsidR="00751529" w:rsidRPr="00891AEF" w:rsidRDefault="00751529" w:rsidP="00CF45E7">
            <w:pPr>
              <w:pStyle w:val="Akapitzlist"/>
              <w:ind w:left="709"/>
              <w:rPr>
                <w:rFonts w:ascii="Arial" w:hAnsi="Arial" w:cs="Arial"/>
                <w:b/>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6"/>
              </w:numPr>
              <w:ind w:left="709"/>
              <w:rPr>
                <w:rFonts w:ascii="Arial" w:hAnsi="Arial" w:cs="Arial"/>
                <w:b/>
              </w:rPr>
            </w:pPr>
            <w:r w:rsidRPr="00891AEF">
              <w:rPr>
                <w:rFonts w:ascii="Arial" w:hAnsi="Arial" w:cs="Arial"/>
                <w:b/>
                <w:color w:val="FFFFFF" w:themeColor="background1"/>
              </w:rPr>
              <w:t xml:space="preserve">Stosowanie </w:t>
            </w:r>
            <w:r w:rsidRPr="00891AEF">
              <w:rPr>
                <w:rFonts w:ascii="Arial" w:eastAsia="Times#20New#20Roman" w:hAnsi="Arial" w:cs="Arial"/>
                <w:b/>
                <w:color w:val="FFFFFF" w:themeColor="background1"/>
              </w:rPr>
              <w:t xml:space="preserve">narzędzi </w:t>
            </w:r>
            <w:r w:rsidRPr="00891AEF">
              <w:rPr>
                <w:rFonts w:ascii="Arial" w:hAnsi="Arial" w:cs="Arial"/>
                <w:b/>
                <w:color w:val="FFFFFF" w:themeColor="background1"/>
              </w:rPr>
              <w:t xml:space="preserve">i </w:t>
            </w:r>
            <w:r w:rsidRPr="00891AEF">
              <w:rPr>
                <w:rFonts w:ascii="Arial" w:eastAsia="Times#20New#20Roman" w:hAnsi="Arial" w:cs="Arial"/>
                <w:b/>
                <w:color w:val="FFFFFF" w:themeColor="background1"/>
              </w:rPr>
              <w:t xml:space="preserve">obsługa urządzeń </w:t>
            </w:r>
            <w:r w:rsidRPr="00891AEF">
              <w:rPr>
                <w:rFonts w:ascii="Arial" w:hAnsi="Arial" w:cs="Arial"/>
                <w:b/>
                <w:color w:val="FFFFFF" w:themeColor="background1"/>
              </w:rPr>
              <w:t>technicznych</w:t>
            </w:r>
          </w:p>
        </w:tc>
      </w:tr>
      <w:tr w:rsidR="00751529" w:rsidRPr="00555CCD" w:rsidTr="00751529">
        <w:tc>
          <w:tcPr>
            <w:tcW w:w="15304" w:type="dxa"/>
            <w:tcBorders>
              <w:bottom w:val="single" w:sz="4" w:space="0" w:color="auto"/>
            </w:tcBorders>
          </w:tcPr>
          <w:p w:rsidR="00751529" w:rsidRDefault="00751529" w:rsidP="00CF45E7">
            <w:pPr>
              <w:pStyle w:val="Akapitzlist"/>
              <w:ind w:left="709"/>
              <w:rPr>
                <w:rFonts w:ascii="Arial" w:hAnsi="Arial" w:cs="Arial"/>
              </w:rPr>
            </w:pPr>
            <w:r w:rsidRPr="00D71B2F">
              <w:rPr>
                <w:rFonts w:ascii="Arial" w:hAnsi="Arial" w:cs="Arial"/>
                <w:b/>
              </w:rPr>
              <w:t>Uczeń:</w:t>
            </w:r>
          </w:p>
          <w:p w:rsidR="00751529" w:rsidRPr="00F63CE0" w:rsidRDefault="00751529" w:rsidP="00751529">
            <w:pPr>
              <w:pStyle w:val="Akapitzlist"/>
              <w:numPr>
                <w:ilvl w:val="0"/>
                <w:numId w:val="40"/>
              </w:numPr>
              <w:ind w:left="993"/>
              <w:rPr>
                <w:rFonts w:ascii="Arial" w:hAnsi="Arial" w:cs="Arial"/>
              </w:rPr>
            </w:pPr>
            <w:r>
              <w:rPr>
                <w:rFonts w:ascii="Arial" w:hAnsi="Arial" w:cs="Arial"/>
              </w:rPr>
              <w:t>bezpiecznie posługuje się prostymi narzędziami pomiarowymi oraz urządzeniami gospodarstwa domowego</w:t>
            </w:r>
          </w:p>
          <w:p w:rsidR="00751529" w:rsidRPr="00555CCD" w:rsidRDefault="00751529" w:rsidP="00CF45E7">
            <w:pPr>
              <w:pStyle w:val="Akapitzlist"/>
              <w:ind w:left="1080"/>
              <w:rPr>
                <w:rFonts w:ascii="Arial" w:hAnsi="Arial" w:cs="Arial"/>
              </w:rPr>
            </w:pPr>
          </w:p>
        </w:tc>
      </w:tr>
      <w:tr w:rsidR="00751529" w:rsidRPr="00555CCD" w:rsidTr="00751529">
        <w:tc>
          <w:tcPr>
            <w:tcW w:w="15304" w:type="dxa"/>
            <w:tcBorders>
              <w:bottom w:val="single" w:sz="4" w:space="0" w:color="auto"/>
            </w:tcBorders>
            <w:shd w:val="clear" w:color="auto" w:fill="ACB9CA" w:themeFill="text2" w:themeFillTint="66"/>
          </w:tcPr>
          <w:p w:rsidR="00751529" w:rsidRPr="00555CCD" w:rsidRDefault="00751529" w:rsidP="00751529">
            <w:pPr>
              <w:pStyle w:val="Akapitzlist"/>
              <w:numPr>
                <w:ilvl w:val="0"/>
                <w:numId w:val="18"/>
              </w:numPr>
              <w:ind w:left="993" w:hanging="426"/>
              <w:jc w:val="center"/>
              <w:rPr>
                <w:rFonts w:ascii="Arial" w:hAnsi="Arial" w:cs="Arial"/>
                <w:b/>
                <w:sz w:val="28"/>
                <w:szCs w:val="28"/>
              </w:rPr>
            </w:pPr>
            <w:r w:rsidRPr="00555CCD">
              <w:rPr>
                <w:rFonts w:ascii="Arial" w:hAnsi="Arial" w:cs="Arial"/>
                <w:b/>
                <w:color w:val="FFFFFF" w:themeColor="background1"/>
                <w:sz w:val="28"/>
                <w:szCs w:val="28"/>
              </w:rPr>
              <w:t xml:space="preserve"> Edukacja muzyczna</w:t>
            </w: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7"/>
              </w:numPr>
              <w:ind w:left="709"/>
              <w:rPr>
                <w:rFonts w:ascii="Arial" w:hAnsi="Arial" w:cs="Arial"/>
                <w:b/>
              </w:rPr>
            </w:pPr>
            <w:r w:rsidRPr="00891AEF">
              <w:rPr>
                <w:rFonts w:ascii="Arial" w:hAnsi="Arial" w:cs="Arial"/>
                <w:b/>
                <w:color w:val="FFFFFF" w:themeColor="background1"/>
              </w:rPr>
              <w:t>Słuchanie muzyki</w:t>
            </w:r>
          </w:p>
        </w:tc>
      </w:tr>
      <w:tr w:rsidR="00751529" w:rsidRPr="00891AEF" w:rsidTr="00751529">
        <w:tc>
          <w:tcPr>
            <w:tcW w:w="15304" w:type="dxa"/>
            <w:tcBorders>
              <w:bottom w:val="single" w:sz="4" w:space="0" w:color="auto"/>
            </w:tcBorders>
          </w:tcPr>
          <w:p w:rsidR="00751529" w:rsidRDefault="00751529" w:rsidP="00CF45E7">
            <w:pPr>
              <w:pStyle w:val="Akapitzlist"/>
              <w:ind w:left="709"/>
              <w:rPr>
                <w:rFonts w:ascii="Arial" w:hAnsi="Arial" w:cs="Arial"/>
              </w:rPr>
            </w:pPr>
            <w:r w:rsidRPr="00D71B2F">
              <w:rPr>
                <w:rFonts w:ascii="Arial" w:hAnsi="Arial" w:cs="Arial"/>
                <w:b/>
              </w:rPr>
              <w:t>Uczeń:</w:t>
            </w:r>
          </w:p>
          <w:p w:rsidR="00751529" w:rsidRPr="00C51B1A" w:rsidRDefault="00751529" w:rsidP="00751529">
            <w:pPr>
              <w:pStyle w:val="Akapitzlist"/>
              <w:numPr>
                <w:ilvl w:val="0"/>
                <w:numId w:val="41"/>
              </w:numPr>
              <w:ind w:left="1134"/>
              <w:rPr>
                <w:rFonts w:ascii="Arial" w:hAnsi="Arial" w:cs="Arial"/>
              </w:rPr>
            </w:pPr>
            <w:r w:rsidRPr="00C51B1A">
              <w:rPr>
                <w:rFonts w:ascii="Arial" w:hAnsi="Arial" w:cs="Arial"/>
              </w:rPr>
              <w:t>rozwija aktywność słuchową, np. rozpoznając dźwięki z otoczenia, przyrody</w:t>
            </w:r>
          </w:p>
          <w:p w:rsidR="00751529" w:rsidRPr="00C51B1A" w:rsidRDefault="00751529" w:rsidP="00751529">
            <w:pPr>
              <w:pStyle w:val="Akapitzlist"/>
              <w:numPr>
                <w:ilvl w:val="0"/>
                <w:numId w:val="41"/>
              </w:numPr>
              <w:ind w:left="1134"/>
              <w:rPr>
                <w:rFonts w:ascii="Arial" w:hAnsi="Arial" w:cs="Arial"/>
              </w:rPr>
            </w:pPr>
            <w:r w:rsidRPr="00C51B1A">
              <w:rPr>
                <w:rFonts w:ascii="Arial" w:hAnsi="Arial" w:cs="Arial"/>
              </w:rPr>
              <w:t>aktywnie słucha muzyki</w:t>
            </w:r>
          </w:p>
          <w:p w:rsidR="00751529" w:rsidRDefault="00751529" w:rsidP="00751529">
            <w:pPr>
              <w:pStyle w:val="Akapitzlist"/>
              <w:numPr>
                <w:ilvl w:val="0"/>
                <w:numId w:val="41"/>
              </w:numPr>
              <w:ind w:left="1134"/>
              <w:rPr>
                <w:rFonts w:ascii="Arial" w:hAnsi="Arial" w:cs="Arial"/>
              </w:rPr>
            </w:pPr>
            <w:r w:rsidRPr="00C51B1A">
              <w:rPr>
                <w:rFonts w:ascii="Arial" w:hAnsi="Arial" w:cs="Arial"/>
              </w:rPr>
              <w:t>poprawnie rozróżnia na podstawie słuchanego utworu muzykę</w:t>
            </w:r>
            <w:r>
              <w:rPr>
                <w:rFonts w:ascii="Arial" w:hAnsi="Arial" w:cs="Arial"/>
              </w:rPr>
              <w:t>, np.: smutną, wesołą, skoczną</w:t>
            </w:r>
          </w:p>
          <w:p w:rsidR="00751529" w:rsidRPr="00C51B1A" w:rsidRDefault="00751529" w:rsidP="00751529">
            <w:pPr>
              <w:pStyle w:val="Akapitzlist"/>
              <w:numPr>
                <w:ilvl w:val="0"/>
                <w:numId w:val="41"/>
              </w:numPr>
              <w:ind w:left="1134"/>
              <w:rPr>
                <w:rFonts w:ascii="Arial" w:hAnsi="Arial" w:cs="Arial"/>
              </w:rPr>
            </w:pPr>
            <w:r>
              <w:rPr>
                <w:rFonts w:ascii="Arial" w:eastAsia="Times#20New#20Roman" w:hAnsi="Arial" w:cs="Arial"/>
              </w:rPr>
              <w:t>rozróżnia kierunek melodii (wznoszący, opadający)</w:t>
            </w:r>
          </w:p>
          <w:p w:rsidR="00751529" w:rsidRPr="00891AEF" w:rsidRDefault="00751529" w:rsidP="00CF45E7">
            <w:pPr>
              <w:pStyle w:val="Akapitzlist"/>
              <w:ind w:left="709"/>
              <w:rPr>
                <w:rFonts w:ascii="Arial" w:hAnsi="Arial" w:cs="Arial"/>
                <w:b/>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7"/>
              </w:numPr>
              <w:ind w:left="709"/>
              <w:rPr>
                <w:rFonts w:ascii="Arial" w:hAnsi="Arial" w:cs="Arial"/>
                <w:b/>
              </w:rPr>
            </w:pPr>
            <w:r w:rsidRPr="00891AEF">
              <w:rPr>
                <w:rFonts w:ascii="Arial" w:hAnsi="Arial" w:cs="Arial"/>
                <w:b/>
                <w:color w:val="FFFFFF" w:themeColor="background1"/>
              </w:rPr>
              <w:t>Ekspresja muzyczna. Śpiew</w:t>
            </w:r>
          </w:p>
        </w:tc>
      </w:tr>
      <w:tr w:rsidR="00751529" w:rsidRPr="00891AEF" w:rsidTr="00751529">
        <w:tc>
          <w:tcPr>
            <w:tcW w:w="15304" w:type="dxa"/>
            <w:tcBorders>
              <w:bottom w:val="single" w:sz="4" w:space="0" w:color="auto"/>
            </w:tcBorders>
          </w:tcPr>
          <w:p w:rsidR="00751529" w:rsidRDefault="00751529" w:rsidP="00CF45E7">
            <w:pPr>
              <w:pStyle w:val="Akapitzlist"/>
              <w:ind w:left="709"/>
              <w:rPr>
                <w:rFonts w:ascii="Arial" w:hAnsi="Arial" w:cs="Arial"/>
              </w:rPr>
            </w:pPr>
            <w:r w:rsidRPr="00D71B2F">
              <w:rPr>
                <w:rFonts w:ascii="Arial" w:hAnsi="Arial" w:cs="Arial"/>
                <w:b/>
              </w:rPr>
              <w:t>Uczeń:</w:t>
            </w:r>
          </w:p>
          <w:p w:rsidR="00751529" w:rsidRPr="00C51B1A" w:rsidRDefault="00751529" w:rsidP="00751529">
            <w:pPr>
              <w:pStyle w:val="Akapitzlist"/>
              <w:numPr>
                <w:ilvl w:val="0"/>
                <w:numId w:val="41"/>
              </w:numPr>
              <w:ind w:left="1134"/>
              <w:rPr>
                <w:rFonts w:ascii="Arial" w:hAnsi="Arial" w:cs="Arial"/>
                <w:b/>
              </w:rPr>
            </w:pPr>
            <w:r w:rsidRPr="00C51B1A">
              <w:rPr>
                <w:rFonts w:ascii="Arial" w:hAnsi="Arial" w:cs="Arial"/>
              </w:rPr>
              <w:t>chętnie śpiewa solo i w grupie poznane piosenki</w:t>
            </w:r>
          </w:p>
          <w:p w:rsidR="00751529" w:rsidRPr="00C51B1A" w:rsidRDefault="00751529" w:rsidP="00751529">
            <w:pPr>
              <w:pStyle w:val="Akapitzlist"/>
              <w:numPr>
                <w:ilvl w:val="0"/>
                <w:numId w:val="41"/>
              </w:numPr>
              <w:ind w:left="1134"/>
              <w:rPr>
                <w:rFonts w:ascii="Arial" w:hAnsi="Arial" w:cs="Arial"/>
                <w:b/>
              </w:rPr>
            </w:pPr>
            <w:r w:rsidRPr="00C51B1A">
              <w:rPr>
                <w:rFonts w:ascii="Arial" w:hAnsi="Arial" w:cs="Arial"/>
              </w:rPr>
              <w:t>dobiera do rysunku dźwięki wydobywane głosem</w:t>
            </w:r>
          </w:p>
          <w:p w:rsidR="00751529" w:rsidRPr="00891AEF" w:rsidRDefault="00751529" w:rsidP="00CF45E7">
            <w:pPr>
              <w:spacing w:line="276" w:lineRule="auto"/>
              <w:rPr>
                <w:rFonts w:ascii="Arial" w:hAnsi="Arial" w:cs="Arial"/>
                <w:b/>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7"/>
              </w:numPr>
              <w:ind w:left="709"/>
              <w:rPr>
                <w:rFonts w:ascii="Arial" w:hAnsi="Arial" w:cs="Arial"/>
                <w:b/>
              </w:rPr>
            </w:pPr>
            <w:r w:rsidRPr="00891AEF">
              <w:rPr>
                <w:rFonts w:ascii="Arial" w:hAnsi="Arial" w:cs="Arial"/>
                <w:b/>
                <w:color w:val="FFFFFF" w:themeColor="background1"/>
              </w:rPr>
              <w:t>Improwizacja ruchowa, rytmika i taniec</w:t>
            </w:r>
          </w:p>
        </w:tc>
      </w:tr>
      <w:tr w:rsidR="00751529" w:rsidRPr="00891AEF" w:rsidTr="00751529">
        <w:tc>
          <w:tcPr>
            <w:tcW w:w="15304" w:type="dxa"/>
            <w:tcBorders>
              <w:bottom w:val="single" w:sz="4" w:space="0" w:color="auto"/>
            </w:tcBorders>
          </w:tcPr>
          <w:p w:rsidR="00751529" w:rsidRDefault="00751529" w:rsidP="00CF45E7">
            <w:pPr>
              <w:pStyle w:val="Akapitzlist"/>
              <w:ind w:left="709"/>
              <w:rPr>
                <w:rFonts w:ascii="Arial" w:hAnsi="Arial" w:cs="Arial"/>
              </w:rPr>
            </w:pPr>
            <w:r w:rsidRPr="00D71B2F">
              <w:rPr>
                <w:rFonts w:ascii="Arial" w:hAnsi="Arial" w:cs="Arial"/>
                <w:b/>
              </w:rPr>
              <w:t>Uczeń:</w:t>
            </w:r>
          </w:p>
          <w:p w:rsidR="00751529" w:rsidRPr="00C51B1A" w:rsidRDefault="00751529" w:rsidP="00751529">
            <w:pPr>
              <w:pStyle w:val="Akapitzlist"/>
              <w:numPr>
                <w:ilvl w:val="0"/>
                <w:numId w:val="42"/>
              </w:numPr>
              <w:ind w:left="993"/>
              <w:rPr>
                <w:rFonts w:ascii="Arial" w:hAnsi="Arial" w:cs="Arial"/>
              </w:rPr>
            </w:pPr>
            <w:r w:rsidRPr="00C51B1A">
              <w:rPr>
                <w:rFonts w:ascii="Arial" w:hAnsi="Arial" w:cs="Arial"/>
              </w:rPr>
              <w:t xml:space="preserve">wykonuje układy ruchowe do utworów </w:t>
            </w:r>
          </w:p>
          <w:p w:rsidR="00751529" w:rsidRPr="00C51B1A" w:rsidRDefault="00751529" w:rsidP="00751529">
            <w:pPr>
              <w:pStyle w:val="Akapitzlist"/>
              <w:numPr>
                <w:ilvl w:val="0"/>
                <w:numId w:val="42"/>
              </w:numPr>
              <w:ind w:left="993"/>
              <w:rPr>
                <w:rFonts w:ascii="Arial" w:eastAsia="Times#20New#20Roman" w:hAnsi="Arial" w:cs="Arial"/>
                <w:b/>
              </w:rPr>
            </w:pPr>
            <w:r w:rsidRPr="00C51B1A">
              <w:rPr>
                <w:rFonts w:ascii="Arial" w:hAnsi="Arial" w:cs="Arial"/>
              </w:rPr>
              <w:t>uczestniczy w zabawach ruchowych do muzyki</w:t>
            </w:r>
          </w:p>
          <w:p w:rsidR="00751529" w:rsidRPr="00C51B1A" w:rsidRDefault="00751529" w:rsidP="00CF45E7">
            <w:pPr>
              <w:pStyle w:val="Akapitzlist"/>
              <w:ind w:left="993"/>
              <w:rPr>
                <w:rFonts w:ascii="Arial" w:eastAsia="Times#20New#20Roman" w:hAnsi="Arial" w:cs="Arial"/>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7"/>
              </w:numPr>
              <w:ind w:left="709"/>
              <w:rPr>
                <w:rFonts w:ascii="Arial" w:eastAsia="Times#20New#20Roman" w:hAnsi="Arial" w:cs="Arial"/>
                <w:b/>
              </w:rPr>
            </w:pPr>
            <w:r w:rsidRPr="00891AEF">
              <w:rPr>
                <w:rFonts w:ascii="Arial" w:hAnsi="Arial" w:cs="Arial"/>
                <w:b/>
                <w:color w:val="FFFFFF" w:themeColor="background1"/>
              </w:rPr>
              <w:t>Gra na instrumentach muzycznych</w:t>
            </w:r>
          </w:p>
        </w:tc>
      </w:tr>
      <w:tr w:rsidR="00751529" w:rsidRPr="00891AEF" w:rsidTr="00751529">
        <w:tc>
          <w:tcPr>
            <w:tcW w:w="15304" w:type="dxa"/>
            <w:tcBorders>
              <w:bottom w:val="single" w:sz="4" w:space="0" w:color="auto"/>
            </w:tcBorders>
          </w:tcPr>
          <w:p w:rsidR="00751529" w:rsidRDefault="00751529" w:rsidP="00CF45E7">
            <w:pPr>
              <w:pStyle w:val="Akapitzlist"/>
              <w:ind w:left="709"/>
              <w:rPr>
                <w:rFonts w:ascii="Arial" w:hAnsi="Arial" w:cs="Arial"/>
              </w:rPr>
            </w:pPr>
            <w:r w:rsidRPr="00D71B2F">
              <w:rPr>
                <w:rFonts w:ascii="Arial" w:hAnsi="Arial" w:cs="Arial"/>
                <w:b/>
              </w:rPr>
              <w:t>Uczeń:</w:t>
            </w:r>
          </w:p>
          <w:p w:rsidR="00751529" w:rsidRPr="00C51B1A" w:rsidRDefault="00751529" w:rsidP="00751529">
            <w:pPr>
              <w:pStyle w:val="Akapitzlist"/>
              <w:numPr>
                <w:ilvl w:val="0"/>
                <w:numId w:val="43"/>
              </w:numPr>
              <w:ind w:left="1134"/>
              <w:rPr>
                <w:rFonts w:ascii="Arial" w:hAnsi="Arial" w:cs="Arial"/>
              </w:rPr>
            </w:pPr>
            <w:r w:rsidRPr="00C51B1A">
              <w:rPr>
                <w:rFonts w:ascii="Arial" w:hAnsi="Arial" w:cs="Arial"/>
              </w:rPr>
              <w:t>odtwarza i tworzy rytmy</w:t>
            </w:r>
          </w:p>
          <w:p w:rsidR="00751529" w:rsidRPr="00C51B1A" w:rsidRDefault="00751529" w:rsidP="00751529">
            <w:pPr>
              <w:pStyle w:val="Akapitzlist"/>
              <w:numPr>
                <w:ilvl w:val="0"/>
                <w:numId w:val="43"/>
              </w:numPr>
              <w:ind w:left="1134"/>
              <w:rPr>
                <w:rFonts w:ascii="Arial" w:eastAsia="Times#20New#20Roman" w:hAnsi="Arial" w:cs="Arial"/>
                <w:b/>
              </w:rPr>
            </w:pPr>
            <w:r w:rsidRPr="00C51B1A">
              <w:rPr>
                <w:rFonts w:ascii="Arial" w:hAnsi="Arial" w:cs="Arial"/>
              </w:rPr>
              <w:t>akompaniuje do utworu</w:t>
            </w:r>
          </w:p>
          <w:p w:rsidR="00751529" w:rsidRPr="003B5631" w:rsidRDefault="00751529" w:rsidP="00751529">
            <w:pPr>
              <w:pStyle w:val="Akapitzlist"/>
              <w:numPr>
                <w:ilvl w:val="0"/>
                <w:numId w:val="43"/>
              </w:numPr>
              <w:ind w:left="1134"/>
              <w:rPr>
                <w:rFonts w:ascii="Arial" w:eastAsia="Times#20New#20Roman" w:hAnsi="Arial" w:cs="Arial"/>
                <w:b/>
              </w:rPr>
            </w:pPr>
            <w:r w:rsidRPr="00C51B1A">
              <w:rPr>
                <w:rFonts w:ascii="Arial" w:eastAsia="Times#20New#20Roman" w:hAnsi="Arial" w:cs="Arial"/>
              </w:rPr>
              <w:t>wyróżnia balet jako rodzaj tańca</w:t>
            </w:r>
          </w:p>
          <w:p w:rsidR="00751529" w:rsidRPr="00891AEF" w:rsidRDefault="00751529" w:rsidP="00CF45E7">
            <w:pPr>
              <w:pStyle w:val="Akapitzlist"/>
              <w:ind w:left="1134"/>
              <w:rPr>
                <w:rFonts w:ascii="Arial" w:eastAsia="Times#20New#20Roman" w:hAnsi="Arial" w:cs="Arial"/>
                <w:b/>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7"/>
              </w:numPr>
              <w:ind w:left="709"/>
              <w:rPr>
                <w:rFonts w:ascii="Arial" w:eastAsia="Times#20New#20Roman" w:hAnsi="Arial" w:cs="Arial"/>
                <w:b/>
              </w:rPr>
            </w:pPr>
            <w:r w:rsidRPr="00891AEF">
              <w:rPr>
                <w:rFonts w:ascii="Arial" w:eastAsia="Times#20New#20Roman" w:hAnsi="Arial" w:cs="Arial"/>
                <w:b/>
                <w:color w:val="FFFFFF" w:themeColor="background1"/>
              </w:rPr>
              <w:t>Znajomość form zapisu dźwięku</w:t>
            </w:r>
          </w:p>
        </w:tc>
      </w:tr>
      <w:tr w:rsidR="00751529" w:rsidRPr="00555CCD" w:rsidTr="00751529">
        <w:tc>
          <w:tcPr>
            <w:tcW w:w="15304" w:type="dxa"/>
          </w:tcPr>
          <w:p w:rsidR="00751529" w:rsidRDefault="00751529" w:rsidP="00CF45E7">
            <w:pPr>
              <w:pStyle w:val="Akapitzlist"/>
              <w:ind w:left="709"/>
              <w:rPr>
                <w:rFonts w:ascii="Arial" w:hAnsi="Arial" w:cs="Arial"/>
              </w:rPr>
            </w:pPr>
            <w:r w:rsidRPr="00D71B2F">
              <w:rPr>
                <w:rFonts w:ascii="Arial" w:hAnsi="Arial" w:cs="Arial"/>
                <w:b/>
              </w:rPr>
              <w:t>Uczeń:</w:t>
            </w:r>
          </w:p>
          <w:p w:rsidR="00751529" w:rsidRPr="00C51B1A" w:rsidRDefault="00751529" w:rsidP="00751529">
            <w:pPr>
              <w:pStyle w:val="Akapitzlist"/>
              <w:numPr>
                <w:ilvl w:val="0"/>
                <w:numId w:val="42"/>
              </w:numPr>
              <w:ind w:left="993"/>
              <w:rPr>
                <w:rFonts w:ascii="Arial" w:hAnsi="Arial" w:cs="Arial"/>
              </w:rPr>
            </w:pPr>
            <w:r>
              <w:rPr>
                <w:rFonts w:ascii="Arial" w:hAnsi="Arial" w:cs="Arial"/>
              </w:rPr>
              <w:t>rozróżnia gest dźwięki i zna budowę piosenki</w:t>
            </w:r>
          </w:p>
          <w:p w:rsidR="00751529" w:rsidRPr="00555CCD" w:rsidRDefault="00751529" w:rsidP="00CF45E7">
            <w:pPr>
              <w:pStyle w:val="Akapitzlist"/>
              <w:ind w:left="1080"/>
              <w:rPr>
                <w:rFonts w:ascii="Arial" w:eastAsia="Times#20New#20Roman" w:hAnsi="Arial" w:cs="Arial"/>
              </w:rPr>
            </w:pPr>
          </w:p>
        </w:tc>
      </w:tr>
    </w:tbl>
    <w:p w:rsidR="00751529" w:rsidRPr="006214D1" w:rsidRDefault="00751529" w:rsidP="006214D1">
      <w:pPr>
        <w:jc w:val="center"/>
        <w:rPr>
          <w:rFonts w:cstheme="minorHAnsi"/>
          <w:sz w:val="20"/>
          <w:szCs w:val="20"/>
          <w14:textOutline w14:w="9525" w14:cap="flat" w14:cmpd="sng" w14:algn="ctr">
            <w14:noFill/>
            <w14:prstDash w14:val="solid"/>
            <w14:round/>
          </w14:textOutline>
        </w:rPr>
      </w:pPr>
      <w:r w:rsidRPr="00E27A71">
        <w:rPr>
          <w:rFonts w:ascii="Arial" w:eastAsia="Calibri" w:hAnsi="Arial" w:cs="Arial"/>
          <w:b/>
          <w:color w:val="0070C0"/>
          <w:sz w:val="28"/>
          <w:szCs w:val="28"/>
          <w:lang w:eastAsia="zh-CN"/>
        </w:rPr>
        <w:t>Szkoła na TAK!</w:t>
      </w:r>
      <w:r w:rsidRPr="00E27A71">
        <w:rPr>
          <w:rFonts w:ascii="Arial" w:eastAsia="Calibri" w:hAnsi="Arial" w:cs="Arial"/>
          <w:color w:val="0070C0"/>
          <w:sz w:val="28"/>
          <w:szCs w:val="28"/>
          <w:lang w:eastAsia="zh-CN"/>
        </w:rPr>
        <w:t xml:space="preserve"> </w:t>
      </w:r>
      <w:r>
        <w:rPr>
          <w:rFonts w:ascii="Arial" w:eastAsia="Calibri" w:hAnsi="Arial" w:cs="Arial"/>
          <w:color w:val="0070C0"/>
          <w:sz w:val="28"/>
          <w:szCs w:val="28"/>
          <w:lang w:eastAsia="zh-CN"/>
        </w:rPr>
        <w:t>Klasa 1. Wymagania edukacyjne na koniec roku</w:t>
      </w:r>
    </w:p>
    <w:p w:rsidR="00751529" w:rsidRPr="00F949C0" w:rsidRDefault="00751529" w:rsidP="00751529">
      <w:pPr>
        <w:rPr>
          <w:color w:val="FFFFFF" w:themeColor="background1"/>
        </w:rPr>
      </w:pPr>
      <w:r w:rsidRPr="00F949C0">
        <w:rPr>
          <w:rFonts w:cstheme="minorHAnsi"/>
          <w:color w:val="FFFFFF" w:themeColor="background1"/>
          <w:sz w:val="20"/>
          <w:szCs w:val="20"/>
          <w14:textOutline w14:w="9525" w14:cap="flat" w14:cmpd="sng" w14:algn="ctr">
            <w14:noFill/>
            <w14:prstDash w14:val="solid"/>
            <w14:round/>
          </w14:textOutline>
        </w:rPr>
        <w:t>!</w:t>
      </w:r>
      <w:r>
        <w:rPr>
          <w:rFonts w:cstheme="minorHAnsi"/>
          <w:color w:val="FFFFFF" w:themeColor="background1"/>
          <w:sz w:val="20"/>
          <w:szCs w:val="20"/>
          <w14:textOutline w14:w="9525" w14:cap="flat" w14:cmpd="sng" w14:algn="ctr">
            <w14:noFill/>
            <w14:prstDash w14:val="solid"/>
            <w14:round/>
          </w14:textOutline>
        </w:rPr>
        <w:t xml:space="preserve">                                                                                                                                                         Wymagania edukacyjne. Semestr I</w:t>
      </w:r>
    </w:p>
    <w:tbl>
      <w:tblPr>
        <w:tblStyle w:val="Tabela-Siatka"/>
        <w:tblW w:w="0" w:type="auto"/>
        <w:tblLook w:val="04A0" w:firstRow="1" w:lastRow="0" w:firstColumn="1" w:lastColumn="0" w:noHBand="0" w:noVBand="1"/>
      </w:tblPr>
      <w:tblGrid>
        <w:gridCol w:w="15304"/>
      </w:tblGrid>
      <w:tr w:rsidR="00751529" w:rsidRPr="00555CCD" w:rsidTr="00751529">
        <w:tc>
          <w:tcPr>
            <w:tcW w:w="15304" w:type="dxa"/>
            <w:tcBorders>
              <w:bottom w:val="single" w:sz="4" w:space="0" w:color="auto"/>
            </w:tcBorders>
            <w:shd w:val="clear" w:color="auto" w:fill="ACB9CA" w:themeFill="text2" w:themeFillTint="66"/>
          </w:tcPr>
          <w:p w:rsidR="00751529" w:rsidRPr="00555CCD" w:rsidRDefault="00751529" w:rsidP="00751529">
            <w:pPr>
              <w:pStyle w:val="Akapitzlist"/>
              <w:numPr>
                <w:ilvl w:val="0"/>
                <w:numId w:val="19"/>
              </w:numPr>
              <w:ind w:left="709" w:hanging="283"/>
              <w:jc w:val="center"/>
              <w:rPr>
                <w:rFonts w:ascii="Arial" w:hAnsi="Arial" w:cs="Arial"/>
                <w:b/>
                <w:sz w:val="28"/>
                <w:szCs w:val="28"/>
              </w:rPr>
            </w:pPr>
            <w:r w:rsidRPr="00555CCD">
              <w:rPr>
                <w:rFonts w:ascii="Arial" w:hAnsi="Arial" w:cs="Arial"/>
                <w:b/>
                <w:color w:val="FFFFFF" w:themeColor="background1"/>
                <w:sz w:val="28"/>
                <w:szCs w:val="28"/>
              </w:rPr>
              <w:lastRenderedPageBreak/>
              <w:t>Edukacja polonistyczna</w:t>
            </w: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1"/>
              </w:numPr>
              <w:rPr>
                <w:rFonts w:ascii="Arial" w:hAnsi="Arial" w:cs="Arial"/>
                <w:b/>
              </w:rPr>
            </w:pPr>
            <w:r w:rsidRPr="00891AEF">
              <w:rPr>
                <w:rFonts w:ascii="Arial" w:hAnsi="Arial" w:cs="Arial"/>
                <w:b/>
                <w:color w:val="FFFFFF" w:themeColor="background1"/>
              </w:rPr>
              <w:t>Słuchanie</w:t>
            </w:r>
          </w:p>
        </w:tc>
      </w:tr>
      <w:tr w:rsidR="00751529" w:rsidRPr="00555CCD" w:rsidTr="00751529">
        <w:tc>
          <w:tcPr>
            <w:tcW w:w="15304" w:type="dxa"/>
            <w:tcBorders>
              <w:bottom w:val="single" w:sz="4" w:space="0" w:color="auto"/>
            </w:tcBorders>
          </w:tcPr>
          <w:p w:rsidR="00751529" w:rsidRPr="00573F01" w:rsidRDefault="00751529" w:rsidP="00CF45E7">
            <w:pPr>
              <w:pStyle w:val="Akapitzlist"/>
              <w:rPr>
                <w:rFonts w:ascii="Arial" w:hAnsi="Arial" w:cs="Arial"/>
                <w:b/>
              </w:rPr>
            </w:pPr>
            <w:r w:rsidRPr="00573F01">
              <w:rPr>
                <w:rFonts w:ascii="Arial" w:hAnsi="Arial" w:cs="Arial"/>
                <w:b/>
              </w:rPr>
              <w:t>Uczeń:</w:t>
            </w:r>
          </w:p>
          <w:p w:rsidR="00751529" w:rsidRPr="00D04F71" w:rsidRDefault="00751529" w:rsidP="00751529">
            <w:pPr>
              <w:pStyle w:val="Akapitzlist"/>
              <w:numPr>
                <w:ilvl w:val="0"/>
                <w:numId w:val="28"/>
              </w:numPr>
              <w:ind w:left="1134"/>
              <w:rPr>
                <w:rFonts w:ascii="Arial" w:hAnsi="Arial" w:cs="Arial"/>
              </w:rPr>
            </w:pPr>
            <w:r w:rsidRPr="00D04F71">
              <w:rPr>
                <w:rFonts w:ascii="Arial" w:hAnsi="Arial" w:cs="Arial"/>
              </w:rPr>
              <w:t>uważnie słucha wypowiedzi dorosłych i rówieśników</w:t>
            </w:r>
          </w:p>
          <w:p w:rsidR="00751529" w:rsidRPr="00D04F71" w:rsidRDefault="00751529" w:rsidP="00751529">
            <w:pPr>
              <w:pStyle w:val="Styl4"/>
              <w:numPr>
                <w:ilvl w:val="0"/>
                <w:numId w:val="28"/>
              </w:numPr>
              <w:ind w:left="1134"/>
              <w:rPr>
                <w:sz w:val="22"/>
                <w:szCs w:val="22"/>
              </w:rPr>
            </w:pPr>
            <w:r w:rsidRPr="00D04F71">
              <w:rPr>
                <w:sz w:val="22"/>
                <w:szCs w:val="22"/>
              </w:rPr>
              <w:t>słucha z uwagą wierszy, opowiadań i innych tekstów</w:t>
            </w:r>
          </w:p>
          <w:p w:rsidR="00751529" w:rsidRPr="00573F01" w:rsidRDefault="00751529" w:rsidP="00CF45E7">
            <w:pPr>
              <w:pStyle w:val="Styl4"/>
              <w:numPr>
                <w:ilvl w:val="0"/>
                <w:numId w:val="0"/>
              </w:numPr>
              <w:ind w:left="227"/>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1"/>
              </w:numPr>
              <w:rPr>
                <w:rFonts w:ascii="Arial" w:hAnsi="Arial" w:cs="Arial"/>
                <w:b/>
              </w:rPr>
            </w:pPr>
            <w:r w:rsidRPr="00891AEF">
              <w:rPr>
                <w:rFonts w:ascii="Arial" w:hAnsi="Arial" w:cs="Arial"/>
                <w:b/>
                <w:color w:val="FFFFFF" w:themeColor="background1"/>
              </w:rPr>
              <w:t>Mówienie</w:t>
            </w:r>
          </w:p>
        </w:tc>
      </w:tr>
      <w:tr w:rsidR="00751529" w:rsidRPr="00555CCD" w:rsidTr="00751529">
        <w:tc>
          <w:tcPr>
            <w:tcW w:w="15304" w:type="dxa"/>
            <w:tcBorders>
              <w:bottom w:val="single" w:sz="4" w:space="0" w:color="auto"/>
            </w:tcBorders>
          </w:tcPr>
          <w:p w:rsidR="00751529" w:rsidRPr="00573F01" w:rsidRDefault="00751529" w:rsidP="00CF45E7">
            <w:pPr>
              <w:pStyle w:val="Akapitzlist"/>
              <w:rPr>
                <w:rFonts w:ascii="Arial" w:hAnsi="Arial" w:cs="Arial"/>
                <w:b/>
              </w:rPr>
            </w:pPr>
            <w:r w:rsidRPr="00573F01">
              <w:rPr>
                <w:rFonts w:ascii="Arial" w:hAnsi="Arial" w:cs="Arial"/>
                <w:b/>
              </w:rPr>
              <w:t>Uczeń:</w:t>
            </w:r>
          </w:p>
          <w:p w:rsidR="00751529" w:rsidRPr="00D04F71" w:rsidRDefault="00751529" w:rsidP="00CF45E7">
            <w:pPr>
              <w:pStyle w:val="Styl4"/>
              <w:tabs>
                <w:tab w:val="clear" w:pos="227"/>
              </w:tabs>
              <w:ind w:left="1134" w:hanging="425"/>
              <w:rPr>
                <w:sz w:val="22"/>
                <w:szCs w:val="22"/>
              </w:rPr>
            </w:pPr>
            <w:r w:rsidRPr="00D04F71">
              <w:rPr>
                <w:sz w:val="22"/>
                <w:szCs w:val="22"/>
              </w:rPr>
              <w:t>odpowiada na pytania dotyczące tekstów</w:t>
            </w:r>
          </w:p>
          <w:p w:rsidR="00751529" w:rsidRPr="00D04F71" w:rsidRDefault="00751529" w:rsidP="00CF45E7">
            <w:pPr>
              <w:spacing w:line="276" w:lineRule="auto"/>
              <w:ind w:left="1134" w:hanging="425"/>
              <w:rPr>
                <w:rFonts w:ascii="Arial" w:hAnsi="Arial" w:cs="Arial"/>
              </w:rPr>
            </w:pPr>
            <w:r w:rsidRPr="00D04F71">
              <w:rPr>
                <w:rFonts w:ascii="Arial" w:hAnsi="Arial" w:cs="Arial"/>
              </w:rPr>
              <w:sym w:font="Symbol" w:char="F0B7"/>
            </w:r>
            <w:r w:rsidRPr="00D04F71">
              <w:rPr>
                <w:rFonts w:ascii="Arial" w:hAnsi="Arial" w:cs="Arial"/>
              </w:rPr>
              <w:t xml:space="preserve"> </w:t>
            </w:r>
            <w:r>
              <w:rPr>
                <w:rFonts w:ascii="Arial" w:hAnsi="Arial" w:cs="Arial"/>
              </w:rPr>
              <w:t xml:space="preserve">    </w:t>
            </w:r>
            <w:r w:rsidRPr="00D04F71">
              <w:rPr>
                <w:rFonts w:ascii="Arial" w:hAnsi="Arial" w:cs="Arial"/>
              </w:rPr>
              <w:t>konstruuje spójną, kilkuzdaniową wypowiedź, która jest poprawna pod względem logicznym i gramatycznym</w:t>
            </w:r>
          </w:p>
          <w:p w:rsidR="00751529" w:rsidRPr="00D04F71" w:rsidRDefault="00751529" w:rsidP="00CF45E7">
            <w:pPr>
              <w:spacing w:line="276" w:lineRule="auto"/>
              <w:ind w:left="1134" w:hanging="425"/>
              <w:rPr>
                <w:rFonts w:ascii="Arial" w:hAnsi="Arial" w:cs="Arial"/>
              </w:rPr>
            </w:pPr>
            <w:r w:rsidRPr="00D04F71">
              <w:rPr>
                <w:rFonts w:ascii="Arial" w:hAnsi="Arial" w:cs="Arial"/>
              </w:rPr>
              <w:sym w:font="Symbol" w:char="F0B7"/>
            </w:r>
            <w:r w:rsidRPr="00D04F71">
              <w:rPr>
                <w:rFonts w:ascii="Arial" w:hAnsi="Arial" w:cs="Arial"/>
              </w:rPr>
              <w:t xml:space="preserve"> </w:t>
            </w:r>
            <w:r>
              <w:rPr>
                <w:rFonts w:ascii="Arial" w:hAnsi="Arial" w:cs="Arial"/>
              </w:rPr>
              <w:t xml:space="preserve">    </w:t>
            </w:r>
            <w:r w:rsidRPr="00D04F71">
              <w:rPr>
                <w:rFonts w:ascii="Arial" w:hAnsi="Arial" w:cs="Arial"/>
              </w:rPr>
              <w:t>używa bogatego słownictwa</w:t>
            </w:r>
          </w:p>
          <w:p w:rsidR="00751529" w:rsidRDefault="00751529" w:rsidP="00CF45E7">
            <w:pPr>
              <w:spacing w:line="276" w:lineRule="auto"/>
              <w:ind w:left="1134" w:hanging="425"/>
              <w:jc w:val="both"/>
              <w:rPr>
                <w:rFonts w:ascii="Arial" w:hAnsi="Arial" w:cs="Arial"/>
              </w:rPr>
            </w:pPr>
            <w:r w:rsidRPr="00D04F71">
              <w:rPr>
                <w:rFonts w:ascii="Arial" w:hAnsi="Arial" w:cs="Arial"/>
              </w:rPr>
              <w:sym w:font="Symbol" w:char="F0B7"/>
            </w:r>
            <w:r w:rsidRPr="00D04F71">
              <w:rPr>
                <w:rFonts w:ascii="Arial" w:hAnsi="Arial" w:cs="Arial"/>
              </w:rPr>
              <w:t xml:space="preserve"> </w:t>
            </w:r>
            <w:r>
              <w:rPr>
                <w:rFonts w:ascii="Arial" w:hAnsi="Arial" w:cs="Arial"/>
              </w:rPr>
              <w:t xml:space="preserve">    </w:t>
            </w:r>
            <w:r w:rsidRPr="00D04F71">
              <w:rPr>
                <w:rFonts w:ascii="Arial" w:hAnsi="Arial" w:cs="Arial"/>
              </w:rPr>
              <w:t>dostrzega i tworzy związki przyczynowo-skutkowe</w:t>
            </w:r>
          </w:p>
          <w:p w:rsidR="00751529" w:rsidRPr="005310BF" w:rsidRDefault="00751529" w:rsidP="00751529">
            <w:pPr>
              <w:pStyle w:val="Akapitzlist"/>
              <w:numPr>
                <w:ilvl w:val="0"/>
                <w:numId w:val="45"/>
              </w:numPr>
              <w:ind w:left="1134" w:hanging="425"/>
              <w:jc w:val="both"/>
              <w:rPr>
                <w:rFonts w:ascii="Arial" w:hAnsi="Arial" w:cs="Arial"/>
              </w:rPr>
            </w:pPr>
            <w:r w:rsidRPr="005310BF">
              <w:rPr>
                <w:rFonts w:ascii="Arial" w:hAnsi="Arial" w:cs="Arial"/>
              </w:rPr>
              <w:t>recytuje wiersze</w:t>
            </w:r>
          </w:p>
          <w:p w:rsidR="00751529" w:rsidRPr="00555CCD" w:rsidRDefault="00751529" w:rsidP="00CF45E7">
            <w:pPr>
              <w:ind w:left="1134" w:hanging="425"/>
              <w:jc w:val="both"/>
              <w:rPr>
                <w:rFonts w:ascii="Arial" w:hAnsi="Arial" w:cs="Arial"/>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1"/>
              </w:numPr>
              <w:rPr>
                <w:rFonts w:ascii="Arial" w:hAnsi="Arial" w:cs="Arial"/>
                <w:b/>
              </w:rPr>
            </w:pPr>
            <w:r w:rsidRPr="00891AEF">
              <w:rPr>
                <w:rFonts w:ascii="Arial" w:hAnsi="Arial" w:cs="Arial"/>
                <w:b/>
                <w:color w:val="FFFFFF" w:themeColor="background1"/>
              </w:rPr>
              <w:t xml:space="preserve">Czytanie </w:t>
            </w:r>
          </w:p>
        </w:tc>
      </w:tr>
      <w:tr w:rsidR="00751529" w:rsidRPr="00555CCD" w:rsidTr="00751529">
        <w:tc>
          <w:tcPr>
            <w:tcW w:w="15304" w:type="dxa"/>
            <w:tcBorders>
              <w:bottom w:val="single" w:sz="4" w:space="0" w:color="auto"/>
            </w:tcBorders>
          </w:tcPr>
          <w:p w:rsidR="00751529" w:rsidRPr="00573F01" w:rsidRDefault="00751529" w:rsidP="00CF45E7">
            <w:pPr>
              <w:pStyle w:val="Akapitzlist"/>
              <w:rPr>
                <w:rFonts w:ascii="Arial" w:hAnsi="Arial" w:cs="Arial"/>
                <w:b/>
              </w:rPr>
            </w:pPr>
            <w:r w:rsidRPr="00573F01">
              <w:rPr>
                <w:rFonts w:ascii="Arial" w:hAnsi="Arial" w:cs="Arial"/>
                <w:b/>
              </w:rPr>
              <w:t>Uczeń:</w:t>
            </w:r>
          </w:p>
          <w:p w:rsidR="00751529" w:rsidRPr="00D04F71" w:rsidRDefault="00751529" w:rsidP="00751529">
            <w:pPr>
              <w:pStyle w:val="Akapitzlist"/>
              <w:numPr>
                <w:ilvl w:val="0"/>
                <w:numId w:val="27"/>
              </w:numPr>
              <w:ind w:left="1134"/>
              <w:rPr>
                <w:rFonts w:ascii="Arial" w:hAnsi="Arial" w:cs="Arial"/>
              </w:rPr>
            </w:pPr>
            <w:r w:rsidRPr="00D04F71">
              <w:rPr>
                <w:rFonts w:ascii="Arial" w:hAnsi="Arial" w:cs="Arial"/>
              </w:rPr>
              <w:t>czyta po cichu teksty drukowane</w:t>
            </w:r>
          </w:p>
          <w:p w:rsidR="00751529" w:rsidRDefault="00751529" w:rsidP="00751529">
            <w:pPr>
              <w:pStyle w:val="Akapitzlist"/>
              <w:numPr>
                <w:ilvl w:val="0"/>
                <w:numId w:val="27"/>
              </w:numPr>
              <w:ind w:left="1134"/>
              <w:rPr>
                <w:rFonts w:ascii="Arial" w:hAnsi="Arial" w:cs="Arial"/>
              </w:rPr>
            </w:pPr>
            <w:r w:rsidRPr="00D04F71">
              <w:rPr>
                <w:rFonts w:ascii="Arial" w:hAnsi="Arial" w:cs="Arial"/>
              </w:rPr>
              <w:t>czyta głośno i wyraźnie wskazane teksty</w:t>
            </w:r>
            <w:r>
              <w:rPr>
                <w:rFonts w:ascii="Arial" w:hAnsi="Arial" w:cs="Arial"/>
              </w:rPr>
              <w:t xml:space="preserve"> (drukowane i pisane samodzielnie)</w:t>
            </w:r>
          </w:p>
          <w:p w:rsidR="00751529" w:rsidRDefault="00751529" w:rsidP="00751529">
            <w:pPr>
              <w:pStyle w:val="Akapitzlist"/>
              <w:numPr>
                <w:ilvl w:val="0"/>
                <w:numId w:val="27"/>
              </w:numPr>
              <w:ind w:left="1134"/>
              <w:rPr>
                <w:rFonts w:ascii="Arial" w:hAnsi="Arial" w:cs="Arial"/>
              </w:rPr>
            </w:pPr>
            <w:r>
              <w:rPr>
                <w:rFonts w:ascii="Arial" w:hAnsi="Arial" w:cs="Arial"/>
              </w:rPr>
              <w:t>czyta wybrane książki</w:t>
            </w:r>
          </w:p>
          <w:p w:rsidR="00751529" w:rsidRDefault="00751529" w:rsidP="00751529">
            <w:pPr>
              <w:pStyle w:val="Akapitzlist"/>
              <w:numPr>
                <w:ilvl w:val="0"/>
                <w:numId w:val="27"/>
              </w:numPr>
              <w:ind w:left="1134"/>
              <w:rPr>
                <w:rFonts w:ascii="Arial" w:hAnsi="Arial" w:cs="Arial"/>
              </w:rPr>
            </w:pPr>
            <w:r>
              <w:rPr>
                <w:rFonts w:ascii="Arial" w:hAnsi="Arial" w:cs="Arial"/>
              </w:rPr>
              <w:t>wyszukuje w tekstach wskazane fragmenty</w:t>
            </w:r>
          </w:p>
          <w:p w:rsidR="00751529" w:rsidRPr="00B30480" w:rsidRDefault="00751529" w:rsidP="00751529">
            <w:pPr>
              <w:pStyle w:val="Akapitzlist"/>
              <w:numPr>
                <w:ilvl w:val="0"/>
                <w:numId w:val="27"/>
              </w:numPr>
              <w:ind w:left="1134"/>
              <w:rPr>
                <w:rFonts w:ascii="Arial" w:hAnsi="Arial" w:cs="Arial"/>
              </w:rPr>
            </w:pPr>
            <w:r w:rsidRPr="00B30480">
              <w:rPr>
                <w:rFonts w:ascii="Humnst777CnEU-Normal" w:hAnsi="Humnst777CnEU-Normal" w:cs="Humnst777CnEU-Normal"/>
              </w:rPr>
              <w:t>czyta tekst ze zrozumieniem</w:t>
            </w:r>
          </w:p>
          <w:p w:rsidR="00751529" w:rsidRPr="00555CCD" w:rsidRDefault="00751529" w:rsidP="00CF45E7">
            <w:pPr>
              <w:pStyle w:val="Akapitzlist"/>
              <w:rPr>
                <w:rFonts w:ascii="Arial" w:hAnsi="Arial" w:cs="Arial"/>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1"/>
              </w:numPr>
              <w:rPr>
                <w:rFonts w:ascii="Arial" w:hAnsi="Arial" w:cs="Arial"/>
                <w:b/>
              </w:rPr>
            </w:pPr>
            <w:r w:rsidRPr="00891AEF">
              <w:rPr>
                <w:rFonts w:ascii="Arial" w:hAnsi="Arial" w:cs="Arial"/>
                <w:b/>
                <w:color w:val="FFFFFF" w:themeColor="background1"/>
              </w:rPr>
              <w:t>Pisanie</w:t>
            </w:r>
          </w:p>
        </w:tc>
      </w:tr>
      <w:tr w:rsidR="00751529" w:rsidRPr="00555CCD" w:rsidTr="00751529">
        <w:tc>
          <w:tcPr>
            <w:tcW w:w="15304" w:type="dxa"/>
            <w:tcBorders>
              <w:bottom w:val="single" w:sz="4" w:space="0" w:color="auto"/>
            </w:tcBorders>
          </w:tcPr>
          <w:p w:rsidR="00751529" w:rsidRPr="00573F01" w:rsidRDefault="00751529" w:rsidP="00CF45E7">
            <w:pPr>
              <w:pStyle w:val="Akapitzlist"/>
              <w:rPr>
                <w:rFonts w:ascii="Arial" w:hAnsi="Arial" w:cs="Arial"/>
                <w:b/>
              </w:rPr>
            </w:pPr>
            <w:r w:rsidRPr="00573F01">
              <w:rPr>
                <w:rFonts w:ascii="Arial" w:hAnsi="Arial" w:cs="Arial"/>
                <w:b/>
              </w:rPr>
              <w:t>Uczeń:</w:t>
            </w:r>
          </w:p>
          <w:p w:rsidR="00751529" w:rsidRPr="000A73EF" w:rsidRDefault="00751529" w:rsidP="00751529">
            <w:pPr>
              <w:pStyle w:val="Akapitzlist"/>
              <w:numPr>
                <w:ilvl w:val="0"/>
                <w:numId w:val="26"/>
              </w:numPr>
              <w:ind w:left="1134"/>
              <w:rPr>
                <w:rFonts w:ascii="Arial" w:hAnsi="Arial" w:cs="Arial"/>
              </w:rPr>
            </w:pPr>
            <w:r w:rsidRPr="000A73EF">
              <w:rPr>
                <w:rFonts w:ascii="Arial" w:hAnsi="Arial" w:cs="Arial"/>
              </w:rPr>
              <w:t xml:space="preserve">poprawnie pisze i łączy litery </w:t>
            </w:r>
          </w:p>
          <w:p w:rsidR="00751529" w:rsidRPr="000A73EF" w:rsidRDefault="00751529" w:rsidP="00751529">
            <w:pPr>
              <w:pStyle w:val="Akapitzlist"/>
              <w:numPr>
                <w:ilvl w:val="0"/>
                <w:numId w:val="26"/>
              </w:numPr>
              <w:ind w:left="1134"/>
              <w:rPr>
                <w:rFonts w:ascii="Arial" w:hAnsi="Arial" w:cs="Arial"/>
              </w:rPr>
            </w:pPr>
            <w:r w:rsidRPr="000A73EF">
              <w:rPr>
                <w:rFonts w:ascii="Arial" w:hAnsi="Arial" w:cs="Arial"/>
              </w:rPr>
              <w:t>prawidłowo rozmieszcza pismo w liniaturze</w:t>
            </w:r>
          </w:p>
          <w:p w:rsidR="00751529" w:rsidRDefault="00751529" w:rsidP="00751529">
            <w:pPr>
              <w:pStyle w:val="Akapitzlist"/>
              <w:numPr>
                <w:ilvl w:val="0"/>
                <w:numId w:val="26"/>
              </w:numPr>
              <w:ind w:left="1134"/>
              <w:rPr>
                <w:rFonts w:ascii="Arial" w:hAnsi="Arial" w:cs="Arial"/>
              </w:rPr>
            </w:pPr>
            <w:r w:rsidRPr="000A73EF">
              <w:rPr>
                <w:rFonts w:ascii="Arial" w:hAnsi="Arial" w:cs="Arial"/>
              </w:rPr>
              <w:t>pisze czytelnie zdania</w:t>
            </w:r>
          </w:p>
          <w:p w:rsidR="00751529" w:rsidRPr="000A73EF" w:rsidRDefault="00751529" w:rsidP="00751529">
            <w:pPr>
              <w:pStyle w:val="Akapitzlist"/>
              <w:numPr>
                <w:ilvl w:val="0"/>
                <w:numId w:val="26"/>
              </w:numPr>
              <w:ind w:left="1134"/>
              <w:rPr>
                <w:rFonts w:ascii="Arial" w:hAnsi="Arial" w:cs="Arial"/>
              </w:rPr>
            </w:pPr>
            <w:r>
              <w:rPr>
                <w:rFonts w:ascii="Arial" w:hAnsi="Arial" w:cs="Arial"/>
              </w:rPr>
              <w:t>bezbłędnie przepisuje zdania</w:t>
            </w:r>
          </w:p>
          <w:p w:rsidR="00751529" w:rsidRPr="000A73EF" w:rsidRDefault="00751529" w:rsidP="00751529">
            <w:pPr>
              <w:pStyle w:val="Akapitzlist"/>
              <w:numPr>
                <w:ilvl w:val="0"/>
                <w:numId w:val="26"/>
              </w:numPr>
              <w:ind w:left="1134"/>
              <w:rPr>
                <w:rFonts w:ascii="Arial" w:hAnsi="Arial" w:cs="Arial"/>
              </w:rPr>
            </w:pPr>
            <w:r w:rsidRPr="000A73EF">
              <w:rPr>
                <w:rFonts w:ascii="Arial" w:hAnsi="Arial" w:cs="Arial"/>
              </w:rPr>
              <w:t>stosuje poprawnie znaki interpunkcyjne na końcu zdania</w:t>
            </w:r>
          </w:p>
          <w:p w:rsidR="00751529" w:rsidRPr="000A73EF" w:rsidRDefault="00751529" w:rsidP="00751529">
            <w:pPr>
              <w:pStyle w:val="Akapitzlist"/>
              <w:numPr>
                <w:ilvl w:val="0"/>
                <w:numId w:val="26"/>
              </w:numPr>
              <w:ind w:left="1134"/>
              <w:rPr>
                <w:rFonts w:ascii="Arial" w:hAnsi="Arial" w:cs="Arial"/>
              </w:rPr>
            </w:pPr>
            <w:r w:rsidRPr="000A73EF">
              <w:rPr>
                <w:rFonts w:ascii="Arial" w:hAnsi="Arial" w:cs="Arial"/>
              </w:rPr>
              <w:t>układa zdarzenia we właściwej kolejności</w:t>
            </w:r>
          </w:p>
          <w:p w:rsidR="00751529" w:rsidRDefault="00751529" w:rsidP="00751529">
            <w:pPr>
              <w:pStyle w:val="Akapitzlist"/>
              <w:numPr>
                <w:ilvl w:val="0"/>
                <w:numId w:val="26"/>
              </w:numPr>
              <w:ind w:left="1134"/>
              <w:rPr>
                <w:rFonts w:ascii="Arial" w:hAnsi="Arial" w:cs="Arial"/>
              </w:rPr>
            </w:pPr>
            <w:r w:rsidRPr="000A73EF">
              <w:rPr>
                <w:rFonts w:ascii="Arial" w:hAnsi="Arial" w:cs="Arial"/>
              </w:rPr>
              <w:t>przestrzega poprawności ortograficznej w wyrazach</w:t>
            </w:r>
          </w:p>
          <w:p w:rsidR="00751529" w:rsidRPr="005310BF" w:rsidRDefault="00751529" w:rsidP="00751529">
            <w:pPr>
              <w:pStyle w:val="Akapitzlist"/>
              <w:numPr>
                <w:ilvl w:val="0"/>
                <w:numId w:val="26"/>
              </w:numPr>
              <w:ind w:left="1134"/>
              <w:rPr>
                <w:rFonts w:ascii="Arial" w:hAnsi="Arial" w:cs="Arial"/>
              </w:rPr>
            </w:pPr>
            <w:r w:rsidRPr="005310BF">
              <w:rPr>
                <w:rFonts w:ascii="Arial" w:hAnsi="Arial" w:cs="Arial"/>
              </w:rPr>
              <w:t>pisze z pamięci zdania</w:t>
            </w:r>
          </w:p>
          <w:p w:rsidR="00751529" w:rsidRPr="00555CCD" w:rsidRDefault="00751529" w:rsidP="00CF45E7">
            <w:pPr>
              <w:pStyle w:val="Akapitzlist"/>
              <w:ind w:left="1134"/>
              <w:rPr>
                <w:rFonts w:ascii="Arial" w:hAnsi="Arial" w:cs="Arial"/>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1"/>
              </w:numPr>
              <w:rPr>
                <w:rFonts w:ascii="Arial" w:hAnsi="Arial" w:cs="Arial"/>
                <w:b/>
              </w:rPr>
            </w:pPr>
            <w:r w:rsidRPr="00891AEF">
              <w:rPr>
                <w:rFonts w:ascii="Arial" w:hAnsi="Arial" w:cs="Arial"/>
                <w:b/>
                <w:color w:val="FFFFFF" w:themeColor="background1"/>
              </w:rPr>
              <w:t>Kształcenie językowe</w:t>
            </w:r>
          </w:p>
        </w:tc>
      </w:tr>
      <w:tr w:rsidR="00751529" w:rsidRPr="00555CCD" w:rsidTr="00751529">
        <w:tc>
          <w:tcPr>
            <w:tcW w:w="15304" w:type="dxa"/>
            <w:tcBorders>
              <w:bottom w:val="single" w:sz="4" w:space="0" w:color="auto"/>
            </w:tcBorders>
          </w:tcPr>
          <w:p w:rsidR="00751529" w:rsidRPr="00573F01" w:rsidRDefault="00751529" w:rsidP="00CF45E7">
            <w:pPr>
              <w:pStyle w:val="Akapitzlist"/>
              <w:rPr>
                <w:rFonts w:ascii="Arial" w:hAnsi="Arial" w:cs="Arial"/>
                <w:b/>
              </w:rPr>
            </w:pPr>
            <w:r w:rsidRPr="00573F01">
              <w:rPr>
                <w:rFonts w:ascii="Arial" w:hAnsi="Arial" w:cs="Arial"/>
                <w:b/>
              </w:rPr>
              <w:t>Uczeń:</w:t>
            </w:r>
          </w:p>
          <w:p w:rsidR="00751529" w:rsidRPr="000A73EF" w:rsidRDefault="00751529" w:rsidP="00751529">
            <w:pPr>
              <w:pStyle w:val="Akapitzlist"/>
              <w:numPr>
                <w:ilvl w:val="0"/>
                <w:numId w:val="25"/>
              </w:numPr>
              <w:ind w:left="1134"/>
              <w:rPr>
                <w:rFonts w:ascii="Arial" w:hAnsi="Arial" w:cs="Arial"/>
              </w:rPr>
            </w:pPr>
            <w:r w:rsidRPr="000A73EF">
              <w:rPr>
                <w:rFonts w:ascii="Arial" w:hAnsi="Arial" w:cs="Arial"/>
              </w:rPr>
              <w:t>wyróżnia w wyrazach samogłoski i spółgłoski</w:t>
            </w:r>
            <w:r>
              <w:rPr>
                <w:rFonts w:ascii="Arial" w:hAnsi="Arial" w:cs="Arial"/>
              </w:rPr>
              <w:t xml:space="preserve"> oraz sylaby</w:t>
            </w:r>
          </w:p>
          <w:p w:rsidR="00751529" w:rsidRPr="000A73EF" w:rsidRDefault="00751529" w:rsidP="00751529">
            <w:pPr>
              <w:pStyle w:val="Akapitzlist"/>
              <w:numPr>
                <w:ilvl w:val="0"/>
                <w:numId w:val="25"/>
              </w:numPr>
              <w:ind w:left="1134"/>
              <w:rPr>
                <w:rFonts w:ascii="Arial" w:hAnsi="Arial" w:cs="Arial"/>
              </w:rPr>
            </w:pPr>
            <w:r w:rsidRPr="000A73EF">
              <w:rPr>
                <w:rFonts w:ascii="Arial" w:hAnsi="Arial" w:cs="Arial"/>
              </w:rPr>
              <w:t>układa wyrazy z rozsypanek literowych i sylabowych</w:t>
            </w:r>
          </w:p>
          <w:p w:rsidR="00751529" w:rsidRPr="000A73EF" w:rsidRDefault="00751529" w:rsidP="00751529">
            <w:pPr>
              <w:pStyle w:val="Akapitzlist"/>
              <w:numPr>
                <w:ilvl w:val="0"/>
                <w:numId w:val="25"/>
              </w:numPr>
              <w:ind w:left="1134"/>
              <w:rPr>
                <w:rFonts w:ascii="Arial" w:hAnsi="Arial" w:cs="Arial"/>
              </w:rPr>
            </w:pPr>
            <w:r w:rsidRPr="000A73EF">
              <w:rPr>
                <w:rFonts w:ascii="Arial" w:hAnsi="Arial" w:cs="Arial"/>
              </w:rPr>
              <w:t xml:space="preserve">wyróżnia wyrazy w zdaniach </w:t>
            </w:r>
          </w:p>
          <w:p w:rsidR="00751529" w:rsidRDefault="00751529" w:rsidP="00751529">
            <w:pPr>
              <w:pStyle w:val="Akapitzlist"/>
              <w:numPr>
                <w:ilvl w:val="0"/>
                <w:numId w:val="25"/>
              </w:numPr>
              <w:ind w:left="1134"/>
              <w:rPr>
                <w:rFonts w:ascii="Arial" w:hAnsi="Arial" w:cs="Arial"/>
              </w:rPr>
            </w:pPr>
            <w:r>
              <w:rPr>
                <w:rFonts w:ascii="Arial" w:hAnsi="Arial" w:cs="Arial"/>
              </w:rPr>
              <w:lastRenderedPageBreak/>
              <w:t>wyróżnia zdania w wypowiedziach</w:t>
            </w:r>
          </w:p>
          <w:p w:rsidR="00751529" w:rsidRDefault="00751529" w:rsidP="00751529">
            <w:pPr>
              <w:pStyle w:val="Akapitzlist"/>
              <w:numPr>
                <w:ilvl w:val="0"/>
                <w:numId w:val="25"/>
              </w:numPr>
              <w:ind w:left="1134"/>
              <w:rPr>
                <w:rFonts w:ascii="Arial" w:hAnsi="Arial" w:cs="Arial"/>
              </w:rPr>
            </w:pPr>
            <w:r w:rsidRPr="00B30480">
              <w:rPr>
                <w:rFonts w:ascii="Arial" w:hAnsi="Arial" w:cs="Arial"/>
              </w:rPr>
              <w:t>łączy wyrazy w wypowiedzenie</w:t>
            </w:r>
          </w:p>
          <w:p w:rsidR="00751529" w:rsidRPr="007E2F54" w:rsidRDefault="00751529" w:rsidP="00751529">
            <w:pPr>
              <w:pStyle w:val="Akapitzlist"/>
              <w:numPr>
                <w:ilvl w:val="0"/>
                <w:numId w:val="25"/>
              </w:numPr>
              <w:ind w:left="1134"/>
              <w:rPr>
                <w:rFonts w:ascii="Arial" w:hAnsi="Arial" w:cs="Arial"/>
              </w:rPr>
            </w:pPr>
            <w:r w:rsidRPr="007E2F54">
              <w:rPr>
                <w:rFonts w:ascii="Arial" w:hAnsi="Arial" w:cs="Arial"/>
              </w:rPr>
              <w:t>rozróżnia rzeczowniki</w:t>
            </w:r>
            <w:r>
              <w:rPr>
                <w:rFonts w:ascii="Arial" w:hAnsi="Arial" w:cs="Arial"/>
              </w:rPr>
              <w:t>, czasowniki</w:t>
            </w:r>
          </w:p>
          <w:p w:rsidR="00751529" w:rsidRPr="007E2F54" w:rsidRDefault="00751529" w:rsidP="00751529">
            <w:pPr>
              <w:pStyle w:val="Akapitzlist"/>
              <w:numPr>
                <w:ilvl w:val="0"/>
                <w:numId w:val="25"/>
              </w:numPr>
              <w:ind w:left="1134"/>
              <w:rPr>
                <w:rFonts w:ascii="Arial" w:hAnsi="Arial" w:cs="Arial"/>
              </w:rPr>
            </w:pPr>
            <w:r w:rsidRPr="007E2F54">
              <w:rPr>
                <w:rFonts w:ascii="Arial" w:hAnsi="Arial" w:cs="Arial"/>
              </w:rPr>
              <w:t>rozpoznaje zdania oznajmujące, pytające i rozkazujące</w:t>
            </w:r>
          </w:p>
          <w:p w:rsidR="00751529" w:rsidRPr="007E2F54" w:rsidRDefault="00751529" w:rsidP="00CF45E7">
            <w:pPr>
              <w:rPr>
                <w:rFonts w:ascii="Arial" w:hAnsi="Arial" w:cs="Arial"/>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1"/>
              </w:numPr>
              <w:rPr>
                <w:rFonts w:ascii="Arial" w:hAnsi="Arial" w:cs="Arial"/>
                <w:b/>
              </w:rPr>
            </w:pPr>
            <w:r w:rsidRPr="00891AEF">
              <w:rPr>
                <w:rFonts w:ascii="Arial" w:hAnsi="Arial" w:cs="Arial"/>
                <w:b/>
                <w:color w:val="FFFFFF" w:themeColor="background1"/>
              </w:rPr>
              <w:lastRenderedPageBreak/>
              <w:t>Samokształcenie</w:t>
            </w:r>
          </w:p>
        </w:tc>
      </w:tr>
      <w:tr w:rsidR="00751529" w:rsidRPr="00555CCD" w:rsidTr="00751529">
        <w:tc>
          <w:tcPr>
            <w:tcW w:w="15304" w:type="dxa"/>
            <w:tcBorders>
              <w:bottom w:val="single" w:sz="4" w:space="0" w:color="auto"/>
            </w:tcBorders>
          </w:tcPr>
          <w:p w:rsidR="00751529" w:rsidRDefault="00751529" w:rsidP="00CF45E7">
            <w:pPr>
              <w:pStyle w:val="Akapitzlist"/>
              <w:rPr>
                <w:rFonts w:ascii="Arial" w:hAnsi="Arial" w:cs="Arial"/>
                <w:b/>
              </w:rPr>
            </w:pPr>
            <w:r w:rsidRPr="003B5631">
              <w:rPr>
                <w:rFonts w:ascii="Arial" w:hAnsi="Arial" w:cs="Arial"/>
                <w:b/>
              </w:rPr>
              <w:t>Uczeń:</w:t>
            </w:r>
          </w:p>
          <w:p w:rsidR="00751529" w:rsidRPr="003B5631" w:rsidRDefault="00751529" w:rsidP="00751529">
            <w:pPr>
              <w:pStyle w:val="Akapitzlist"/>
              <w:numPr>
                <w:ilvl w:val="0"/>
                <w:numId w:val="44"/>
              </w:numPr>
              <w:ind w:left="1134" w:hanging="425"/>
              <w:rPr>
                <w:rFonts w:ascii="Arial" w:hAnsi="Arial" w:cs="Arial"/>
                <w:b/>
              </w:rPr>
            </w:pPr>
            <w:r w:rsidRPr="003B5631">
              <w:rPr>
                <w:rFonts w:ascii="Arial" w:hAnsi="Arial" w:cs="Arial"/>
              </w:rPr>
              <w:t xml:space="preserve">podejmuje </w:t>
            </w:r>
            <w:r w:rsidRPr="003B5631">
              <w:rPr>
                <w:rFonts w:ascii="Arial" w:eastAsia="Times#20New#20Roman" w:hAnsi="Arial" w:cs="Arial"/>
              </w:rPr>
              <w:t xml:space="preserve">próby </w:t>
            </w:r>
            <w:r w:rsidRPr="003B5631">
              <w:rPr>
                <w:rFonts w:ascii="Arial" w:hAnsi="Arial" w:cs="Arial"/>
              </w:rPr>
              <w:t xml:space="preserve">zapisu nowych, samodzielnie poznanych </w:t>
            </w:r>
            <w:r w:rsidRPr="003B5631">
              <w:rPr>
                <w:rFonts w:ascii="Arial" w:eastAsia="Times#20New#20Roman" w:hAnsi="Arial" w:cs="Arial"/>
              </w:rPr>
              <w:t>wyrazów</w:t>
            </w:r>
          </w:p>
          <w:p w:rsidR="00751529" w:rsidRPr="00555CCD" w:rsidRDefault="00751529" w:rsidP="00CF45E7">
            <w:pPr>
              <w:pStyle w:val="Akapitzlist"/>
              <w:rPr>
                <w:rFonts w:ascii="Arial" w:hAnsi="Arial" w:cs="Arial"/>
              </w:rPr>
            </w:pPr>
          </w:p>
        </w:tc>
      </w:tr>
      <w:tr w:rsidR="00751529" w:rsidRPr="00555CCD" w:rsidTr="00751529">
        <w:tc>
          <w:tcPr>
            <w:tcW w:w="15304" w:type="dxa"/>
            <w:tcBorders>
              <w:bottom w:val="single" w:sz="4" w:space="0" w:color="auto"/>
            </w:tcBorders>
            <w:shd w:val="clear" w:color="auto" w:fill="ACB9CA" w:themeFill="text2" w:themeFillTint="66"/>
          </w:tcPr>
          <w:p w:rsidR="00751529" w:rsidRPr="00555CCD" w:rsidRDefault="00751529" w:rsidP="00751529">
            <w:pPr>
              <w:pStyle w:val="Akapitzlist"/>
              <w:numPr>
                <w:ilvl w:val="0"/>
                <w:numId w:val="19"/>
              </w:numPr>
              <w:ind w:left="709" w:hanging="283"/>
              <w:jc w:val="center"/>
              <w:rPr>
                <w:rFonts w:ascii="Arial" w:hAnsi="Arial" w:cs="Arial"/>
                <w:sz w:val="28"/>
                <w:szCs w:val="28"/>
              </w:rPr>
            </w:pPr>
            <w:r w:rsidRPr="00555CCD">
              <w:rPr>
                <w:rFonts w:ascii="Arial" w:hAnsi="Arial" w:cs="Arial"/>
                <w:b/>
                <w:color w:val="FFFFFF" w:themeColor="background1"/>
                <w:sz w:val="28"/>
                <w:szCs w:val="28"/>
              </w:rPr>
              <w:t>Edukacja matematyczna</w:t>
            </w: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2"/>
              </w:numPr>
              <w:rPr>
                <w:rFonts w:ascii="Arial" w:hAnsi="Arial" w:cs="Arial"/>
                <w:b/>
              </w:rPr>
            </w:pPr>
            <w:r w:rsidRPr="00891AEF">
              <w:rPr>
                <w:rFonts w:ascii="Arial" w:hAnsi="Arial" w:cs="Arial"/>
                <w:b/>
                <w:color w:val="FFFFFF" w:themeColor="background1"/>
              </w:rPr>
              <w:t>Stosunki przestrzenne i cechy wielkościowe</w:t>
            </w:r>
          </w:p>
        </w:tc>
      </w:tr>
      <w:tr w:rsidR="00751529" w:rsidRPr="00891AEF" w:rsidTr="00751529">
        <w:tc>
          <w:tcPr>
            <w:tcW w:w="15304" w:type="dxa"/>
            <w:tcBorders>
              <w:bottom w:val="single" w:sz="4" w:space="0" w:color="auto"/>
            </w:tcBorders>
          </w:tcPr>
          <w:p w:rsidR="00751529" w:rsidRDefault="00751529" w:rsidP="00CF45E7">
            <w:pPr>
              <w:pStyle w:val="Akapitzlist"/>
              <w:rPr>
                <w:rFonts w:ascii="Arial" w:hAnsi="Arial" w:cs="Arial"/>
                <w:b/>
              </w:rPr>
            </w:pPr>
            <w:r>
              <w:rPr>
                <w:rFonts w:ascii="Arial" w:hAnsi="Arial" w:cs="Arial"/>
                <w:b/>
              </w:rPr>
              <w:t>Uczeń:</w:t>
            </w:r>
          </w:p>
          <w:p w:rsidR="00751529" w:rsidRPr="000A73EF" w:rsidRDefault="00751529" w:rsidP="00751529">
            <w:pPr>
              <w:pStyle w:val="Akapitzlist"/>
              <w:numPr>
                <w:ilvl w:val="0"/>
                <w:numId w:val="24"/>
              </w:numPr>
              <w:ind w:left="1134"/>
              <w:rPr>
                <w:rFonts w:ascii="Arial" w:hAnsi="Arial" w:cs="Arial"/>
              </w:rPr>
            </w:pPr>
            <w:r w:rsidRPr="000A73EF">
              <w:rPr>
                <w:rFonts w:ascii="Arial" w:hAnsi="Arial" w:cs="Arial"/>
              </w:rPr>
              <w:t>określa wzajemne położenie przedmiotów na płaszczyźnie</w:t>
            </w:r>
          </w:p>
          <w:p w:rsidR="00751529" w:rsidRPr="000A73EF" w:rsidRDefault="00751529" w:rsidP="00751529">
            <w:pPr>
              <w:pStyle w:val="Styl4"/>
              <w:numPr>
                <w:ilvl w:val="0"/>
                <w:numId w:val="24"/>
              </w:numPr>
              <w:ind w:left="1134"/>
              <w:rPr>
                <w:sz w:val="22"/>
                <w:szCs w:val="22"/>
              </w:rPr>
            </w:pPr>
            <w:r>
              <w:rPr>
                <w:sz w:val="22"/>
                <w:szCs w:val="22"/>
              </w:rPr>
              <w:t>określa kierunki względem siebie</w:t>
            </w:r>
          </w:p>
          <w:p w:rsidR="00751529" w:rsidRPr="000A73EF" w:rsidRDefault="00751529" w:rsidP="00751529">
            <w:pPr>
              <w:pStyle w:val="Styl4"/>
              <w:numPr>
                <w:ilvl w:val="0"/>
                <w:numId w:val="24"/>
              </w:numPr>
              <w:ind w:left="1134"/>
              <w:rPr>
                <w:sz w:val="22"/>
                <w:szCs w:val="22"/>
              </w:rPr>
            </w:pPr>
            <w:r>
              <w:rPr>
                <w:sz w:val="22"/>
                <w:szCs w:val="22"/>
              </w:rPr>
              <w:t>o</w:t>
            </w:r>
            <w:r w:rsidRPr="000A73EF">
              <w:rPr>
                <w:sz w:val="22"/>
                <w:szCs w:val="22"/>
              </w:rPr>
              <w:t>kreśl</w:t>
            </w:r>
            <w:r>
              <w:rPr>
                <w:sz w:val="22"/>
                <w:szCs w:val="22"/>
              </w:rPr>
              <w:t>a kierunki względem innej osoby</w:t>
            </w:r>
          </w:p>
          <w:p w:rsidR="00751529" w:rsidRPr="000A73EF" w:rsidRDefault="00751529" w:rsidP="00751529">
            <w:pPr>
              <w:pStyle w:val="Styl4"/>
              <w:numPr>
                <w:ilvl w:val="0"/>
                <w:numId w:val="24"/>
              </w:numPr>
              <w:ind w:left="1134"/>
              <w:rPr>
                <w:sz w:val="22"/>
                <w:szCs w:val="22"/>
              </w:rPr>
            </w:pPr>
            <w:r>
              <w:rPr>
                <w:sz w:val="22"/>
                <w:szCs w:val="22"/>
              </w:rPr>
              <w:t>określa kierunki na kartce</w:t>
            </w:r>
          </w:p>
          <w:p w:rsidR="00751529" w:rsidRPr="00D70445" w:rsidRDefault="00751529" w:rsidP="00751529">
            <w:pPr>
              <w:pStyle w:val="Akapitzlist"/>
              <w:numPr>
                <w:ilvl w:val="0"/>
                <w:numId w:val="24"/>
              </w:numPr>
              <w:autoSpaceDE w:val="0"/>
              <w:autoSpaceDN w:val="0"/>
              <w:adjustRightInd w:val="0"/>
              <w:ind w:left="1134"/>
              <w:rPr>
                <w:rFonts w:ascii="Arial" w:hAnsi="Arial" w:cs="Arial"/>
              </w:rPr>
            </w:pPr>
            <w:r w:rsidRPr="000A73EF">
              <w:rPr>
                <w:rFonts w:ascii="Arial" w:eastAsia="Times#20New#20Roman" w:hAnsi="Arial" w:cs="Arial"/>
              </w:rPr>
              <w:t>porównuje przedmioty pod względem wyróżnionej cechy wielkościowej np. długości czy masy</w:t>
            </w:r>
          </w:p>
          <w:p w:rsidR="00751529" w:rsidRPr="000A73EF" w:rsidRDefault="00751529" w:rsidP="00751529">
            <w:pPr>
              <w:pStyle w:val="Akapitzlist"/>
              <w:numPr>
                <w:ilvl w:val="0"/>
                <w:numId w:val="24"/>
              </w:numPr>
              <w:autoSpaceDE w:val="0"/>
              <w:autoSpaceDN w:val="0"/>
              <w:adjustRightInd w:val="0"/>
              <w:ind w:left="1134"/>
              <w:rPr>
                <w:rFonts w:ascii="Arial" w:hAnsi="Arial" w:cs="Arial"/>
              </w:rPr>
            </w:pPr>
            <w:r>
              <w:rPr>
                <w:rFonts w:ascii="Arial" w:eastAsia="Times#20New#20Roman" w:hAnsi="Arial" w:cs="Arial"/>
              </w:rPr>
              <w:t>posługuje się pojęciami: rząd pionowy, rząd poziomy, rząd ukośny</w:t>
            </w:r>
          </w:p>
          <w:p w:rsidR="00751529" w:rsidRPr="00891AEF" w:rsidRDefault="00751529" w:rsidP="00CF45E7">
            <w:pPr>
              <w:pStyle w:val="Akapitzlist"/>
              <w:rPr>
                <w:rFonts w:ascii="Arial" w:hAnsi="Arial" w:cs="Arial"/>
                <w:b/>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2"/>
              </w:numPr>
              <w:rPr>
                <w:rFonts w:ascii="Arial" w:hAnsi="Arial" w:cs="Arial"/>
                <w:b/>
              </w:rPr>
            </w:pPr>
            <w:r w:rsidRPr="00891AEF">
              <w:rPr>
                <w:rFonts w:ascii="Arial" w:hAnsi="Arial" w:cs="Arial"/>
                <w:b/>
                <w:color w:val="FFFFFF" w:themeColor="background1"/>
              </w:rPr>
              <w:t>Liczby i ich własności</w:t>
            </w:r>
          </w:p>
        </w:tc>
      </w:tr>
      <w:tr w:rsidR="00751529" w:rsidRPr="00891AEF" w:rsidTr="00751529">
        <w:tc>
          <w:tcPr>
            <w:tcW w:w="15304" w:type="dxa"/>
            <w:tcBorders>
              <w:bottom w:val="single" w:sz="4" w:space="0" w:color="auto"/>
            </w:tcBorders>
          </w:tcPr>
          <w:p w:rsidR="00751529" w:rsidRDefault="00751529" w:rsidP="00CF45E7">
            <w:pPr>
              <w:pStyle w:val="Akapitzlist"/>
              <w:rPr>
                <w:rFonts w:ascii="Arial" w:hAnsi="Arial" w:cs="Arial"/>
                <w:b/>
              </w:rPr>
            </w:pPr>
            <w:r>
              <w:rPr>
                <w:rFonts w:ascii="Arial" w:hAnsi="Arial" w:cs="Arial"/>
                <w:b/>
              </w:rPr>
              <w:t>Uczeń:</w:t>
            </w:r>
          </w:p>
          <w:p w:rsidR="00751529" w:rsidRDefault="00751529" w:rsidP="00751529">
            <w:pPr>
              <w:pStyle w:val="Akapitzlist"/>
              <w:numPr>
                <w:ilvl w:val="0"/>
                <w:numId w:val="23"/>
              </w:numPr>
              <w:ind w:left="1134"/>
              <w:rPr>
                <w:rFonts w:ascii="Arial" w:hAnsi="Arial" w:cs="Arial"/>
              </w:rPr>
            </w:pPr>
            <w:r>
              <w:rPr>
                <w:rFonts w:ascii="Arial" w:hAnsi="Arial" w:cs="Arial"/>
              </w:rPr>
              <w:t>liczy w przód i w tył od podanej liczby w zakresie 10</w:t>
            </w:r>
          </w:p>
          <w:p w:rsidR="00751529" w:rsidRPr="000A73EF" w:rsidRDefault="00751529" w:rsidP="00751529">
            <w:pPr>
              <w:pStyle w:val="Akapitzlist"/>
              <w:numPr>
                <w:ilvl w:val="0"/>
                <w:numId w:val="23"/>
              </w:numPr>
              <w:ind w:left="1134"/>
              <w:rPr>
                <w:rFonts w:ascii="Arial" w:hAnsi="Arial" w:cs="Arial"/>
              </w:rPr>
            </w:pPr>
            <w:r>
              <w:rPr>
                <w:rFonts w:ascii="Arial" w:hAnsi="Arial" w:cs="Arial"/>
              </w:rPr>
              <w:t xml:space="preserve">odczytuje i </w:t>
            </w:r>
            <w:r w:rsidRPr="000A73EF">
              <w:rPr>
                <w:rFonts w:ascii="Arial" w:hAnsi="Arial" w:cs="Arial"/>
              </w:rPr>
              <w:t>zapisuje za pomocą cyfr liczby w zakresie 10</w:t>
            </w:r>
          </w:p>
          <w:p w:rsidR="00751529" w:rsidRPr="000A73EF" w:rsidRDefault="00751529" w:rsidP="00751529">
            <w:pPr>
              <w:pStyle w:val="Akapitzlist"/>
              <w:numPr>
                <w:ilvl w:val="0"/>
                <w:numId w:val="23"/>
              </w:numPr>
              <w:ind w:left="1134"/>
              <w:rPr>
                <w:rFonts w:ascii="Arial" w:hAnsi="Arial" w:cs="Arial"/>
              </w:rPr>
            </w:pPr>
            <w:r w:rsidRPr="000A73EF">
              <w:rPr>
                <w:rFonts w:ascii="Arial" w:hAnsi="Arial" w:cs="Arial"/>
              </w:rPr>
              <w:t>porównuje liczby, stosuje znaki: &lt;, &gt;, =</w:t>
            </w:r>
          </w:p>
          <w:p w:rsidR="00751529" w:rsidRPr="000A73EF" w:rsidRDefault="00751529" w:rsidP="00751529">
            <w:pPr>
              <w:pStyle w:val="Akapitzlist"/>
              <w:numPr>
                <w:ilvl w:val="0"/>
                <w:numId w:val="23"/>
              </w:numPr>
              <w:ind w:left="1134"/>
              <w:rPr>
                <w:rFonts w:ascii="Arial" w:hAnsi="Arial" w:cs="Arial"/>
              </w:rPr>
            </w:pPr>
            <w:r w:rsidRPr="000A73EF">
              <w:rPr>
                <w:rFonts w:ascii="Arial" w:hAnsi="Arial" w:cs="Arial"/>
              </w:rPr>
              <w:t>zna strukturę liczby dwucyfrowej</w:t>
            </w:r>
          </w:p>
          <w:p w:rsidR="00751529" w:rsidRPr="000A73EF" w:rsidRDefault="00751529" w:rsidP="00751529">
            <w:pPr>
              <w:pStyle w:val="Akapitzlist"/>
              <w:numPr>
                <w:ilvl w:val="0"/>
                <w:numId w:val="23"/>
              </w:numPr>
              <w:ind w:left="1134"/>
              <w:rPr>
                <w:rFonts w:ascii="Arial" w:hAnsi="Arial" w:cs="Arial"/>
              </w:rPr>
            </w:pPr>
            <w:r w:rsidRPr="000A73EF">
              <w:rPr>
                <w:rFonts w:ascii="Arial" w:hAnsi="Arial" w:cs="Arial"/>
              </w:rPr>
              <w:t>rozumie aspekt porządkowy liczby</w:t>
            </w:r>
          </w:p>
          <w:p w:rsidR="00751529" w:rsidRPr="000A73EF" w:rsidRDefault="00751529" w:rsidP="00751529">
            <w:pPr>
              <w:pStyle w:val="Akapitzlist"/>
              <w:numPr>
                <w:ilvl w:val="0"/>
                <w:numId w:val="23"/>
              </w:numPr>
              <w:ind w:left="1134"/>
              <w:rPr>
                <w:rFonts w:ascii="Arial" w:hAnsi="Arial" w:cs="Arial"/>
              </w:rPr>
            </w:pPr>
            <w:r w:rsidRPr="000A73EF">
              <w:rPr>
                <w:rFonts w:ascii="Arial" w:hAnsi="Arial" w:cs="Arial"/>
              </w:rPr>
              <w:t>stosuje określenia „liczba o 2 większa / mniejsza”</w:t>
            </w:r>
          </w:p>
          <w:p w:rsidR="00751529" w:rsidRPr="00891AEF" w:rsidRDefault="00751529" w:rsidP="00CF45E7">
            <w:pPr>
              <w:pStyle w:val="Akapitzlist"/>
              <w:rPr>
                <w:rFonts w:ascii="Arial" w:hAnsi="Arial" w:cs="Arial"/>
                <w:b/>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2"/>
              </w:numPr>
              <w:rPr>
                <w:rFonts w:ascii="Arial" w:hAnsi="Arial" w:cs="Arial"/>
                <w:b/>
              </w:rPr>
            </w:pPr>
            <w:r w:rsidRPr="00891AEF">
              <w:rPr>
                <w:rFonts w:ascii="Arial" w:hAnsi="Arial" w:cs="Arial"/>
                <w:b/>
                <w:color w:val="FFFFFF" w:themeColor="background1"/>
              </w:rPr>
              <w:t>Posługiwanie się liczbami</w:t>
            </w:r>
          </w:p>
        </w:tc>
      </w:tr>
      <w:tr w:rsidR="00751529" w:rsidRPr="00555CCD" w:rsidTr="00751529">
        <w:tc>
          <w:tcPr>
            <w:tcW w:w="15304" w:type="dxa"/>
            <w:tcBorders>
              <w:bottom w:val="single" w:sz="4" w:space="0" w:color="auto"/>
            </w:tcBorders>
          </w:tcPr>
          <w:p w:rsidR="00751529" w:rsidRPr="00891AEF" w:rsidRDefault="00751529" w:rsidP="00CF45E7">
            <w:pPr>
              <w:pStyle w:val="Akapitzlist"/>
              <w:rPr>
                <w:rFonts w:ascii="Arial" w:hAnsi="Arial" w:cs="Arial"/>
                <w:b/>
              </w:rPr>
            </w:pPr>
            <w:r w:rsidRPr="00891AEF">
              <w:rPr>
                <w:rFonts w:ascii="Arial" w:hAnsi="Arial" w:cs="Arial"/>
                <w:b/>
              </w:rPr>
              <w:t>Uczeń:</w:t>
            </w:r>
          </w:p>
          <w:p w:rsidR="00751529" w:rsidRPr="00D04F71" w:rsidRDefault="00751529" w:rsidP="00751529">
            <w:pPr>
              <w:pStyle w:val="Akapitzlist"/>
              <w:numPr>
                <w:ilvl w:val="0"/>
                <w:numId w:val="29"/>
              </w:numPr>
              <w:ind w:left="1134"/>
              <w:rPr>
                <w:rFonts w:ascii="Arial" w:hAnsi="Arial" w:cs="Arial"/>
              </w:rPr>
            </w:pPr>
            <w:r w:rsidRPr="00D04F71">
              <w:rPr>
                <w:rFonts w:ascii="Arial" w:hAnsi="Arial" w:cs="Arial"/>
              </w:rPr>
              <w:t>dodaje i odejmuje liczby w zakresie 10</w:t>
            </w:r>
          </w:p>
          <w:p w:rsidR="00751529" w:rsidRPr="00D04F71" w:rsidRDefault="00751529" w:rsidP="00751529">
            <w:pPr>
              <w:pStyle w:val="Akapitzlist"/>
              <w:numPr>
                <w:ilvl w:val="0"/>
                <w:numId w:val="29"/>
              </w:numPr>
              <w:ind w:left="1134"/>
              <w:rPr>
                <w:rFonts w:ascii="Arial" w:hAnsi="Arial" w:cs="Arial"/>
              </w:rPr>
            </w:pPr>
            <w:r w:rsidRPr="00D04F71">
              <w:rPr>
                <w:rFonts w:ascii="Arial" w:hAnsi="Arial" w:cs="Arial"/>
              </w:rPr>
              <w:t>dodaje i odejmuje liczby w zakresie 20 z użyciem konkretów</w:t>
            </w:r>
            <w:r>
              <w:rPr>
                <w:rFonts w:ascii="Arial" w:hAnsi="Arial" w:cs="Arial"/>
              </w:rPr>
              <w:t>, np. na chodniczkach liczbowych, liczydełkach</w:t>
            </w:r>
          </w:p>
          <w:p w:rsidR="00751529" w:rsidRPr="00D04F71" w:rsidRDefault="00751529" w:rsidP="00751529">
            <w:pPr>
              <w:pStyle w:val="Akapitzlist"/>
              <w:numPr>
                <w:ilvl w:val="0"/>
                <w:numId w:val="29"/>
              </w:numPr>
              <w:ind w:left="1134"/>
              <w:rPr>
                <w:rFonts w:ascii="Arial" w:hAnsi="Arial" w:cs="Arial"/>
              </w:rPr>
            </w:pPr>
            <w:r w:rsidRPr="00D04F71">
              <w:rPr>
                <w:rFonts w:ascii="Arial" w:hAnsi="Arial" w:cs="Arial"/>
              </w:rPr>
              <w:t>dostrzega związki dodawania z odejmowaniem</w:t>
            </w:r>
          </w:p>
          <w:p w:rsidR="00751529" w:rsidRPr="00D04F71" w:rsidRDefault="00751529" w:rsidP="00751529">
            <w:pPr>
              <w:pStyle w:val="Akapitzlist"/>
              <w:numPr>
                <w:ilvl w:val="0"/>
                <w:numId w:val="29"/>
              </w:numPr>
              <w:ind w:left="1134"/>
              <w:rPr>
                <w:rFonts w:ascii="Arial" w:hAnsi="Arial" w:cs="Arial"/>
              </w:rPr>
            </w:pPr>
            <w:r w:rsidRPr="00D04F71">
              <w:rPr>
                <w:rFonts w:ascii="Arial" w:hAnsi="Arial" w:cs="Arial"/>
              </w:rPr>
              <w:t>rozkłada liczby drugiej dziesiątki na składniki</w:t>
            </w:r>
          </w:p>
          <w:p w:rsidR="00751529" w:rsidRDefault="00751529" w:rsidP="00751529">
            <w:pPr>
              <w:pStyle w:val="Akapitzlist"/>
              <w:numPr>
                <w:ilvl w:val="0"/>
                <w:numId w:val="29"/>
              </w:numPr>
              <w:ind w:left="1134"/>
              <w:rPr>
                <w:rFonts w:ascii="Arial" w:hAnsi="Arial" w:cs="Arial"/>
              </w:rPr>
            </w:pPr>
            <w:r w:rsidRPr="00D04F71">
              <w:rPr>
                <w:rFonts w:ascii="Arial" w:hAnsi="Arial" w:cs="Arial"/>
              </w:rPr>
              <w:t>stosuje przemienność dodawania</w:t>
            </w:r>
          </w:p>
          <w:p w:rsidR="00751529" w:rsidRDefault="00751529" w:rsidP="00751529">
            <w:pPr>
              <w:pStyle w:val="Akapitzlist"/>
              <w:numPr>
                <w:ilvl w:val="0"/>
                <w:numId w:val="29"/>
              </w:numPr>
              <w:ind w:left="1134"/>
              <w:rPr>
                <w:rFonts w:ascii="Arial" w:hAnsi="Arial" w:cs="Arial"/>
              </w:rPr>
            </w:pPr>
            <w:r>
              <w:rPr>
                <w:rFonts w:ascii="Arial" w:hAnsi="Arial" w:cs="Arial"/>
              </w:rPr>
              <w:t>rozumie na czym polega mnożenie i dzielenie</w:t>
            </w:r>
          </w:p>
          <w:p w:rsidR="00751529" w:rsidRDefault="00751529" w:rsidP="00751529">
            <w:pPr>
              <w:pStyle w:val="Akapitzlist"/>
              <w:numPr>
                <w:ilvl w:val="0"/>
                <w:numId w:val="29"/>
              </w:numPr>
              <w:ind w:left="1134"/>
              <w:rPr>
                <w:rFonts w:ascii="Arial" w:hAnsi="Arial" w:cs="Arial"/>
              </w:rPr>
            </w:pPr>
            <w:r>
              <w:rPr>
                <w:rFonts w:ascii="Arial" w:hAnsi="Arial" w:cs="Arial"/>
              </w:rPr>
              <w:t>mnoży i dzieli w zakresie 30 z wykorzystaniem konkretów lub ilustracji</w:t>
            </w:r>
          </w:p>
          <w:p w:rsidR="00751529" w:rsidRPr="00D04F71" w:rsidRDefault="00751529" w:rsidP="00751529">
            <w:pPr>
              <w:pStyle w:val="Akapitzlist"/>
              <w:numPr>
                <w:ilvl w:val="0"/>
                <w:numId w:val="29"/>
              </w:numPr>
              <w:ind w:left="1134"/>
              <w:rPr>
                <w:rFonts w:ascii="Arial" w:hAnsi="Arial" w:cs="Arial"/>
              </w:rPr>
            </w:pPr>
            <w:r>
              <w:rPr>
                <w:rFonts w:ascii="Arial" w:hAnsi="Arial" w:cs="Arial"/>
              </w:rPr>
              <w:t>dodaje i odejmuje pełne dziesiątki w zakresie 100 z użyciem konkretów</w:t>
            </w:r>
          </w:p>
          <w:p w:rsidR="00751529" w:rsidRPr="00555CCD" w:rsidRDefault="00751529" w:rsidP="00CF45E7">
            <w:pPr>
              <w:pStyle w:val="Akapitzlist"/>
              <w:rPr>
                <w:rFonts w:ascii="Arial" w:hAnsi="Arial" w:cs="Arial"/>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2"/>
              </w:numPr>
              <w:rPr>
                <w:rFonts w:ascii="Arial" w:hAnsi="Arial" w:cs="Arial"/>
                <w:b/>
              </w:rPr>
            </w:pPr>
            <w:r w:rsidRPr="00891AEF">
              <w:rPr>
                <w:rFonts w:ascii="Arial" w:hAnsi="Arial" w:cs="Arial"/>
                <w:b/>
                <w:color w:val="FFFFFF" w:themeColor="background1"/>
              </w:rPr>
              <w:lastRenderedPageBreak/>
              <w:t xml:space="preserve">Czytanie </w:t>
            </w:r>
            <w:r w:rsidRPr="00891AEF">
              <w:rPr>
                <w:rFonts w:ascii="Arial" w:eastAsia="Times#20New#20Roman" w:hAnsi="Arial" w:cs="Arial"/>
                <w:b/>
                <w:color w:val="FFFFFF" w:themeColor="background1"/>
              </w:rPr>
              <w:t xml:space="preserve">tekstów </w:t>
            </w:r>
            <w:r w:rsidRPr="00891AEF">
              <w:rPr>
                <w:rFonts w:ascii="Arial" w:hAnsi="Arial" w:cs="Arial"/>
                <w:b/>
                <w:color w:val="FFFFFF" w:themeColor="background1"/>
              </w:rPr>
              <w:t>matematycznych</w:t>
            </w:r>
          </w:p>
        </w:tc>
      </w:tr>
      <w:tr w:rsidR="00751529" w:rsidRPr="00891AEF" w:rsidTr="00751529">
        <w:tc>
          <w:tcPr>
            <w:tcW w:w="15304" w:type="dxa"/>
            <w:tcBorders>
              <w:bottom w:val="single" w:sz="4" w:space="0" w:color="auto"/>
            </w:tcBorders>
          </w:tcPr>
          <w:p w:rsidR="00751529" w:rsidRDefault="00751529" w:rsidP="00CF45E7">
            <w:pPr>
              <w:pStyle w:val="Akapitzlist"/>
              <w:rPr>
                <w:rFonts w:ascii="Arial" w:hAnsi="Arial" w:cs="Arial"/>
                <w:b/>
              </w:rPr>
            </w:pPr>
            <w:r>
              <w:rPr>
                <w:rFonts w:ascii="Arial" w:hAnsi="Arial" w:cs="Arial"/>
                <w:b/>
              </w:rPr>
              <w:t>Uczeń:</w:t>
            </w:r>
          </w:p>
          <w:p w:rsidR="00751529" w:rsidRPr="00D04F71" w:rsidRDefault="00751529" w:rsidP="00751529">
            <w:pPr>
              <w:pStyle w:val="Akapitzlist"/>
              <w:numPr>
                <w:ilvl w:val="0"/>
                <w:numId w:val="30"/>
              </w:numPr>
              <w:ind w:left="1134"/>
              <w:rPr>
                <w:rFonts w:ascii="Arial" w:hAnsi="Arial" w:cs="Arial"/>
              </w:rPr>
            </w:pPr>
            <w:r w:rsidRPr="00D04F71">
              <w:rPr>
                <w:rFonts w:ascii="Arial" w:hAnsi="Arial" w:cs="Arial"/>
              </w:rPr>
              <w:t>opisuje rozwiązanie zadania za pomocą działań</w:t>
            </w:r>
          </w:p>
          <w:p w:rsidR="00751529" w:rsidRPr="00D04F71" w:rsidRDefault="00751529" w:rsidP="00751529">
            <w:pPr>
              <w:pStyle w:val="Akapitzlist"/>
              <w:numPr>
                <w:ilvl w:val="0"/>
                <w:numId w:val="30"/>
              </w:numPr>
              <w:ind w:left="1134"/>
              <w:rPr>
                <w:rFonts w:ascii="Arial" w:hAnsi="Arial" w:cs="Arial"/>
              </w:rPr>
            </w:pPr>
            <w:r w:rsidRPr="00D04F71">
              <w:rPr>
                <w:rFonts w:ascii="Arial" w:hAnsi="Arial" w:cs="Arial"/>
              </w:rPr>
              <w:t>rozwiązuje zadania tekstowe jednodziałaniowe na dodawanie i odejmowanie w zakresie 20</w:t>
            </w:r>
          </w:p>
          <w:p w:rsidR="00751529" w:rsidRDefault="00751529" w:rsidP="00751529">
            <w:pPr>
              <w:pStyle w:val="Akapitzlist"/>
              <w:numPr>
                <w:ilvl w:val="0"/>
                <w:numId w:val="30"/>
              </w:numPr>
              <w:ind w:left="1134"/>
              <w:rPr>
                <w:rFonts w:ascii="Arial" w:hAnsi="Arial" w:cs="Arial"/>
              </w:rPr>
            </w:pPr>
            <w:r w:rsidRPr="00D04F71">
              <w:rPr>
                <w:rFonts w:ascii="Arial" w:hAnsi="Arial" w:cs="Arial"/>
              </w:rPr>
              <w:t>układa zadania do ilustracji</w:t>
            </w:r>
            <w:r>
              <w:rPr>
                <w:rFonts w:ascii="Arial" w:hAnsi="Arial" w:cs="Arial"/>
              </w:rPr>
              <w:t>, działania lub pytania</w:t>
            </w:r>
          </w:p>
          <w:p w:rsidR="00751529" w:rsidRDefault="00751529" w:rsidP="00751529">
            <w:pPr>
              <w:pStyle w:val="Akapitzlist"/>
              <w:numPr>
                <w:ilvl w:val="0"/>
                <w:numId w:val="30"/>
              </w:numPr>
              <w:ind w:left="1134"/>
              <w:rPr>
                <w:rFonts w:ascii="Arial" w:hAnsi="Arial" w:cs="Arial"/>
              </w:rPr>
            </w:pPr>
            <w:r>
              <w:rPr>
                <w:rFonts w:ascii="Arial" w:hAnsi="Arial" w:cs="Arial"/>
              </w:rPr>
              <w:t>opisuje rozwiązanie zadania za pomocą rysunku</w:t>
            </w:r>
          </w:p>
          <w:p w:rsidR="00751529" w:rsidRDefault="00751529" w:rsidP="00751529">
            <w:pPr>
              <w:pStyle w:val="Akapitzlist"/>
              <w:numPr>
                <w:ilvl w:val="0"/>
                <w:numId w:val="30"/>
              </w:numPr>
              <w:ind w:left="1134"/>
              <w:rPr>
                <w:rFonts w:ascii="Arial" w:hAnsi="Arial" w:cs="Arial"/>
              </w:rPr>
            </w:pPr>
            <w:r>
              <w:rPr>
                <w:rFonts w:ascii="Arial" w:hAnsi="Arial" w:cs="Arial"/>
              </w:rPr>
              <w:t>potrafi rozpoznać zadanie nietypowe (z niedomiarem lub nadmiarem danych, zadanie bezsensowne życiowo)</w:t>
            </w:r>
          </w:p>
          <w:p w:rsidR="00751529" w:rsidRPr="00D04F71" w:rsidRDefault="00751529" w:rsidP="00751529">
            <w:pPr>
              <w:pStyle w:val="Akapitzlist"/>
              <w:numPr>
                <w:ilvl w:val="0"/>
                <w:numId w:val="30"/>
              </w:numPr>
              <w:ind w:left="1134"/>
              <w:rPr>
                <w:rFonts w:ascii="Arial" w:hAnsi="Arial" w:cs="Arial"/>
              </w:rPr>
            </w:pPr>
            <w:r w:rsidRPr="00D04F71">
              <w:rPr>
                <w:rFonts w:ascii="Arial" w:hAnsi="Arial" w:cs="Arial"/>
              </w:rPr>
              <w:t xml:space="preserve">rozwiązuje zadania tekstowe jednodziałaniowe na </w:t>
            </w:r>
            <w:r>
              <w:rPr>
                <w:rFonts w:ascii="Arial" w:hAnsi="Arial" w:cs="Arial"/>
              </w:rPr>
              <w:t>mnożenie</w:t>
            </w:r>
            <w:r w:rsidRPr="00D04F71">
              <w:rPr>
                <w:rFonts w:ascii="Arial" w:hAnsi="Arial" w:cs="Arial"/>
              </w:rPr>
              <w:t xml:space="preserve"> i </w:t>
            </w:r>
            <w:r>
              <w:rPr>
                <w:rFonts w:ascii="Arial" w:hAnsi="Arial" w:cs="Arial"/>
              </w:rPr>
              <w:t xml:space="preserve">dzielenie </w:t>
            </w:r>
            <w:r w:rsidRPr="00D04F71">
              <w:rPr>
                <w:rFonts w:ascii="Arial" w:hAnsi="Arial" w:cs="Arial"/>
              </w:rPr>
              <w:t xml:space="preserve">w zakresie </w:t>
            </w:r>
            <w:r>
              <w:rPr>
                <w:rFonts w:ascii="Arial" w:hAnsi="Arial" w:cs="Arial"/>
              </w:rPr>
              <w:t>30 z użyciem konkretów lub ilustracji</w:t>
            </w:r>
          </w:p>
          <w:p w:rsidR="00751529" w:rsidRDefault="00751529" w:rsidP="00751529">
            <w:pPr>
              <w:pStyle w:val="Akapitzlist"/>
              <w:numPr>
                <w:ilvl w:val="0"/>
                <w:numId w:val="30"/>
              </w:numPr>
              <w:ind w:left="1134"/>
              <w:rPr>
                <w:rFonts w:ascii="Arial" w:hAnsi="Arial" w:cs="Arial"/>
              </w:rPr>
            </w:pPr>
            <w:r>
              <w:rPr>
                <w:rFonts w:ascii="Arial" w:hAnsi="Arial" w:cs="Arial"/>
              </w:rPr>
              <w:t>analizuje i rozwiązuje zadania</w:t>
            </w:r>
          </w:p>
          <w:p w:rsidR="00751529" w:rsidRPr="00D04F71" w:rsidRDefault="00751529" w:rsidP="00751529">
            <w:pPr>
              <w:pStyle w:val="Akapitzlist"/>
              <w:numPr>
                <w:ilvl w:val="0"/>
                <w:numId w:val="30"/>
              </w:numPr>
              <w:ind w:left="1134"/>
              <w:rPr>
                <w:rFonts w:ascii="Arial" w:hAnsi="Arial" w:cs="Arial"/>
              </w:rPr>
            </w:pPr>
            <w:r>
              <w:rPr>
                <w:rFonts w:ascii="Arial" w:hAnsi="Arial" w:cs="Arial"/>
              </w:rPr>
              <w:t>odpowiada na pytania do tekstów matematycznych z cyklu „Sprawa dla detektywa”</w:t>
            </w:r>
          </w:p>
          <w:p w:rsidR="00751529" w:rsidRPr="00891AEF" w:rsidRDefault="00751529" w:rsidP="00CF45E7">
            <w:pPr>
              <w:pStyle w:val="Akapitzlist"/>
              <w:rPr>
                <w:rFonts w:ascii="Arial" w:hAnsi="Arial" w:cs="Arial"/>
                <w:b/>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2"/>
              </w:numPr>
              <w:rPr>
                <w:rFonts w:ascii="Arial" w:hAnsi="Arial" w:cs="Arial"/>
                <w:b/>
              </w:rPr>
            </w:pPr>
            <w:r w:rsidRPr="00891AEF">
              <w:rPr>
                <w:rFonts w:ascii="Arial" w:hAnsi="Arial" w:cs="Arial"/>
                <w:b/>
                <w:color w:val="FFFFFF" w:themeColor="background1"/>
              </w:rPr>
              <w:t>Pojęcia geometryczne</w:t>
            </w:r>
          </w:p>
        </w:tc>
      </w:tr>
      <w:tr w:rsidR="00751529" w:rsidRPr="00891AEF" w:rsidTr="00751529">
        <w:tc>
          <w:tcPr>
            <w:tcW w:w="15304" w:type="dxa"/>
            <w:tcBorders>
              <w:bottom w:val="single" w:sz="4" w:space="0" w:color="auto"/>
            </w:tcBorders>
          </w:tcPr>
          <w:p w:rsidR="00751529" w:rsidRDefault="00751529" w:rsidP="00CF45E7">
            <w:pPr>
              <w:pStyle w:val="Akapitzlist"/>
              <w:rPr>
                <w:rFonts w:ascii="Arial" w:hAnsi="Arial" w:cs="Arial"/>
                <w:b/>
              </w:rPr>
            </w:pPr>
            <w:r>
              <w:rPr>
                <w:rFonts w:ascii="Arial" w:hAnsi="Arial" w:cs="Arial"/>
                <w:b/>
              </w:rPr>
              <w:t>Uczeń:</w:t>
            </w:r>
          </w:p>
          <w:p w:rsidR="00751529" w:rsidRPr="000A73EF" w:rsidRDefault="00751529" w:rsidP="00751529">
            <w:pPr>
              <w:pStyle w:val="Akapitzlist"/>
              <w:numPr>
                <w:ilvl w:val="0"/>
                <w:numId w:val="22"/>
              </w:numPr>
              <w:ind w:left="1134"/>
              <w:rPr>
                <w:rFonts w:ascii="Arial" w:hAnsi="Arial" w:cs="Arial"/>
              </w:rPr>
            </w:pPr>
            <w:r w:rsidRPr="000A73EF">
              <w:rPr>
                <w:rFonts w:ascii="Arial" w:hAnsi="Arial" w:cs="Arial"/>
              </w:rPr>
              <w:t>rozpoznaje figury geometryczne: trójkąt, koło, kwadrat, prostokąt</w:t>
            </w:r>
          </w:p>
          <w:p w:rsidR="00751529" w:rsidRPr="000A73EF" w:rsidRDefault="00751529" w:rsidP="00751529">
            <w:pPr>
              <w:pStyle w:val="Akapitzlist"/>
              <w:numPr>
                <w:ilvl w:val="0"/>
                <w:numId w:val="22"/>
              </w:numPr>
              <w:ind w:left="1134"/>
              <w:rPr>
                <w:rFonts w:ascii="Arial" w:hAnsi="Arial" w:cs="Arial"/>
              </w:rPr>
            </w:pPr>
            <w:r w:rsidRPr="000A73EF">
              <w:rPr>
                <w:rFonts w:ascii="Arial" w:hAnsi="Arial" w:cs="Arial"/>
              </w:rPr>
              <w:t>posługuje się jednostkami długości: centymetr, milimetr</w:t>
            </w:r>
          </w:p>
          <w:p w:rsidR="00751529" w:rsidRPr="000A73EF" w:rsidRDefault="00751529" w:rsidP="00751529">
            <w:pPr>
              <w:pStyle w:val="Akapitzlist"/>
              <w:numPr>
                <w:ilvl w:val="0"/>
                <w:numId w:val="22"/>
              </w:numPr>
              <w:ind w:left="1134"/>
              <w:rPr>
                <w:rFonts w:ascii="Arial" w:hAnsi="Arial" w:cs="Arial"/>
              </w:rPr>
            </w:pPr>
            <w:r w:rsidRPr="000A73EF">
              <w:rPr>
                <w:rFonts w:ascii="Arial" w:hAnsi="Arial" w:cs="Arial"/>
              </w:rPr>
              <w:t>mierzy linijką długość odcinków i podaje wynik pomiaru</w:t>
            </w:r>
          </w:p>
          <w:p w:rsidR="00751529" w:rsidRDefault="00751529" w:rsidP="00751529">
            <w:pPr>
              <w:pStyle w:val="Akapitzlist"/>
              <w:numPr>
                <w:ilvl w:val="0"/>
                <w:numId w:val="22"/>
              </w:numPr>
              <w:ind w:left="1134"/>
              <w:rPr>
                <w:rFonts w:ascii="Arial" w:hAnsi="Arial" w:cs="Arial"/>
              </w:rPr>
            </w:pPr>
            <w:r w:rsidRPr="000A73EF">
              <w:rPr>
                <w:rFonts w:ascii="Arial" w:hAnsi="Arial" w:cs="Arial"/>
              </w:rPr>
              <w:t>rozumie, że 1 cm = 10 mm</w:t>
            </w:r>
          </w:p>
          <w:p w:rsidR="00751529" w:rsidRDefault="00751529" w:rsidP="00751529">
            <w:pPr>
              <w:pStyle w:val="Akapitzlist"/>
              <w:numPr>
                <w:ilvl w:val="0"/>
                <w:numId w:val="22"/>
              </w:numPr>
              <w:ind w:left="1134"/>
              <w:rPr>
                <w:rFonts w:ascii="Arial" w:hAnsi="Arial" w:cs="Arial"/>
              </w:rPr>
            </w:pPr>
            <w:r>
              <w:rPr>
                <w:rFonts w:ascii="Arial" w:hAnsi="Arial" w:cs="Arial"/>
              </w:rPr>
              <w:t xml:space="preserve">dostrzega symetrię w środowisku przyrodniczym, sztuce użytkowej i wytworach człowieka </w:t>
            </w:r>
          </w:p>
          <w:p w:rsidR="00751529" w:rsidRPr="000A73EF" w:rsidRDefault="00751529" w:rsidP="00751529">
            <w:pPr>
              <w:pStyle w:val="Akapitzlist"/>
              <w:numPr>
                <w:ilvl w:val="0"/>
                <w:numId w:val="22"/>
              </w:numPr>
              <w:ind w:left="1134"/>
              <w:rPr>
                <w:rFonts w:ascii="Arial" w:hAnsi="Arial" w:cs="Arial"/>
              </w:rPr>
            </w:pPr>
            <w:r>
              <w:rPr>
                <w:rFonts w:ascii="Arial" w:hAnsi="Arial" w:cs="Arial"/>
              </w:rPr>
              <w:t>rozpoznaje figury osiowosymetryczne</w:t>
            </w:r>
          </w:p>
          <w:p w:rsidR="00751529" w:rsidRPr="00891AEF" w:rsidRDefault="00751529" w:rsidP="00CF45E7">
            <w:pPr>
              <w:pStyle w:val="Akapitzlist"/>
              <w:rPr>
                <w:rFonts w:ascii="Arial" w:hAnsi="Arial" w:cs="Arial"/>
                <w:b/>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2"/>
              </w:numPr>
              <w:rPr>
                <w:rFonts w:ascii="Arial" w:hAnsi="Arial" w:cs="Arial"/>
                <w:b/>
              </w:rPr>
            </w:pPr>
            <w:r w:rsidRPr="00891AEF">
              <w:rPr>
                <w:rFonts w:ascii="Arial" w:hAnsi="Arial" w:cs="Arial"/>
                <w:b/>
                <w:color w:val="FFFFFF" w:themeColor="background1"/>
              </w:rPr>
              <w:t>Stosowanie matematyki w sytuacjach życiowych</w:t>
            </w:r>
          </w:p>
        </w:tc>
      </w:tr>
      <w:tr w:rsidR="00751529" w:rsidRPr="00555CCD" w:rsidTr="00751529">
        <w:tc>
          <w:tcPr>
            <w:tcW w:w="15304" w:type="dxa"/>
            <w:tcBorders>
              <w:bottom w:val="single" w:sz="4" w:space="0" w:color="auto"/>
            </w:tcBorders>
          </w:tcPr>
          <w:p w:rsidR="00751529" w:rsidRPr="00891AEF" w:rsidRDefault="00751529" w:rsidP="00CF45E7">
            <w:pPr>
              <w:pStyle w:val="Akapitzlist"/>
              <w:rPr>
                <w:rFonts w:ascii="Arial" w:hAnsi="Arial" w:cs="Arial"/>
                <w:b/>
              </w:rPr>
            </w:pPr>
            <w:r w:rsidRPr="00891AEF">
              <w:rPr>
                <w:rFonts w:ascii="Arial" w:hAnsi="Arial" w:cs="Arial"/>
                <w:b/>
              </w:rPr>
              <w:t>Uczeń:</w:t>
            </w:r>
          </w:p>
          <w:p w:rsidR="00751529" w:rsidRPr="00D04F71" w:rsidRDefault="00751529" w:rsidP="00751529">
            <w:pPr>
              <w:pStyle w:val="Akapitzlist"/>
              <w:numPr>
                <w:ilvl w:val="0"/>
                <w:numId w:val="31"/>
              </w:numPr>
              <w:ind w:left="993"/>
              <w:rPr>
                <w:rFonts w:ascii="Arial" w:hAnsi="Arial" w:cs="Arial"/>
              </w:rPr>
            </w:pPr>
            <w:r w:rsidRPr="00D04F71">
              <w:rPr>
                <w:rFonts w:ascii="Arial" w:hAnsi="Arial" w:cs="Arial"/>
              </w:rPr>
              <w:t>określa wzajemne położenie przedmiotów na płaszczyźnie</w:t>
            </w:r>
          </w:p>
          <w:p w:rsidR="00751529" w:rsidRPr="00D04F71" w:rsidRDefault="00751529" w:rsidP="00751529">
            <w:pPr>
              <w:pStyle w:val="Akapitzlist"/>
              <w:numPr>
                <w:ilvl w:val="0"/>
                <w:numId w:val="31"/>
              </w:numPr>
              <w:ind w:left="993"/>
              <w:rPr>
                <w:rFonts w:ascii="Arial" w:hAnsi="Arial" w:cs="Arial"/>
              </w:rPr>
            </w:pPr>
            <w:r w:rsidRPr="00D04F71">
              <w:rPr>
                <w:rFonts w:ascii="Arial" w:hAnsi="Arial" w:cs="Arial"/>
              </w:rPr>
              <w:t>rozróżnia nominały na monetach</w:t>
            </w:r>
          </w:p>
          <w:p w:rsidR="00751529" w:rsidRPr="00D04F71" w:rsidRDefault="00751529" w:rsidP="00751529">
            <w:pPr>
              <w:pStyle w:val="Akapitzlist"/>
              <w:numPr>
                <w:ilvl w:val="0"/>
                <w:numId w:val="31"/>
              </w:numPr>
              <w:ind w:left="993"/>
              <w:rPr>
                <w:rFonts w:ascii="Arial" w:hAnsi="Arial" w:cs="Arial"/>
              </w:rPr>
            </w:pPr>
            <w:r w:rsidRPr="00D04F71">
              <w:rPr>
                <w:rFonts w:ascii="Arial" w:hAnsi="Arial" w:cs="Arial"/>
              </w:rPr>
              <w:t xml:space="preserve">wykonuje proste obliczenia pieniężne </w:t>
            </w:r>
          </w:p>
          <w:p w:rsidR="00751529" w:rsidRPr="00D04F71" w:rsidRDefault="00751529" w:rsidP="00751529">
            <w:pPr>
              <w:pStyle w:val="Styl2"/>
              <w:numPr>
                <w:ilvl w:val="0"/>
                <w:numId w:val="31"/>
              </w:numPr>
              <w:ind w:left="993"/>
              <w:rPr>
                <w:sz w:val="22"/>
                <w:szCs w:val="22"/>
              </w:rPr>
            </w:pPr>
            <w:r w:rsidRPr="00D04F71">
              <w:rPr>
                <w:sz w:val="22"/>
                <w:szCs w:val="22"/>
              </w:rPr>
              <w:t>zna i wymienia nazwy dni tygodnia</w:t>
            </w:r>
          </w:p>
          <w:p w:rsidR="00751529" w:rsidRPr="00D04F71" w:rsidRDefault="00751529" w:rsidP="00751529">
            <w:pPr>
              <w:pStyle w:val="Styl2"/>
              <w:numPr>
                <w:ilvl w:val="0"/>
                <w:numId w:val="31"/>
              </w:numPr>
              <w:ind w:left="993"/>
              <w:rPr>
                <w:sz w:val="22"/>
                <w:szCs w:val="22"/>
              </w:rPr>
            </w:pPr>
            <w:r w:rsidRPr="00D04F71">
              <w:rPr>
                <w:sz w:val="22"/>
                <w:szCs w:val="22"/>
              </w:rPr>
              <w:t>wykonuje proste obliczenia kalendarzowe</w:t>
            </w:r>
          </w:p>
          <w:p w:rsidR="00751529" w:rsidRPr="00D04F71" w:rsidRDefault="00751529" w:rsidP="00751529">
            <w:pPr>
              <w:pStyle w:val="Styl2"/>
              <w:numPr>
                <w:ilvl w:val="0"/>
                <w:numId w:val="31"/>
              </w:numPr>
              <w:ind w:left="993"/>
              <w:rPr>
                <w:sz w:val="22"/>
                <w:szCs w:val="22"/>
              </w:rPr>
            </w:pPr>
            <w:r w:rsidRPr="00D04F71">
              <w:rPr>
                <w:sz w:val="22"/>
                <w:szCs w:val="22"/>
              </w:rPr>
              <w:t>zna nazwy miesięcy i pór roku</w:t>
            </w:r>
          </w:p>
          <w:p w:rsidR="00751529" w:rsidRDefault="00751529" w:rsidP="00751529">
            <w:pPr>
              <w:pStyle w:val="Styl2"/>
              <w:numPr>
                <w:ilvl w:val="0"/>
                <w:numId w:val="31"/>
              </w:numPr>
              <w:ind w:left="993"/>
              <w:rPr>
                <w:sz w:val="22"/>
                <w:szCs w:val="22"/>
              </w:rPr>
            </w:pPr>
            <w:r w:rsidRPr="00D04F71">
              <w:rPr>
                <w:sz w:val="22"/>
                <w:szCs w:val="22"/>
              </w:rPr>
              <w:t>rozumie cykliczne następstwo czasu kalendarzowego</w:t>
            </w:r>
          </w:p>
          <w:p w:rsidR="00751529" w:rsidRDefault="00751529" w:rsidP="00751529">
            <w:pPr>
              <w:pStyle w:val="Styl2"/>
              <w:numPr>
                <w:ilvl w:val="0"/>
                <w:numId w:val="31"/>
              </w:numPr>
              <w:ind w:left="993"/>
              <w:rPr>
                <w:sz w:val="22"/>
                <w:szCs w:val="22"/>
              </w:rPr>
            </w:pPr>
            <w:r>
              <w:rPr>
                <w:sz w:val="22"/>
                <w:szCs w:val="22"/>
              </w:rPr>
              <w:t>odczytuje godziny na zegarze</w:t>
            </w:r>
          </w:p>
          <w:p w:rsidR="00751529" w:rsidRDefault="00751529" w:rsidP="00751529">
            <w:pPr>
              <w:pStyle w:val="Styl2"/>
              <w:numPr>
                <w:ilvl w:val="0"/>
                <w:numId w:val="31"/>
              </w:numPr>
              <w:ind w:left="993"/>
              <w:rPr>
                <w:sz w:val="22"/>
                <w:szCs w:val="22"/>
              </w:rPr>
            </w:pPr>
            <w:r>
              <w:rPr>
                <w:sz w:val="22"/>
                <w:szCs w:val="22"/>
              </w:rPr>
              <w:t>posługuje się jednostkami czasu (godzina)</w:t>
            </w:r>
          </w:p>
          <w:p w:rsidR="00751529" w:rsidRDefault="00751529" w:rsidP="00751529">
            <w:pPr>
              <w:pStyle w:val="Styl2"/>
              <w:numPr>
                <w:ilvl w:val="0"/>
                <w:numId w:val="31"/>
              </w:numPr>
              <w:ind w:left="993"/>
              <w:rPr>
                <w:sz w:val="22"/>
                <w:szCs w:val="22"/>
              </w:rPr>
            </w:pPr>
            <w:r>
              <w:rPr>
                <w:sz w:val="22"/>
                <w:szCs w:val="22"/>
              </w:rPr>
              <w:t>wykonuje proste obliczenia zegarowe</w:t>
            </w:r>
          </w:p>
          <w:p w:rsidR="00751529" w:rsidRDefault="00751529" w:rsidP="00751529">
            <w:pPr>
              <w:pStyle w:val="Styl2"/>
              <w:numPr>
                <w:ilvl w:val="0"/>
                <w:numId w:val="31"/>
              </w:numPr>
              <w:ind w:left="993"/>
              <w:rPr>
                <w:sz w:val="22"/>
                <w:szCs w:val="22"/>
              </w:rPr>
            </w:pPr>
            <w:r>
              <w:rPr>
                <w:sz w:val="22"/>
                <w:szCs w:val="22"/>
              </w:rPr>
              <w:t>posługuje się jednostkami masy (kilogram)</w:t>
            </w:r>
          </w:p>
          <w:p w:rsidR="00751529" w:rsidRDefault="00751529" w:rsidP="00751529">
            <w:pPr>
              <w:pStyle w:val="Styl2"/>
              <w:numPr>
                <w:ilvl w:val="0"/>
                <w:numId w:val="31"/>
              </w:numPr>
              <w:ind w:left="993"/>
              <w:rPr>
                <w:sz w:val="22"/>
                <w:szCs w:val="22"/>
              </w:rPr>
            </w:pPr>
            <w:r>
              <w:rPr>
                <w:sz w:val="22"/>
                <w:szCs w:val="22"/>
              </w:rPr>
              <w:t>wykonuje proste obliczenia wagowe</w:t>
            </w:r>
          </w:p>
          <w:p w:rsidR="00751529" w:rsidRDefault="00751529" w:rsidP="00751529">
            <w:pPr>
              <w:pStyle w:val="Styl2"/>
              <w:numPr>
                <w:ilvl w:val="0"/>
                <w:numId w:val="31"/>
              </w:numPr>
              <w:ind w:left="993"/>
              <w:rPr>
                <w:sz w:val="22"/>
                <w:szCs w:val="22"/>
              </w:rPr>
            </w:pPr>
            <w:r>
              <w:rPr>
                <w:sz w:val="22"/>
                <w:szCs w:val="22"/>
              </w:rPr>
              <w:t>posługuje się jednostkami pojemności (litr)</w:t>
            </w:r>
          </w:p>
          <w:p w:rsidR="00751529" w:rsidRDefault="00751529" w:rsidP="00751529">
            <w:pPr>
              <w:pStyle w:val="Styl2"/>
              <w:numPr>
                <w:ilvl w:val="0"/>
                <w:numId w:val="31"/>
              </w:numPr>
              <w:ind w:left="993"/>
              <w:rPr>
                <w:sz w:val="22"/>
                <w:szCs w:val="22"/>
              </w:rPr>
            </w:pPr>
            <w:r>
              <w:rPr>
                <w:sz w:val="22"/>
                <w:szCs w:val="22"/>
              </w:rPr>
              <w:t>wykonuje proste obliczenia związane z pojemnością</w:t>
            </w:r>
          </w:p>
          <w:p w:rsidR="00751529" w:rsidRDefault="00751529" w:rsidP="00751529">
            <w:pPr>
              <w:pStyle w:val="Styl2"/>
              <w:numPr>
                <w:ilvl w:val="0"/>
                <w:numId w:val="31"/>
              </w:numPr>
              <w:ind w:left="993"/>
              <w:rPr>
                <w:sz w:val="22"/>
                <w:szCs w:val="22"/>
              </w:rPr>
            </w:pPr>
            <w:r>
              <w:rPr>
                <w:sz w:val="22"/>
                <w:szCs w:val="22"/>
              </w:rPr>
              <w:t>mierzy i odczytuje temperaturę, wskazuje najwyższą lub najniższą temperaturę</w:t>
            </w:r>
          </w:p>
          <w:p w:rsidR="00751529" w:rsidRDefault="00751529" w:rsidP="00751529">
            <w:pPr>
              <w:pStyle w:val="Styl2"/>
              <w:numPr>
                <w:ilvl w:val="0"/>
                <w:numId w:val="31"/>
              </w:numPr>
              <w:ind w:left="993"/>
              <w:rPr>
                <w:sz w:val="22"/>
                <w:szCs w:val="22"/>
              </w:rPr>
            </w:pPr>
            <w:r>
              <w:rPr>
                <w:sz w:val="22"/>
                <w:szCs w:val="22"/>
              </w:rPr>
              <w:t>rozumie, do czego służą pieniądze, co to jest gotówka, jak się rozmienia pieniądze, jak się robi zakupy, co to jest reszta, dlaczego ludzie pracują, co to jest potrzeba, co można oszczędzać, co można robić w banku</w:t>
            </w:r>
          </w:p>
          <w:p w:rsidR="00751529" w:rsidRDefault="00751529" w:rsidP="00751529">
            <w:pPr>
              <w:pStyle w:val="Styl2"/>
              <w:numPr>
                <w:ilvl w:val="0"/>
                <w:numId w:val="31"/>
              </w:numPr>
              <w:ind w:left="993"/>
              <w:rPr>
                <w:sz w:val="22"/>
                <w:szCs w:val="22"/>
              </w:rPr>
            </w:pPr>
            <w:r>
              <w:rPr>
                <w:sz w:val="22"/>
                <w:szCs w:val="22"/>
              </w:rPr>
              <w:lastRenderedPageBreak/>
              <w:t xml:space="preserve">wykonuje proste zadania związane z kodowaniem i odkodowywaniem informacji </w:t>
            </w:r>
          </w:p>
          <w:p w:rsidR="00751529" w:rsidRDefault="00751529" w:rsidP="00751529">
            <w:pPr>
              <w:pStyle w:val="Styl2"/>
              <w:numPr>
                <w:ilvl w:val="0"/>
                <w:numId w:val="31"/>
              </w:numPr>
              <w:ind w:left="993"/>
              <w:rPr>
                <w:sz w:val="22"/>
                <w:szCs w:val="22"/>
              </w:rPr>
            </w:pPr>
            <w:r>
              <w:rPr>
                <w:sz w:val="22"/>
                <w:szCs w:val="22"/>
              </w:rPr>
              <w:t>rozwiązuje proste łamigłówki matematyczne</w:t>
            </w:r>
          </w:p>
          <w:p w:rsidR="00751529" w:rsidRPr="00555CCD" w:rsidRDefault="00751529" w:rsidP="00CF45E7">
            <w:pPr>
              <w:pStyle w:val="Akapitzlist"/>
              <w:rPr>
                <w:rFonts w:ascii="Arial" w:hAnsi="Arial" w:cs="Arial"/>
              </w:rPr>
            </w:pPr>
          </w:p>
        </w:tc>
      </w:tr>
      <w:tr w:rsidR="00751529" w:rsidRPr="00555CCD" w:rsidTr="00751529">
        <w:tc>
          <w:tcPr>
            <w:tcW w:w="15304" w:type="dxa"/>
            <w:tcBorders>
              <w:bottom w:val="single" w:sz="4" w:space="0" w:color="auto"/>
            </w:tcBorders>
            <w:shd w:val="clear" w:color="auto" w:fill="ACB9CA" w:themeFill="text2" w:themeFillTint="66"/>
          </w:tcPr>
          <w:p w:rsidR="00751529" w:rsidRPr="00555CCD" w:rsidRDefault="00751529" w:rsidP="00751529">
            <w:pPr>
              <w:pStyle w:val="Akapitzlist"/>
              <w:numPr>
                <w:ilvl w:val="0"/>
                <w:numId w:val="19"/>
              </w:numPr>
              <w:ind w:left="709" w:hanging="349"/>
              <w:jc w:val="center"/>
              <w:rPr>
                <w:rFonts w:ascii="Arial" w:hAnsi="Arial" w:cs="Arial"/>
                <w:b/>
                <w:sz w:val="28"/>
                <w:szCs w:val="28"/>
              </w:rPr>
            </w:pPr>
            <w:r w:rsidRPr="00555CCD">
              <w:rPr>
                <w:rFonts w:ascii="Arial" w:hAnsi="Arial" w:cs="Arial"/>
                <w:b/>
                <w:color w:val="FFFFFF" w:themeColor="background1"/>
                <w:sz w:val="28"/>
                <w:szCs w:val="28"/>
              </w:rPr>
              <w:lastRenderedPageBreak/>
              <w:t>Edukacja społeczna</w:t>
            </w: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3"/>
              </w:numPr>
              <w:ind w:left="709"/>
              <w:rPr>
                <w:rFonts w:ascii="Arial" w:hAnsi="Arial" w:cs="Arial"/>
                <w:b/>
              </w:rPr>
            </w:pPr>
            <w:r w:rsidRPr="00891AEF">
              <w:rPr>
                <w:rFonts w:ascii="Arial" w:hAnsi="Arial" w:cs="Arial"/>
                <w:b/>
                <w:color w:val="FFFFFF" w:themeColor="background1"/>
              </w:rPr>
              <w:t>Rozumienie środowiska społecznego</w:t>
            </w:r>
          </w:p>
        </w:tc>
      </w:tr>
      <w:tr w:rsidR="00751529" w:rsidRPr="00555CCD" w:rsidTr="00751529">
        <w:tc>
          <w:tcPr>
            <w:tcW w:w="15304" w:type="dxa"/>
            <w:tcBorders>
              <w:bottom w:val="single" w:sz="4" w:space="0" w:color="auto"/>
            </w:tcBorders>
          </w:tcPr>
          <w:p w:rsidR="00751529" w:rsidRPr="00891AEF" w:rsidRDefault="00751529" w:rsidP="00CF45E7">
            <w:pPr>
              <w:pStyle w:val="Akapitzlist"/>
              <w:ind w:left="709"/>
              <w:rPr>
                <w:rFonts w:ascii="Arial" w:hAnsi="Arial" w:cs="Arial"/>
                <w:b/>
              </w:rPr>
            </w:pPr>
            <w:r w:rsidRPr="00891AEF">
              <w:rPr>
                <w:rFonts w:ascii="Arial" w:hAnsi="Arial" w:cs="Arial"/>
                <w:b/>
              </w:rPr>
              <w:t>Uczeń:</w:t>
            </w:r>
          </w:p>
          <w:p w:rsidR="00751529" w:rsidRPr="00A567AF" w:rsidRDefault="00751529" w:rsidP="00751529">
            <w:pPr>
              <w:pStyle w:val="Akapitzlist"/>
              <w:numPr>
                <w:ilvl w:val="0"/>
                <w:numId w:val="32"/>
              </w:numPr>
              <w:ind w:left="1134"/>
              <w:rPr>
                <w:rFonts w:ascii="Arial" w:hAnsi="Arial" w:cs="Arial"/>
              </w:rPr>
            </w:pPr>
            <w:r w:rsidRPr="00A567AF">
              <w:rPr>
                <w:rFonts w:ascii="Arial" w:hAnsi="Arial" w:cs="Arial"/>
              </w:rPr>
              <w:t>zna reguły postępowania w grupach społecznych, do których należy</w:t>
            </w:r>
          </w:p>
          <w:p w:rsidR="00751529" w:rsidRPr="00A567AF" w:rsidRDefault="00751529" w:rsidP="00751529">
            <w:pPr>
              <w:pStyle w:val="Akapitzlist"/>
              <w:numPr>
                <w:ilvl w:val="0"/>
                <w:numId w:val="32"/>
              </w:numPr>
              <w:autoSpaceDE w:val="0"/>
              <w:autoSpaceDN w:val="0"/>
              <w:adjustRightInd w:val="0"/>
              <w:ind w:left="1134"/>
              <w:rPr>
                <w:rFonts w:ascii="Arial" w:hAnsi="Arial" w:cs="Arial"/>
              </w:rPr>
            </w:pPr>
            <w:r w:rsidRPr="00A567AF">
              <w:rPr>
                <w:rFonts w:ascii="Arial" w:hAnsi="Arial" w:cs="Arial"/>
              </w:rPr>
              <w:t>ocenia swoje postępowanie i innych osób, odnosząc się do poznanych wartości</w:t>
            </w:r>
          </w:p>
          <w:p w:rsidR="00751529" w:rsidRPr="00A567AF" w:rsidRDefault="00751529" w:rsidP="00751529">
            <w:pPr>
              <w:pStyle w:val="Akapitzlist"/>
              <w:numPr>
                <w:ilvl w:val="0"/>
                <w:numId w:val="32"/>
              </w:numPr>
              <w:autoSpaceDE w:val="0"/>
              <w:autoSpaceDN w:val="0"/>
              <w:adjustRightInd w:val="0"/>
              <w:ind w:left="1134"/>
              <w:rPr>
                <w:rFonts w:ascii="Arial" w:hAnsi="Arial" w:cs="Arial"/>
              </w:rPr>
            </w:pPr>
            <w:r w:rsidRPr="00A567AF">
              <w:rPr>
                <w:rFonts w:ascii="Arial" w:hAnsi="Arial" w:cs="Arial"/>
              </w:rPr>
              <w:t>przestrzega norm postępowania i obowiązków wynikających z roli ucznia</w:t>
            </w:r>
          </w:p>
          <w:p w:rsidR="00751529" w:rsidRPr="00A567AF" w:rsidRDefault="00751529" w:rsidP="00751529">
            <w:pPr>
              <w:pStyle w:val="Akapitzlist"/>
              <w:numPr>
                <w:ilvl w:val="0"/>
                <w:numId w:val="32"/>
              </w:numPr>
              <w:autoSpaceDE w:val="0"/>
              <w:autoSpaceDN w:val="0"/>
              <w:adjustRightInd w:val="0"/>
              <w:ind w:left="1134"/>
              <w:rPr>
                <w:rFonts w:ascii="Arial" w:hAnsi="Arial" w:cs="Arial"/>
              </w:rPr>
            </w:pPr>
            <w:r w:rsidRPr="00A567AF">
              <w:rPr>
                <w:rFonts w:ascii="Arial" w:hAnsi="Arial" w:cs="Arial"/>
              </w:rPr>
              <w:t>współpracując zgodnie z ustalonymi zasadami</w:t>
            </w:r>
          </w:p>
          <w:p w:rsidR="00751529" w:rsidRPr="00A567AF" w:rsidRDefault="00751529" w:rsidP="00751529">
            <w:pPr>
              <w:pStyle w:val="Akapitzlist"/>
              <w:numPr>
                <w:ilvl w:val="0"/>
                <w:numId w:val="32"/>
              </w:numPr>
              <w:autoSpaceDE w:val="0"/>
              <w:autoSpaceDN w:val="0"/>
              <w:adjustRightInd w:val="0"/>
              <w:ind w:left="1134"/>
              <w:rPr>
                <w:rFonts w:ascii="Arial" w:hAnsi="Arial" w:cs="Arial"/>
              </w:rPr>
            </w:pPr>
            <w:r w:rsidRPr="00A567AF">
              <w:rPr>
                <w:rFonts w:ascii="Arial" w:hAnsi="Arial" w:cs="Arial"/>
              </w:rPr>
              <w:t>identyfikuje się z grupą społeczną, do której należy: rodzina, klasa w szkole, naród</w:t>
            </w:r>
          </w:p>
          <w:p w:rsidR="00751529" w:rsidRDefault="00751529" w:rsidP="00751529">
            <w:pPr>
              <w:pStyle w:val="Akapitzlist"/>
              <w:numPr>
                <w:ilvl w:val="0"/>
                <w:numId w:val="32"/>
              </w:numPr>
              <w:autoSpaceDE w:val="0"/>
              <w:autoSpaceDN w:val="0"/>
              <w:adjustRightInd w:val="0"/>
              <w:ind w:left="1134"/>
              <w:rPr>
                <w:rFonts w:ascii="Arial" w:hAnsi="Arial" w:cs="Arial"/>
              </w:rPr>
            </w:pPr>
            <w:r w:rsidRPr="00A567AF">
              <w:rPr>
                <w:rFonts w:ascii="Arial" w:hAnsi="Arial" w:cs="Arial"/>
              </w:rPr>
              <w:t>współpracuje w grupie</w:t>
            </w:r>
          </w:p>
          <w:p w:rsidR="00751529" w:rsidRPr="00A567AF" w:rsidRDefault="00751529" w:rsidP="00751529">
            <w:pPr>
              <w:pStyle w:val="Akapitzlist"/>
              <w:numPr>
                <w:ilvl w:val="0"/>
                <w:numId w:val="32"/>
              </w:numPr>
              <w:autoSpaceDE w:val="0"/>
              <w:autoSpaceDN w:val="0"/>
              <w:adjustRightInd w:val="0"/>
              <w:ind w:left="1134"/>
              <w:rPr>
                <w:rFonts w:ascii="Arial" w:hAnsi="Arial" w:cs="Arial"/>
              </w:rPr>
            </w:pPr>
            <w:r>
              <w:rPr>
                <w:rFonts w:ascii="Arial" w:hAnsi="Arial" w:cs="Arial"/>
              </w:rPr>
              <w:t>wykonuje w zespołach parce projektowe</w:t>
            </w:r>
          </w:p>
          <w:p w:rsidR="00751529" w:rsidRPr="00A567AF" w:rsidRDefault="00751529" w:rsidP="00751529">
            <w:pPr>
              <w:pStyle w:val="Styl4"/>
              <w:numPr>
                <w:ilvl w:val="0"/>
                <w:numId w:val="32"/>
              </w:numPr>
              <w:suppressAutoHyphens/>
              <w:ind w:left="1134"/>
              <w:contextualSpacing w:val="0"/>
              <w:textAlignment w:val="auto"/>
              <w:rPr>
                <w:sz w:val="22"/>
                <w:szCs w:val="22"/>
              </w:rPr>
            </w:pPr>
            <w:r w:rsidRPr="00A567AF">
              <w:rPr>
                <w:sz w:val="22"/>
                <w:szCs w:val="22"/>
              </w:rPr>
              <w:t>przestrzega ustalonych zasad podczas zabaw i gier</w:t>
            </w:r>
          </w:p>
          <w:p w:rsidR="00751529" w:rsidRPr="00A567AF" w:rsidRDefault="00751529" w:rsidP="00751529">
            <w:pPr>
              <w:pStyle w:val="Akapitzlist"/>
              <w:numPr>
                <w:ilvl w:val="0"/>
                <w:numId w:val="32"/>
              </w:numPr>
              <w:suppressAutoHyphens/>
              <w:autoSpaceDE w:val="0"/>
              <w:autoSpaceDN w:val="0"/>
              <w:adjustRightInd w:val="0"/>
              <w:ind w:left="1134"/>
              <w:contextualSpacing w:val="0"/>
              <w:rPr>
                <w:rFonts w:ascii="Arial" w:hAnsi="Arial" w:cs="Arial"/>
              </w:rPr>
            </w:pPr>
            <w:r w:rsidRPr="00A567AF">
              <w:rPr>
                <w:rFonts w:ascii="Arial" w:hAnsi="Arial" w:cs="Arial"/>
              </w:rPr>
              <w:t>wie, dlaczego warto pomagać osobom potrzebującym</w:t>
            </w:r>
          </w:p>
          <w:p w:rsidR="00751529" w:rsidRPr="00A567AF" w:rsidRDefault="00751529" w:rsidP="00751529">
            <w:pPr>
              <w:pStyle w:val="Akapitzlist"/>
              <w:numPr>
                <w:ilvl w:val="0"/>
                <w:numId w:val="32"/>
              </w:numPr>
              <w:suppressAutoHyphens/>
              <w:autoSpaceDE w:val="0"/>
              <w:autoSpaceDN w:val="0"/>
              <w:adjustRightInd w:val="0"/>
              <w:ind w:left="1134"/>
              <w:contextualSpacing w:val="0"/>
              <w:rPr>
                <w:rFonts w:ascii="Arial" w:hAnsi="Arial" w:cs="Arial"/>
              </w:rPr>
            </w:pPr>
            <w:r w:rsidRPr="00A567AF">
              <w:rPr>
                <w:rFonts w:ascii="Arial" w:hAnsi="Arial" w:cs="Arial"/>
              </w:rPr>
              <w:t>rozwija swoją samodzielność (</w:t>
            </w:r>
            <w:r>
              <w:rPr>
                <w:rFonts w:ascii="Arial" w:hAnsi="Arial" w:cs="Arial"/>
              </w:rPr>
              <w:t xml:space="preserve">np. </w:t>
            </w:r>
            <w:r w:rsidRPr="00A567AF">
              <w:rPr>
                <w:rFonts w:ascii="Arial" w:hAnsi="Arial" w:cs="Arial"/>
              </w:rPr>
              <w:t>pakowanie plecaka do szkoły, dbanie o swój pokój, ubieranie się odpowiednio do pogody, przygotowanie zdrowej kanapki, nakrywanie do stołu</w:t>
            </w:r>
            <w:r>
              <w:rPr>
                <w:rFonts w:ascii="Arial" w:hAnsi="Arial" w:cs="Arial"/>
              </w:rPr>
              <w:t>, planowanie zajęć, opieka nad zwierzętami domowymi)</w:t>
            </w:r>
          </w:p>
          <w:p w:rsidR="00751529" w:rsidRDefault="00751529" w:rsidP="00751529">
            <w:pPr>
              <w:pStyle w:val="Akapitzlist"/>
              <w:numPr>
                <w:ilvl w:val="0"/>
                <w:numId w:val="32"/>
              </w:numPr>
              <w:autoSpaceDE w:val="0"/>
              <w:autoSpaceDN w:val="0"/>
              <w:adjustRightInd w:val="0"/>
              <w:ind w:left="1134"/>
              <w:rPr>
                <w:rFonts w:ascii="Arial" w:hAnsi="Arial" w:cs="Arial"/>
              </w:rPr>
            </w:pPr>
            <w:r w:rsidRPr="00A567AF">
              <w:rPr>
                <w:rFonts w:ascii="Arial" w:hAnsi="Arial" w:cs="Arial"/>
              </w:rPr>
              <w:t>twórczo rozwiązuje problemy, stosuje elementy myślenia krytycznego – ocenia sytuację oraz przyczyny i skutki, np. zachowania</w:t>
            </w:r>
          </w:p>
          <w:p w:rsidR="00751529" w:rsidRPr="00A567AF" w:rsidRDefault="00751529" w:rsidP="00751529">
            <w:pPr>
              <w:pStyle w:val="Akapitzlist"/>
              <w:numPr>
                <w:ilvl w:val="0"/>
                <w:numId w:val="32"/>
              </w:numPr>
              <w:autoSpaceDE w:val="0"/>
              <w:autoSpaceDN w:val="0"/>
              <w:adjustRightInd w:val="0"/>
              <w:ind w:left="1134"/>
              <w:rPr>
                <w:rFonts w:ascii="Arial" w:hAnsi="Arial" w:cs="Arial"/>
              </w:rPr>
            </w:pPr>
            <w:r>
              <w:rPr>
                <w:rFonts w:ascii="Arial" w:hAnsi="Arial" w:cs="Arial"/>
              </w:rPr>
              <w:t>przyjmuje wskazówki pomocne w skutecznym uczeniu się oraz poszukuje własnych metod zapamiętywania</w:t>
            </w:r>
          </w:p>
          <w:p w:rsidR="00751529" w:rsidRPr="00555CCD" w:rsidRDefault="00751529" w:rsidP="00CF45E7">
            <w:pPr>
              <w:autoSpaceDE w:val="0"/>
              <w:autoSpaceDN w:val="0"/>
              <w:adjustRightInd w:val="0"/>
              <w:ind w:left="709"/>
              <w:rPr>
                <w:rFonts w:ascii="Arial" w:hAnsi="Arial" w:cs="Arial"/>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3"/>
              </w:numPr>
              <w:ind w:left="709"/>
              <w:rPr>
                <w:rFonts w:ascii="Arial" w:hAnsi="Arial" w:cs="Arial"/>
                <w:b/>
              </w:rPr>
            </w:pPr>
            <w:r w:rsidRPr="00891AEF">
              <w:rPr>
                <w:rFonts w:ascii="Arial" w:hAnsi="Arial" w:cs="Arial"/>
                <w:b/>
                <w:color w:val="FFFFFF" w:themeColor="background1"/>
              </w:rPr>
              <w:t>Orientacja w czasie historycznym</w:t>
            </w:r>
          </w:p>
        </w:tc>
      </w:tr>
      <w:tr w:rsidR="00751529" w:rsidRPr="00555CCD" w:rsidTr="00751529">
        <w:tc>
          <w:tcPr>
            <w:tcW w:w="15304" w:type="dxa"/>
            <w:tcBorders>
              <w:bottom w:val="single" w:sz="4" w:space="0" w:color="auto"/>
            </w:tcBorders>
          </w:tcPr>
          <w:p w:rsidR="00751529" w:rsidRPr="00BB7B28" w:rsidRDefault="00751529" w:rsidP="00CF45E7">
            <w:pPr>
              <w:rPr>
                <w:rFonts w:ascii="Arial" w:hAnsi="Arial" w:cs="Arial"/>
                <w:b/>
              </w:rPr>
            </w:pPr>
            <w:r w:rsidRPr="00BB7B28">
              <w:rPr>
                <w:rFonts w:ascii="Arial" w:hAnsi="Arial" w:cs="Arial"/>
                <w:b/>
              </w:rPr>
              <w:t xml:space="preserve">           Uczeń:</w:t>
            </w:r>
          </w:p>
          <w:p w:rsidR="00751529" w:rsidRDefault="00751529" w:rsidP="00751529">
            <w:pPr>
              <w:pStyle w:val="Akapitzlist"/>
              <w:numPr>
                <w:ilvl w:val="0"/>
                <w:numId w:val="33"/>
              </w:numPr>
              <w:ind w:left="993" w:hanging="284"/>
              <w:rPr>
                <w:rFonts w:ascii="Arial" w:hAnsi="Arial" w:cs="Arial"/>
              </w:rPr>
            </w:pPr>
            <w:r w:rsidRPr="00BB7B28">
              <w:rPr>
                <w:rFonts w:ascii="Arial" w:hAnsi="Arial" w:cs="Arial"/>
              </w:rPr>
              <w:t>zna i szanuje wybrane zwyczaje i tradycje polskie (np. związane ze świętami</w:t>
            </w:r>
            <w:r>
              <w:rPr>
                <w:rFonts w:ascii="Arial" w:hAnsi="Arial" w:cs="Arial"/>
              </w:rPr>
              <w:t>, powitaniem wiosny</w:t>
            </w:r>
            <w:r w:rsidRPr="00BB7B28">
              <w:rPr>
                <w:rFonts w:ascii="Arial" w:hAnsi="Arial" w:cs="Arial"/>
              </w:rPr>
              <w:t>)</w:t>
            </w:r>
          </w:p>
          <w:p w:rsidR="00751529" w:rsidRDefault="00751529" w:rsidP="00751529">
            <w:pPr>
              <w:pStyle w:val="Akapitzlist"/>
              <w:numPr>
                <w:ilvl w:val="0"/>
                <w:numId w:val="33"/>
              </w:numPr>
              <w:ind w:left="993" w:hanging="284"/>
              <w:rPr>
                <w:rFonts w:ascii="Arial" w:hAnsi="Arial" w:cs="Arial"/>
              </w:rPr>
            </w:pPr>
            <w:r>
              <w:rPr>
                <w:rFonts w:ascii="Arial" w:hAnsi="Arial" w:cs="Arial"/>
              </w:rPr>
              <w:t>rozpoznaje godło, barwy narodowe, hymn państwowy</w:t>
            </w:r>
          </w:p>
          <w:p w:rsidR="00751529" w:rsidRPr="00BB7B28" w:rsidRDefault="00751529" w:rsidP="00CF45E7">
            <w:pPr>
              <w:pStyle w:val="Akapitzlist"/>
              <w:ind w:left="993"/>
              <w:rPr>
                <w:rFonts w:ascii="Arial" w:hAnsi="Arial" w:cs="Arial"/>
              </w:rPr>
            </w:pPr>
          </w:p>
        </w:tc>
      </w:tr>
      <w:tr w:rsidR="00751529" w:rsidRPr="00555CCD" w:rsidTr="00751529">
        <w:tc>
          <w:tcPr>
            <w:tcW w:w="15304" w:type="dxa"/>
            <w:tcBorders>
              <w:bottom w:val="single" w:sz="4" w:space="0" w:color="auto"/>
            </w:tcBorders>
            <w:shd w:val="clear" w:color="auto" w:fill="ACB9CA" w:themeFill="text2" w:themeFillTint="66"/>
          </w:tcPr>
          <w:p w:rsidR="00751529" w:rsidRPr="00555CCD" w:rsidRDefault="00751529" w:rsidP="00751529">
            <w:pPr>
              <w:pStyle w:val="Akapitzlist"/>
              <w:numPr>
                <w:ilvl w:val="0"/>
                <w:numId w:val="19"/>
              </w:numPr>
              <w:ind w:left="709" w:hanging="349"/>
              <w:jc w:val="center"/>
              <w:rPr>
                <w:rFonts w:ascii="Arial" w:hAnsi="Arial" w:cs="Arial"/>
                <w:b/>
                <w:sz w:val="28"/>
                <w:szCs w:val="28"/>
              </w:rPr>
            </w:pPr>
            <w:r>
              <w:rPr>
                <w:rFonts w:ascii="Arial" w:hAnsi="Arial" w:cs="Arial"/>
                <w:b/>
                <w:sz w:val="28"/>
                <w:szCs w:val="28"/>
              </w:rPr>
              <w:t xml:space="preserve"> </w:t>
            </w:r>
            <w:r w:rsidRPr="00555CCD">
              <w:rPr>
                <w:rFonts w:ascii="Arial" w:hAnsi="Arial" w:cs="Arial"/>
                <w:b/>
                <w:color w:val="FFFFFF" w:themeColor="background1"/>
                <w:sz w:val="28"/>
                <w:szCs w:val="28"/>
              </w:rPr>
              <w:t>Edukacja przyrodnicza</w:t>
            </w: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4"/>
              </w:numPr>
              <w:ind w:left="709"/>
              <w:rPr>
                <w:rFonts w:ascii="Arial" w:hAnsi="Arial" w:cs="Arial"/>
                <w:b/>
              </w:rPr>
            </w:pPr>
            <w:r w:rsidRPr="00891AEF">
              <w:rPr>
                <w:rFonts w:ascii="Arial" w:hAnsi="Arial" w:cs="Arial"/>
                <w:b/>
                <w:color w:val="FFFFFF" w:themeColor="background1"/>
              </w:rPr>
              <w:t>Rozumienie środowiska przyrodniczego</w:t>
            </w:r>
          </w:p>
        </w:tc>
      </w:tr>
      <w:tr w:rsidR="00751529" w:rsidRPr="00891AEF" w:rsidTr="00751529">
        <w:tc>
          <w:tcPr>
            <w:tcW w:w="15304" w:type="dxa"/>
            <w:tcBorders>
              <w:bottom w:val="single" w:sz="4" w:space="0" w:color="auto"/>
            </w:tcBorders>
          </w:tcPr>
          <w:p w:rsidR="00751529" w:rsidRPr="00BB7B28" w:rsidRDefault="00751529" w:rsidP="00CF45E7">
            <w:pPr>
              <w:rPr>
                <w:rFonts w:ascii="Arial" w:hAnsi="Arial" w:cs="Arial"/>
                <w:b/>
              </w:rPr>
            </w:pPr>
            <w:r w:rsidRPr="00BB7B28">
              <w:rPr>
                <w:rFonts w:ascii="Arial" w:hAnsi="Arial" w:cs="Arial"/>
                <w:b/>
              </w:rPr>
              <w:t xml:space="preserve">           Uczeń:</w:t>
            </w:r>
          </w:p>
          <w:p w:rsidR="00751529" w:rsidRDefault="00751529" w:rsidP="00751529">
            <w:pPr>
              <w:pStyle w:val="Styl4"/>
              <w:numPr>
                <w:ilvl w:val="0"/>
                <w:numId w:val="34"/>
              </w:numPr>
              <w:suppressAutoHyphens/>
              <w:ind w:left="993" w:hanging="284"/>
              <w:contextualSpacing w:val="0"/>
              <w:textAlignment w:val="auto"/>
              <w:rPr>
                <w:sz w:val="22"/>
                <w:szCs w:val="22"/>
              </w:rPr>
            </w:pPr>
            <w:r>
              <w:rPr>
                <w:sz w:val="22"/>
                <w:szCs w:val="22"/>
              </w:rPr>
              <w:t>w</w:t>
            </w:r>
            <w:r w:rsidRPr="00BB7B28">
              <w:rPr>
                <w:sz w:val="22"/>
                <w:szCs w:val="22"/>
              </w:rPr>
              <w:t>ypowiada się na temat tego, jak rośliny i zwierzęta reagują na pogodę i zmiany pór roku</w:t>
            </w:r>
          </w:p>
          <w:p w:rsidR="00751529" w:rsidRPr="00BB7B28" w:rsidRDefault="00751529" w:rsidP="00751529">
            <w:pPr>
              <w:pStyle w:val="Styl4"/>
              <w:numPr>
                <w:ilvl w:val="0"/>
                <w:numId w:val="34"/>
              </w:numPr>
              <w:suppressAutoHyphens/>
              <w:ind w:left="993" w:hanging="284"/>
              <w:contextualSpacing w:val="0"/>
              <w:textAlignment w:val="auto"/>
              <w:rPr>
                <w:sz w:val="22"/>
                <w:szCs w:val="22"/>
              </w:rPr>
            </w:pPr>
            <w:r>
              <w:rPr>
                <w:sz w:val="22"/>
                <w:szCs w:val="22"/>
              </w:rPr>
              <w:t>rozpoznaje w swoim otoczeniu popularne gatunki roślin i zwierząt, w tym zwierząt hodowlanych, a także gatunki objęte ochroną</w:t>
            </w:r>
          </w:p>
          <w:p w:rsidR="00751529" w:rsidRDefault="00751529" w:rsidP="00751529">
            <w:pPr>
              <w:pStyle w:val="Styl2"/>
              <w:numPr>
                <w:ilvl w:val="0"/>
                <w:numId w:val="34"/>
              </w:numPr>
              <w:ind w:left="993" w:hanging="284"/>
              <w:rPr>
                <w:sz w:val="22"/>
                <w:szCs w:val="22"/>
              </w:rPr>
            </w:pPr>
            <w:r>
              <w:rPr>
                <w:sz w:val="22"/>
                <w:szCs w:val="22"/>
              </w:rPr>
              <w:t>z</w:t>
            </w:r>
            <w:r w:rsidRPr="00BB7B28">
              <w:rPr>
                <w:sz w:val="22"/>
                <w:szCs w:val="22"/>
              </w:rPr>
              <w:t>na nazwy ptaków odlatujących na zimę i zimujących w Polsce</w:t>
            </w:r>
          </w:p>
          <w:p w:rsidR="00751529" w:rsidRPr="00BB7B28" w:rsidRDefault="00751529" w:rsidP="00751529">
            <w:pPr>
              <w:pStyle w:val="Styl4"/>
              <w:numPr>
                <w:ilvl w:val="0"/>
                <w:numId w:val="34"/>
              </w:numPr>
              <w:tabs>
                <w:tab w:val="clear" w:pos="227"/>
              </w:tabs>
              <w:suppressAutoHyphens/>
              <w:ind w:left="993" w:hanging="284"/>
              <w:contextualSpacing w:val="0"/>
              <w:textAlignment w:val="auto"/>
              <w:rPr>
                <w:sz w:val="22"/>
                <w:szCs w:val="22"/>
              </w:rPr>
            </w:pPr>
            <w:r w:rsidRPr="00BB7B28">
              <w:rPr>
                <w:sz w:val="22"/>
                <w:szCs w:val="22"/>
              </w:rPr>
              <w:t>obserwuje pogodę i zna jej elementy</w:t>
            </w:r>
          </w:p>
          <w:p w:rsidR="00751529" w:rsidRDefault="00751529" w:rsidP="00751529">
            <w:pPr>
              <w:pStyle w:val="Styl4"/>
              <w:numPr>
                <w:ilvl w:val="0"/>
                <w:numId w:val="34"/>
              </w:numPr>
              <w:tabs>
                <w:tab w:val="clear" w:pos="227"/>
              </w:tabs>
              <w:suppressAutoHyphens/>
              <w:ind w:left="993" w:hanging="284"/>
              <w:contextualSpacing w:val="0"/>
              <w:textAlignment w:val="auto"/>
              <w:rPr>
                <w:sz w:val="22"/>
                <w:szCs w:val="22"/>
              </w:rPr>
            </w:pPr>
            <w:r w:rsidRPr="00BB7B28">
              <w:rPr>
                <w:sz w:val="22"/>
                <w:szCs w:val="22"/>
              </w:rPr>
              <w:t>prowadzi proste obserwacje przyrodnicze</w:t>
            </w:r>
            <w:r>
              <w:rPr>
                <w:sz w:val="22"/>
                <w:szCs w:val="22"/>
              </w:rPr>
              <w:t xml:space="preserve"> i eksperymenty</w:t>
            </w:r>
          </w:p>
          <w:p w:rsidR="00751529" w:rsidRDefault="00751529" w:rsidP="00751529">
            <w:pPr>
              <w:pStyle w:val="Styl4"/>
              <w:numPr>
                <w:ilvl w:val="0"/>
                <w:numId w:val="34"/>
              </w:numPr>
              <w:tabs>
                <w:tab w:val="clear" w:pos="227"/>
              </w:tabs>
              <w:suppressAutoHyphens/>
              <w:ind w:left="993" w:hanging="284"/>
              <w:contextualSpacing w:val="0"/>
              <w:textAlignment w:val="auto"/>
              <w:rPr>
                <w:sz w:val="22"/>
                <w:szCs w:val="22"/>
              </w:rPr>
            </w:pPr>
            <w:r>
              <w:rPr>
                <w:sz w:val="22"/>
                <w:szCs w:val="22"/>
              </w:rPr>
              <w:t>zna zimowe zjawiska przyrodnicze (</w:t>
            </w:r>
            <w:r w:rsidRPr="00BB7B28">
              <w:rPr>
                <w:sz w:val="22"/>
                <w:szCs w:val="22"/>
              </w:rPr>
              <w:t>śnieg, mróz, szron, lód)</w:t>
            </w:r>
          </w:p>
          <w:p w:rsidR="00751529" w:rsidRPr="00B30480" w:rsidRDefault="00751529" w:rsidP="00751529">
            <w:pPr>
              <w:pStyle w:val="Akapitzlist"/>
              <w:numPr>
                <w:ilvl w:val="0"/>
                <w:numId w:val="34"/>
              </w:numPr>
              <w:autoSpaceDE w:val="0"/>
              <w:autoSpaceDN w:val="0"/>
              <w:adjustRightInd w:val="0"/>
              <w:ind w:left="993" w:hanging="284"/>
              <w:rPr>
                <w:rFonts w:ascii="Humnst777CnEU-Normal" w:hAnsi="Humnst777CnEU-Normal" w:cs="Humnst777CnEU-Normal"/>
              </w:rPr>
            </w:pPr>
            <w:r w:rsidRPr="00B30480">
              <w:rPr>
                <w:rFonts w:ascii="Humnst777CnEU-Normal" w:hAnsi="Humnst777CnEU-Normal" w:cs="Humnst777CnEU-Normal"/>
              </w:rPr>
              <w:t xml:space="preserve">rozpoznaje w otoczeniu popularne owady </w:t>
            </w:r>
          </w:p>
          <w:p w:rsidR="00751529" w:rsidRDefault="00751529" w:rsidP="00751529">
            <w:pPr>
              <w:pStyle w:val="Styl4"/>
              <w:numPr>
                <w:ilvl w:val="0"/>
                <w:numId w:val="34"/>
              </w:numPr>
              <w:tabs>
                <w:tab w:val="clear" w:pos="227"/>
              </w:tabs>
              <w:suppressAutoHyphens/>
              <w:ind w:left="993" w:hanging="284"/>
              <w:contextualSpacing w:val="0"/>
              <w:textAlignment w:val="auto"/>
              <w:rPr>
                <w:sz w:val="22"/>
                <w:szCs w:val="22"/>
              </w:rPr>
            </w:pPr>
            <w:r w:rsidRPr="007E2F54">
              <w:rPr>
                <w:sz w:val="22"/>
                <w:szCs w:val="22"/>
              </w:rPr>
              <w:t>rozpoznaje zwiastuny wiosny</w:t>
            </w:r>
          </w:p>
          <w:p w:rsidR="00751529" w:rsidRPr="007E2F54" w:rsidRDefault="00751529" w:rsidP="00751529">
            <w:pPr>
              <w:pStyle w:val="Styl4"/>
              <w:numPr>
                <w:ilvl w:val="0"/>
                <w:numId w:val="34"/>
              </w:numPr>
              <w:tabs>
                <w:tab w:val="clear" w:pos="227"/>
              </w:tabs>
              <w:suppressAutoHyphens/>
              <w:ind w:left="993" w:hanging="284"/>
              <w:contextualSpacing w:val="0"/>
              <w:textAlignment w:val="auto"/>
              <w:rPr>
                <w:sz w:val="22"/>
                <w:szCs w:val="22"/>
              </w:rPr>
            </w:pPr>
            <w:r>
              <w:rPr>
                <w:sz w:val="22"/>
                <w:szCs w:val="22"/>
              </w:rPr>
              <w:t>rozpoznaje i wyróżnia cechy ekosystemów (rzeka)</w:t>
            </w:r>
          </w:p>
          <w:p w:rsidR="00751529" w:rsidRDefault="00751529" w:rsidP="00751529">
            <w:pPr>
              <w:pStyle w:val="Styl4"/>
              <w:numPr>
                <w:ilvl w:val="0"/>
                <w:numId w:val="34"/>
              </w:numPr>
              <w:tabs>
                <w:tab w:val="clear" w:pos="227"/>
              </w:tabs>
              <w:suppressAutoHyphens/>
              <w:ind w:left="993" w:hanging="284"/>
              <w:contextualSpacing w:val="0"/>
              <w:textAlignment w:val="auto"/>
              <w:rPr>
                <w:sz w:val="22"/>
                <w:szCs w:val="22"/>
              </w:rPr>
            </w:pPr>
            <w:r w:rsidRPr="007E2F54">
              <w:rPr>
                <w:sz w:val="22"/>
                <w:szCs w:val="22"/>
              </w:rPr>
              <w:t>chroni przyrodę</w:t>
            </w:r>
          </w:p>
          <w:p w:rsidR="00751529" w:rsidRPr="007E2F54" w:rsidRDefault="00751529" w:rsidP="00751529">
            <w:pPr>
              <w:pStyle w:val="Styl4"/>
              <w:numPr>
                <w:ilvl w:val="0"/>
                <w:numId w:val="34"/>
              </w:numPr>
              <w:tabs>
                <w:tab w:val="clear" w:pos="227"/>
              </w:tabs>
              <w:suppressAutoHyphens/>
              <w:ind w:left="993" w:hanging="284"/>
              <w:contextualSpacing w:val="0"/>
              <w:textAlignment w:val="auto"/>
              <w:rPr>
                <w:sz w:val="22"/>
                <w:szCs w:val="22"/>
              </w:rPr>
            </w:pPr>
            <w:r>
              <w:rPr>
                <w:sz w:val="22"/>
                <w:szCs w:val="22"/>
              </w:rPr>
              <w:lastRenderedPageBreak/>
              <w:t>wie, w jaki sposób należy opiekować się zwierzętami domowymi</w:t>
            </w:r>
          </w:p>
          <w:p w:rsidR="00751529" w:rsidRDefault="00751529" w:rsidP="00751529">
            <w:pPr>
              <w:pStyle w:val="Styl4"/>
              <w:numPr>
                <w:ilvl w:val="0"/>
                <w:numId w:val="34"/>
              </w:numPr>
              <w:tabs>
                <w:tab w:val="clear" w:pos="227"/>
              </w:tabs>
              <w:suppressAutoHyphens/>
              <w:ind w:left="993" w:hanging="284"/>
              <w:contextualSpacing w:val="0"/>
              <w:textAlignment w:val="auto"/>
              <w:rPr>
                <w:sz w:val="22"/>
                <w:szCs w:val="22"/>
              </w:rPr>
            </w:pPr>
            <w:r w:rsidRPr="007E2F54">
              <w:rPr>
                <w:sz w:val="22"/>
                <w:szCs w:val="22"/>
              </w:rPr>
              <w:t>rozróżnia krajobrazy Polski</w:t>
            </w:r>
          </w:p>
          <w:p w:rsidR="00751529" w:rsidRPr="007E2F54" w:rsidRDefault="00751529" w:rsidP="00751529">
            <w:pPr>
              <w:pStyle w:val="Styl4"/>
              <w:numPr>
                <w:ilvl w:val="0"/>
                <w:numId w:val="34"/>
              </w:numPr>
              <w:tabs>
                <w:tab w:val="clear" w:pos="227"/>
              </w:tabs>
              <w:suppressAutoHyphens/>
              <w:ind w:left="993" w:hanging="284"/>
              <w:contextualSpacing w:val="0"/>
              <w:textAlignment w:val="auto"/>
              <w:rPr>
                <w:sz w:val="22"/>
                <w:szCs w:val="22"/>
              </w:rPr>
            </w:pPr>
            <w:r w:rsidRPr="007E2F54">
              <w:rPr>
                <w:sz w:val="22"/>
                <w:szCs w:val="22"/>
              </w:rPr>
              <w:t>segreguje odpady</w:t>
            </w:r>
          </w:p>
          <w:p w:rsidR="00751529" w:rsidRPr="00891AEF" w:rsidRDefault="00751529" w:rsidP="00CF45E7">
            <w:pPr>
              <w:pStyle w:val="Akapitzlist"/>
              <w:ind w:left="709"/>
              <w:rPr>
                <w:rFonts w:ascii="Arial" w:hAnsi="Arial" w:cs="Arial"/>
                <w:b/>
                <w:color w:val="FFFFFF" w:themeColor="background1"/>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4"/>
              </w:numPr>
              <w:ind w:left="709"/>
              <w:rPr>
                <w:rFonts w:ascii="Arial" w:hAnsi="Arial" w:cs="Arial"/>
                <w:b/>
                <w:color w:val="FFFFFF" w:themeColor="background1"/>
              </w:rPr>
            </w:pPr>
            <w:r w:rsidRPr="00891AEF">
              <w:rPr>
                <w:rFonts w:ascii="Arial" w:hAnsi="Arial" w:cs="Arial"/>
                <w:b/>
                <w:color w:val="FFFFFF" w:themeColor="background1"/>
              </w:rPr>
              <w:lastRenderedPageBreak/>
              <w:t>Funkcje życiowe człowieka, ochrona zdrowia, bezpieczeństwo i odpoczynek</w:t>
            </w:r>
          </w:p>
        </w:tc>
      </w:tr>
      <w:tr w:rsidR="00751529" w:rsidRPr="00891AEF" w:rsidTr="00751529">
        <w:tc>
          <w:tcPr>
            <w:tcW w:w="15304" w:type="dxa"/>
            <w:tcBorders>
              <w:bottom w:val="single" w:sz="4" w:space="0" w:color="auto"/>
            </w:tcBorders>
          </w:tcPr>
          <w:p w:rsidR="00751529" w:rsidRDefault="00751529" w:rsidP="00CF45E7">
            <w:pPr>
              <w:pStyle w:val="Akapitzlist"/>
              <w:ind w:left="709"/>
              <w:rPr>
                <w:rFonts w:ascii="Arial" w:hAnsi="Arial" w:cs="Arial"/>
                <w:b/>
              </w:rPr>
            </w:pPr>
            <w:r>
              <w:rPr>
                <w:rFonts w:ascii="Arial" w:hAnsi="Arial" w:cs="Arial"/>
                <w:b/>
              </w:rPr>
              <w:t>Uczeń:</w:t>
            </w:r>
          </w:p>
          <w:p w:rsidR="00751529" w:rsidRDefault="00751529" w:rsidP="00751529">
            <w:pPr>
              <w:pStyle w:val="Styl4"/>
              <w:numPr>
                <w:ilvl w:val="0"/>
                <w:numId w:val="35"/>
              </w:numPr>
              <w:tabs>
                <w:tab w:val="clear" w:pos="227"/>
              </w:tabs>
              <w:suppressAutoHyphens/>
              <w:ind w:left="993" w:hanging="284"/>
              <w:contextualSpacing w:val="0"/>
              <w:textAlignment w:val="auto"/>
              <w:rPr>
                <w:color w:val="auto"/>
                <w:sz w:val="22"/>
                <w:szCs w:val="22"/>
              </w:rPr>
            </w:pPr>
            <w:r w:rsidRPr="00BB7B28">
              <w:rPr>
                <w:color w:val="auto"/>
                <w:sz w:val="22"/>
                <w:szCs w:val="22"/>
              </w:rPr>
              <w:t>odróżnia znaki ewakuacyjne od</w:t>
            </w:r>
            <w:r>
              <w:rPr>
                <w:color w:val="auto"/>
                <w:sz w:val="22"/>
                <w:szCs w:val="22"/>
              </w:rPr>
              <w:t xml:space="preserve"> drogowych</w:t>
            </w:r>
          </w:p>
          <w:p w:rsidR="00751529" w:rsidRPr="00BB7B28" w:rsidRDefault="00751529" w:rsidP="00751529">
            <w:pPr>
              <w:pStyle w:val="Styl4"/>
              <w:numPr>
                <w:ilvl w:val="0"/>
                <w:numId w:val="35"/>
              </w:numPr>
              <w:tabs>
                <w:tab w:val="clear" w:pos="227"/>
              </w:tabs>
              <w:suppressAutoHyphens/>
              <w:ind w:left="993" w:hanging="284"/>
              <w:contextualSpacing w:val="0"/>
              <w:textAlignment w:val="auto"/>
              <w:rPr>
                <w:color w:val="auto"/>
                <w:sz w:val="22"/>
                <w:szCs w:val="22"/>
              </w:rPr>
            </w:pPr>
            <w:r w:rsidRPr="00BB7B28">
              <w:rPr>
                <w:color w:val="auto"/>
                <w:sz w:val="22"/>
                <w:szCs w:val="22"/>
              </w:rPr>
              <w:t xml:space="preserve">rozpoznaje najważniejsze znaki ewakuacyjne </w:t>
            </w:r>
            <w:r>
              <w:rPr>
                <w:color w:val="auto"/>
                <w:sz w:val="22"/>
                <w:szCs w:val="22"/>
              </w:rPr>
              <w:t>i drogowe</w:t>
            </w:r>
          </w:p>
          <w:p w:rsidR="00751529" w:rsidRPr="00BB7B28" w:rsidRDefault="00751529" w:rsidP="00751529">
            <w:pPr>
              <w:pStyle w:val="Styl4"/>
              <w:numPr>
                <w:ilvl w:val="0"/>
                <w:numId w:val="35"/>
              </w:numPr>
              <w:suppressAutoHyphens/>
              <w:ind w:left="993" w:hanging="284"/>
              <w:contextualSpacing w:val="0"/>
              <w:textAlignment w:val="auto"/>
              <w:rPr>
                <w:color w:val="auto"/>
                <w:sz w:val="22"/>
                <w:szCs w:val="22"/>
              </w:rPr>
            </w:pPr>
            <w:r w:rsidRPr="00BB7B28">
              <w:rPr>
                <w:color w:val="auto"/>
                <w:sz w:val="22"/>
                <w:szCs w:val="22"/>
              </w:rPr>
              <w:t>zna omawiane zawody użyteczności publicznej</w:t>
            </w:r>
            <w:r>
              <w:rPr>
                <w:color w:val="auto"/>
                <w:sz w:val="22"/>
                <w:szCs w:val="22"/>
              </w:rPr>
              <w:t xml:space="preserve"> (policjant, strażak, lekarz, ratownik medyczny,</w:t>
            </w:r>
            <w:r w:rsidRPr="00BB7B28">
              <w:rPr>
                <w:color w:val="auto"/>
                <w:sz w:val="22"/>
                <w:szCs w:val="22"/>
              </w:rPr>
              <w:t xml:space="preserve"> rolnik, dietetyk, ogrodnik, weterynarz, leśnik, szewc</w:t>
            </w:r>
            <w:r>
              <w:rPr>
                <w:color w:val="auto"/>
                <w:sz w:val="22"/>
                <w:szCs w:val="22"/>
              </w:rPr>
              <w:t>, zegarmistrz, astronom, ratownik GOPR)</w:t>
            </w:r>
          </w:p>
          <w:p w:rsidR="00751529" w:rsidRPr="00BB7B28" w:rsidRDefault="00751529" w:rsidP="00751529">
            <w:pPr>
              <w:pStyle w:val="Styl4"/>
              <w:numPr>
                <w:ilvl w:val="0"/>
                <w:numId w:val="35"/>
              </w:numPr>
              <w:suppressAutoHyphens/>
              <w:ind w:left="993" w:hanging="284"/>
              <w:contextualSpacing w:val="0"/>
              <w:textAlignment w:val="auto"/>
              <w:rPr>
                <w:color w:val="auto"/>
                <w:sz w:val="22"/>
                <w:szCs w:val="22"/>
              </w:rPr>
            </w:pPr>
            <w:r w:rsidRPr="00BB7B28">
              <w:rPr>
                <w:color w:val="auto"/>
                <w:sz w:val="22"/>
                <w:szCs w:val="22"/>
              </w:rPr>
              <w:t>potrafi wymienić pięć zmysłów: wzrok, słuch, dotyk, smak, węch; wie, do czego ludziom służą zmysły</w:t>
            </w:r>
          </w:p>
          <w:p w:rsidR="00751529" w:rsidRPr="00BB7B28" w:rsidRDefault="00751529" w:rsidP="00751529">
            <w:pPr>
              <w:pStyle w:val="Styl4"/>
              <w:numPr>
                <w:ilvl w:val="0"/>
                <w:numId w:val="35"/>
              </w:numPr>
              <w:suppressAutoHyphens/>
              <w:ind w:left="993" w:hanging="284"/>
              <w:contextualSpacing w:val="0"/>
              <w:textAlignment w:val="auto"/>
              <w:rPr>
                <w:color w:val="auto"/>
                <w:sz w:val="22"/>
                <w:szCs w:val="22"/>
              </w:rPr>
            </w:pPr>
            <w:r w:rsidRPr="00BB7B28">
              <w:rPr>
                <w:color w:val="auto"/>
                <w:sz w:val="22"/>
                <w:szCs w:val="22"/>
              </w:rPr>
              <w:t xml:space="preserve">wie, na czym polega zdrowe odżywanie </w:t>
            </w:r>
          </w:p>
          <w:p w:rsidR="00751529" w:rsidRDefault="00751529" w:rsidP="00751529">
            <w:pPr>
              <w:pStyle w:val="Akapitzlist"/>
              <w:numPr>
                <w:ilvl w:val="0"/>
                <w:numId w:val="35"/>
              </w:numPr>
              <w:ind w:left="993" w:hanging="284"/>
              <w:rPr>
                <w:rFonts w:ascii="Arial" w:hAnsi="Arial" w:cs="Arial"/>
              </w:rPr>
            </w:pPr>
            <w:r w:rsidRPr="00BB7B28">
              <w:rPr>
                <w:rFonts w:ascii="Arial" w:hAnsi="Arial" w:cs="Arial"/>
              </w:rPr>
              <w:t>wie, jak i w jakim celu trzeba dbać o swoje ciało i zdrowie</w:t>
            </w:r>
          </w:p>
          <w:p w:rsidR="00751529" w:rsidRPr="00BB7B28" w:rsidRDefault="00751529" w:rsidP="00751529">
            <w:pPr>
              <w:pStyle w:val="Akapitzlist"/>
              <w:numPr>
                <w:ilvl w:val="0"/>
                <w:numId w:val="35"/>
              </w:numPr>
              <w:ind w:left="993" w:hanging="284"/>
              <w:rPr>
                <w:rFonts w:ascii="Arial" w:hAnsi="Arial" w:cs="Arial"/>
              </w:rPr>
            </w:pPr>
            <w:r w:rsidRPr="00BB7B28">
              <w:rPr>
                <w:rFonts w:ascii="Arial" w:hAnsi="Arial" w:cs="Arial"/>
              </w:rPr>
              <w:t>wskazuje ubiory odpowiednie do stanu pogody</w:t>
            </w:r>
            <w:r>
              <w:rPr>
                <w:rFonts w:ascii="Arial" w:hAnsi="Arial" w:cs="Arial"/>
              </w:rPr>
              <w:t xml:space="preserve"> </w:t>
            </w:r>
          </w:p>
          <w:p w:rsidR="00751529" w:rsidRPr="00E46695" w:rsidRDefault="00751529" w:rsidP="00751529">
            <w:pPr>
              <w:pStyle w:val="Akapitzlist"/>
              <w:numPr>
                <w:ilvl w:val="0"/>
                <w:numId w:val="35"/>
              </w:numPr>
              <w:ind w:left="993" w:hanging="284"/>
              <w:rPr>
                <w:rFonts w:ascii="Arial" w:hAnsi="Arial" w:cs="Arial"/>
                <w:b/>
              </w:rPr>
            </w:pPr>
            <w:r>
              <w:rPr>
                <w:rFonts w:ascii="Arial" w:hAnsi="Arial" w:cs="Arial"/>
              </w:rPr>
              <w:t>zna europejski numer alarmowy 112 oraz numery alarmowe w Polsce (policja, pogotowie ratunkowe, straż pożarna)</w:t>
            </w:r>
          </w:p>
          <w:p w:rsidR="00751529" w:rsidRPr="00FA794D" w:rsidRDefault="00751529" w:rsidP="00751529">
            <w:pPr>
              <w:pStyle w:val="Akapitzlist"/>
              <w:numPr>
                <w:ilvl w:val="0"/>
                <w:numId w:val="35"/>
              </w:numPr>
              <w:ind w:left="993" w:hanging="284"/>
              <w:rPr>
                <w:rFonts w:ascii="Arial" w:hAnsi="Arial" w:cs="Arial"/>
                <w:b/>
              </w:rPr>
            </w:pPr>
            <w:r>
              <w:rPr>
                <w:rFonts w:ascii="Arial" w:hAnsi="Arial" w:cs="Arial"/>
              </w:rPr>
              <w:t>wie, jak zachować bezpieczeństwo np. w górach, nad wodą</w:t>
            </w:r>
          </w:p>
          <w:p w:rsidR="00751529" w:rsidRPr="00D71B2F" w:rsidRDefault="00751529" w:rsidP="00751529">
            <w:pPr>
              <w:pStyle w:val="Akapitzlist"/>
              <w:numPr>
                <w:ilvl w:val="0"/>
                <w:numId w:val="35"/>
              </w:numPr>
              <w:ind w:left="993" w:hanging="284"/>
              <w:rPr>
                <w:rFonts w:ascii="Arial" w:hAnsi="Arial" w:cs="Arial"/>
                <w:b/>
              </w:rPr>
            </w:pPr>
            <w:r>
              <w:rPr>
                <w:rFonts w:ascii="Arial" w:hAnsi="Arial" w:cs="Arial"/>
              </w:rPr>
              <w:t>wykonuje polecenia zachęcające do aktywnego działania na rzecz przyrody</w:t>
            </w:r>
          </w:p>
          <w:p w:rsidR="00751529" w:rsidRPr="007E2F54" w:rsidRDefault="00751529" w:rsidP="00751529">
            <w:pPr>
              <w:pStyle w:val="Akapitzlist"/>
              <w:numPr>
                <w:ilvl w:val="0"/>
                <w:numId w:val="35"/>
              </w:numPr>
              <w:ind w:left="993" w:hanging="284"/>
              <w:rPr>
                <w:rFonts w:ascii="Arial" w:hAnsi="Arial" w:cs="Arial"/>
                <w:b/>
              </w:rPr>
            </w:pPr>
            <w:r>
              <w:rPr>
                <w:rFonts w:ascii="Arial" w:hAnsi="Arial" w:cs="Arial"/>
              </w:rPr>
              <w:t>rozwija swoją uważność, koncentrację na wykonaniu zadania</w:t>
            </w:r>
          </w:p>
          <w:p w:rsidR="00751529" w:rsidRPr="00891AEF" w:rsidRDefault="00751529" w:rsidP="00CF45E7">
            <w:pPr>
              <w:pStyle w:val="Akapitzlist"/>
              <w:ind w:left="993"/>
              <w:rPr>
                <w:rFonts w:ascii="Arial" w:hAnsi="Arial" w:cs="Arial"/>
                <w:b/>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4"/>
              </w:numPr>
              <w:ind w:left="709"/>
              <w:rPr>
                <w:rFonts w:ascii="Arial" w:hAnsi="Arial" w:cs="Arial"/>
                <w:b/>
              </w:rPr>
            </w:pPr>
            <w:r w:rsidRPr="00891AEF">
              <w:rPr>
                <w:rFonts w:ascii="Arial" w:hAnsi="Arial" w:cs="Arial"/>
                <w:b/>
                <w:color w:val="FFFFFF" w:themeColor="background1"/>
              </w:rPr>
              <w:t>Rozumienie przestrzeni geograficznej</w:t>
            </w:r>
          </w:p>
        </w:tc>
      </w:tr>
      <w:tr w:rsidR="00751529" w:rsidRPr="00555CCD" w:rsidTr="00751529">
        <w:tc>
          <w:tcPr>
            <w:tcW w:w="15304" w:type="dxa"/>
            <w:tcBorders>
              <w:bottom w:val="single" w:sz="4" w:space="0" w:color="auto"/>
            </w:tcBorders>
          </w:tcPr>
          <w:p w:rsidR="00751529" w:rsidRPr="00BB7B28" w:rsidRDefault="00751529" w:rsidP="00CF45E7">
            <w:pPr>
              <w:pStyle w:val="Akapitzlist"/>
              <w:ind w:left="709"/>
              <w:rPr>
                <w:rFonts w:ascii="Arial" w:hAnsi="Arial" w:cs="Arial"/>
                <w:b/>
              </w:rPr>
            </w:pPr>
            <w:r w:rsidRPr="00BB7B28">
              <w:rPr>
                <w:rFonts w:ascii="Arial" w:hAnsi="Arial" w:cs="Arial"/>
                <w:b/>
              </w:rPr>
              <w:t>Uczeń:</w:t>
            </w:r>
          </w:p>
          <w:p w:rsidR="00751529" w:rsidRPr="00E46695" w:rsidRDefault="00751529" w:rsidP="00751529">
            <w:pPr>
              <w:pStyle w:val="Akapitzlist"/>
              <w:numPr>
                <w:ilvl w:val="0"/>
                <w:numId w:val="36"/>
              </w:numPr>
              <w:ind w:left="1080"/>
              <w:rPr>
                <w:rFonts w:ascii="Arial" w:hAnsi="Arial" w:cs="Arial"/>
              </w:rPr>
            </w:pPr>
            <w:r w:rsidRPr="00D71B2F">
              <w:rPr>
                <w:rFonts w:ascii="Arial" w:eastAsia="Times#20New#20Roman" w:hAnsi="Arial" w:cs="Arial"/>
              </w:rPr>
              <w:t>określa położenie i warunki naturalne swojej miejscowości oraz okolicy</w:t>
            </w:r>
          </w:p>
          <w:p w:rsidR="00751529" w:rsidRPr="00E46695" w:rsidRDefault="00751529" w:rsidP="00751529">
            <w:pPr>
              <w:pStyle w:val="Akapitzlist"/>
              <w:numPr>
                <w:ilvl w:val="0"/>
                <w:numId w:val="36"/>
              </w:numPr>
              <w:ind w:left="1080"/>
              <w:rPr>
                <w:rFonts w:ascii="Arial" w:hAnsi="Arial" w:cs="Arial"/>
              </w:rPr>
            </w:pPr>
            <w:r>
              <w:rPr>
                <w:rFonts w:ascii="Arial" w:eastAsia="Times#20New#20Roman" w:hAnsi="Arial" w:cs="Arial"/>
              </w:rPr>
              <w:t>odczytuje podstawowe informacje z mapy Polski</w:t>
            </w:r>
          </w:p>
          <w:p w:rsidR="00751529" w:rsidRPr="00E46695" w:rsidRDefault="00751529" w:rsidP="00751529">
            <w:pPr>
              <w:pStyle w:val="Akapitzlist"/>
              <w:numPr>
                <w:ilvl w:val="0"/>
                <w:numId w:val="36"/>
              </w:numPr>
              <w:ind w:left="1080"/>
              <w:rPr>
                <w:rFonts w:ascii="Arial" w:hAnsi="Arial" w:cs="Arial"/>
              </w:rPr>
            </w:pPr>
            <w:r>
              <w:rPr>
                <w:rFonts w:ascii="Arial" w:eastAsia="Times#20New#20Roman" w:hAnsi="Arial" w:cs="Arial"/>
              </w:rPr>
              <w:t>wymienia nazwę stolicy Polski i wyjaśnia znaczenie stolicy dla całego kraju</w:t>
            </w:r>
          </w:p>
          <w:p w:rsidR="00751529" w:rsidRPr="00E46695" w:rsidRDefault="00751529" w:rsidP="00751529">
            <w:pPr>
              <w:pStyle w:val="Akapitzlist"/>
              <w:numPr>
                <w:ilvl w:val="0"/>
                <w:numId w:val="36"/>
              </w:numPr>
              <w:ind w:left="1080"/>
              <w:rPr>
                <w:rFonts w:ascii="Arial" w:hAnsi="Arial" w:cs="Arial"/>
              </w:rPr>
            </w:pPr>
            <w:r>
              <w:rPr>
                <w:rFonts w:ascii="Arial" w:eastAsia="Times#20New#20Roman" w:hAnsi="Arial" w:cs="Arial"/>
              </w:rPr>
              <w:t>wymienia nazwy największych miast Polski</w:t>
            </w:r>
          </w:p>
          <w:p w:rsidR="00751529" w:rsidRPr="007E2F54" w:rsidRDefault="00751529" w:rsidP="00751529">
            <w:pPr>
              <w:pStyle w:val="Akapitzlist"/>
              <w:numPr>
                <w:ilvl w:val="0"/>
                <w:numId w:val="36"/>
              </w:numPr>
              <w:ind w:left="1080"/>
              <w:rPr>
                <w:rFonts w:ascii="Arial" w:hAnsi="Arial" w:cs="Arial"/>
              </w:rPr>
            </w:pPr>
            <w:r>
              <w:rPr>
                <w:rFonts w:ascii="Arial" w:eastAsia="Times#20New#20Roman" w:hAnsi="Arial" w:cs="Arial"/>
              </w:rPr>
              <w:t>wymienia nazwy kilku parków narodowych Polski oraz wie, co jest w nich charakterystycznego</w:t>
            </w:r>
          </w:p>
          <w:p w:rsidR="00751529" w:rsidRPr="00D71B2F" w:rsidRDefault="00751529" w:rsidP="00751529">
            <w:pPr>
              <w:pStyle w:val="Akapitzlist"/>
              <w:numPr>
                <w:ilvl w:val="0"/>
                <w:numId w:val="36"/>
              </w:numPr>
              <w:ind w:left="1080"/>
              <w:rPr>
                <w:rFonts w:ascii="Arial" w:hAnsi="Arial" w:cs="Arial"/>
              </w:rPr>
            </w:pPr>
            <w:r>
              <w:rPr>
                <w:rFonts w:ascii="Arial" w:eastAsia="Times#20New#20Roman" w:hAnsi="Arial" w:cs="Arial"/>
              </w:rPr>
              <w:t>przedstawia charakterystyczne dyscypliny sportowe</w:t>
            </w:r>
          </w:p>
          <w:p w:rsidR="00751529" w:rsidRPr="00555CCD" w:rsidRDefault="00751529" w:rsidP="00CF45E7">
            <w:pPr>
              <w:rPr>
                <w:rFonts w:ascii="Arial" w:hAnsi="Arial" w:cs="Arial"/>
              </w:rPr>
            </w:pPr>
          </w:p>
        </w:tc>
      </w:tr>
      <w:tr w:rsidR="00751529" w:rsidRPr="00555CCD" w:rsidTr="00751529">
        <w:tc>
          <w:tcPr>
            <w:tcW w:w="15304" w:type="dxa"/>
            <w:tcBorders>
              <w:bottom w:val="single" w:sz="4" w:space="0" w:color="auto"/>
            </w:tcBorders>
            <w:shd w:val="clear" w:color="auto" w:fill="ACB9CA" w:themeFill="text2" w:themeFillTint="66"/>
          </w:tcPr>
          <w:p w:rsidR="00751529" w:rsidRPr="00555CCD" w:rsidRDefault="00751529" w:rsidP="00751529">
            <w:pPr>
              <w:pStyle w:val="Akapitzlist"/>
              <w:numPr>
                <w:ilvl w:val="0"/>
                <w:numId w:val="19"/>
              </w:numPr>
              <w:ind w:left="709" w:hanging="349"/>
              <w:jc w:val="center"/>
              <w:rPr>
                <w:rFonts w:ascii="Arial" w:hAnsi="Arial" w:cs="Arial"/>
                <w:b/>
                <w:sz w:val="28"/>
                <w:szCs w:val="28"/>
              </w:rPr>
            </w:pPr>
            <w:r w:rsidRPr="00555CCD">
              <w:rPr>
                <w:rFonts w:ascii="Arial" w:hAnsi="Arial" w:cs="Arial"/>
                <w:b/>
                <w:color w:val="FFFFFF" w:themeColor="background1"/>
                <w:sz w:val="28"/>
                <w:szCs w:val="28"/>
              </w:rPr>
              <w:t>Edukacja plastyczna</w:t>
            </w: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5"/>
              </w:numPr>
              <w:ind w:left="709"/>
              <w:rPr>
                <w:rFonts w:ascii="Arial" w:hAnsi="Arial" w:cs="Arial"/>
                <w:b/>
                <w:color w:val="FFFFFF" w:themeColor="background1"/>
              </w:rPr>
            </w:pPr>
            <w:r w:rsidRPr="00891AEF">
              <w:rPr>
                <w:rFonts w:ascii="Arial" w:hAnsi="Arial" w:cs="Arial"/>
                <w:b/>
                <w:color w:val="FFFFFF" w:themeColor="background1"/>
              </w:rPr>
              <w:t>Percepcja wizualna, obserwacje i doświadczenia</w:t>
            </w:r>
          </w:p>
        </w:tc>
      </w:tr>
      <w:tr w:rsidR="00751529" w:rsidRPr="00891AEF" w:rsidTr="00751529">
        <w:tc>
          <w:tcPr>
            <w:tcW w:w="15304" w:type="dxa"/>
            <w:tcBorders>
              <w:bottom w:val="single" w:sz="4" w:space="0" w:color="auto"/>
            </w:tcBorders>
          </w:tcPr>
          <w:p w:rsidR="00751529" w:rsidRPr="00D71B2F" w:rsidRDefault="00751529" w:rsidP="00CF45E7">
            <w:pPr>
              <w:pStyle w:val="Akapitzlist"/>
              <w:ind w:left="709"/>
              <w:rPr>
                <w:rFonts w:ascii="Arial" w:hAnsi="Arial" w:cs="Arial"/>
                <w:b/>
              </w:rPr>
            </w:pPr>
            <w:r w:rsidRPr="00D71B2F">
              <w:rPr>
                <w:rFonts w:ascii="Arial" w:hAnsi="Arial" w:cs="Arial"/>
                <w:b/>
              </w:rPr>
              <w:t>Uczeń:</w:t>
            </w:r>
          </w:p>
          <w:p w:rsidR="00751529" w:rsidRPr="00D71B2F" w:rsidRDefault="00751529" w:rsidP="00751529">
            <w:pPr>
              <w:pStyle w:val="Akapitzlist"/>
              <w:numPr>
                <w:ilvl w:val="0"/>
                <w:numId w:val="36"/>
              </w:numPr>
              <w:ind w:left="1134"/>
              <w:rPr>
                <w:rFonts w:ascii="Arial" w:hAnsi="Arial" w:cs="Arial"/>
              </w:rPr>
            </w:pPr>
            <w:r w:rsidRPr="00D71B2F">
              <w:rPr>
                <w:rFonts w:ascii="Arial" w:hAnsi="Arial" w:cs="Arial"/>
              </w:rPr>
              <w:t>wyróżnia w pracach plastycznych charakterystyczne i indywidualne cechy ludzi w zależności od wieku i płci, typu budowy</w:t>
            </w:r>
          </w:p>
          <w:p w:rsidR="00751529" w:rsidRPr="00D71B2F" w:rsidRDefault="00751529" w:rsidP="00751529">
            <w:pPr>
              <w:pStyle w:val="Akapitzlist"/>
              <w:numPr>
                <w:ilvl w:val="0"/>
                <w:numId w:val="36"/>
              </w:numPr>
              <w:ind w:left="1134"/>
              <w:rPr>
                <w:rFonts w:ascii="Arial" w:hAnsi="Arial" w:cs="Arial"/>
              </w:rPr>
            </w:pPr>
            <w:r w:rsidRPr="00D71B2F">
              <w:rPr>
                <w:rFonts w:ascii="Arial" w:hAnsi="Arial" w:cs="Arial"/>
              </w:rPr>
              <w:t>określa cechy charakterystyczne zwierząt, różnice w budowę, ubarwieniu, sposobach poruszania się</w:t>
            </w:r>
          </w:p>
          <w:p w:rsidR="00751529" w:rsidRPr="00D71B2F" w:rsidRDefault="00751529" w:rsidP="00751529">
            <w:pPr>
              <w:pStyle w:val="Akapitzlist"/>
              <w:numPr>
                <w:ilvl w:val="0"/>
                <w:numId w:val="36"/>
              </w:numPr>
              <w:ind w:left="1134"/>
              <w:rPr>
                <w:rFonts w:ascii="Arial" w:hAnsi="Arial" w:cs="Arial"/>
              </w:rPr>
            </w:pPr>
            <w:r w:rsidRPr="00D71B2F">
              <w:rPr>
                <w:rFonts w:ascii="Arial" w:hAnsi="Arial" w:cs="Arial"/>
              </w:rPr>
              <w:t>rozróżnia barwy</w:t>
            </w:r>
          </w:p>
          <w:p w:rsidR="00751529" w:rsidRPr="00D71B2F" w:rsidRDefault="00751529" w:rsidP="00751529">
            <w:pPr>
              <w:pStyle w:val="Akapitzlist"/>
              <w:numPr>
                <w:ilvl w:val="0"/>
                <w:numId w:val="36"/>
              </w:numPr>
              <w:ind w:left="1134"/>
              <w:rPr>
                <w:rFonts w:ascii="Arial" w:hAnsi="Arial" w:cs="Arial"/>
              </w:rPr>
            </w:pPr>
            <w:r w:rsidRPr="00D71B2F">
              <w:rPr>
                <w:rFonts w:ascii="Arial" w:hAnsi="Arial" w:cs="Arial"/>
              </w:rPr>
              <w:t>wie, że są różne rodzaje farb</w:t>
            </w:r>
          </w:p>
          <w:p w:rsidR="00751529" w:rsidRPr="00891AEF" w:rsidRDefault="00751529" w:rsidP="00CF45E7">
            <w:pPr>
              <w:pStyle w:val="Akapitzlist"/>
              <w:ind w:left="709"/>
              <w:rPr>
                <w:rFonts w:ascii="Arial" w:hAnsi="Arial" w:cs="Arial"/>
                <w:b/>
                <w:color w:val="FFFFFF" w:themeColor="background1"/>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5"/>
              </w:numPr>
              <w:ind w:left="709"/>
              <w:rPr>
                <w:rFonts w:ascii="Arial" w:hAnsi="Arial" w:cs="Arial"/>
                <w:b/>
              </w:rPr>
            </w:pPr>
            <w:r w:rsidRPr="00891AEF">
              <w:rPr>
                <w:rFonts w:ascii="Arial" w:hAnsi="Arial" w:cs="Arial"/>
                <w:b/>
                <w:color w:val="FFFFFF" w:themeColor="background1"/>
              </w:rPr>
              <w:t>Działalność ekspresji twórczej</w:t>
            </w:r>
          </w:p>
        </w:tc>
      </w:tr>
      <w:tr w:rsidR="00751529" w:rsidRPr="00891AEF" w:rsidTr="00751529">
        <w:tc>
          <w:tcPr>
            <w:tcW w:w="15304" w:type="dxa"/>
            <w:tcBorders>
              <w:bottom w:val="single" w:sz="4" w:space="0" w:color="auto"/>
            </w:tcBorders>
          </w:tcPr>
          <w:p w:rsidR="00751529" w:rsidRPr="00D71B2F" w:rsidRDefault="00751529" w:rsidP="00CF45E7">
            <w:pPr>
              <w:pStyle w:val="Styl2"/>
              <w:numPr>
                <w:ilvl w:val="0"/>
                <w:numId w:val="0"/>
              </w:numPr>
              <w:ind w:left="227"/>
              <w:rPr>
                <w:b/>
                <w:sz w:val="22"/>
                <w:szCs w:val="22"/>
              </w:rPr>
            </w:pPr>
            <w:r>
              <w:rPr>
                <w:b/>
                <w:sz w:val="22"/>
                <w:szCs w:val="22"/>
              </w:rPr>
              <w:t xml:space="preserve">        </w:t>
            </w:r>
            <w:r w:rsidRPr="00D71B2F">
              <w:rPr>
                <w:b/>
                <w:sz w:val="22"/>
                <w:szCs w:val="22"/>
              </w:rPr>
              <w:t>Uczeń:</w:t>
            </w:r>
          </w:p>
          <w:p w:rsidR="00751529" w:rsidRPr="00D71B2F" w:rsidRDefault="00751529" w:rsidP="00751529">
            <w:pPr>
              <w:pStyle w:val="Styl2"/>
              <w:numPr>
                <w:ilvl w:val="0"/>
                <w:numId w:val="37"/>
              </w:numPr>
              <w:ind w:left="1134"/>
              <w:rPr>
                <w:sz w:val="22"/>
                <w:szCs w:val="22"/>
              </w:rPr>
            </w:pPr>
            <w:r w:rsidRPr="00D71B2F">
              <w:rPr>
                <w:sz w:val="22"/>
                <w:szCs w:val="22"/>
              </w:rPr>
              <w:t>wykonuje prace plastyczne na podany temat</w:t>
            </w:r>
          </w:p>
          <w:p w:rsidR="00751529" w:rsidRPr="00D71B2F" w:rsidRDefault="00751529" w:rsidP="00751529">
            <w:pPr>
              <w:pStyle w:val="Akapitzlist"/>
              <w:numPr>
                <w:ilvl w:val="0"/>
                <w:numId w:val="37"/>
              </w:numPr>
              <w:ind w:left="1134"/>
              <w:rPr>
                <w:rFonts w:ascii="Arial" w:hAnsi="Arial" w:cs="Arial"/>
              </w:rPr>
            </w:pPr>
            <w:r w:rsidRPr="00D71B2F">
              <w:rPr>
                <w:rFonts w:ascii="Arial" w:hAnsi="Arial" w:cs="Arial"/>
              </w:rPr>
              <w:lastRenderedPageBreak/>
              <w:t>rysuje kredką, ołówkiem, mazakiem</w:t>
            </w:r>
          </w:p>
          <w:p w:rsidR="00751529" w:rsidRPr="00D71B2F" w:rsidRDefault="00751529" w:rsidP="00751529">
            <w:pPr>
              <w:pStyle w:val="Akapitzlist"/>
              <w:numPr>
                <w:ilvl w:val="0"/>
                <w:numId w:val="37"/>
              </w:numPr>
              <w:ind w:left="1134"/>
              <w:rPr>
                <w:rFonts w:ascii="Arial" w:hAnsi="Arial" w:cs="Arial"/>
              </w:rPr>
            </w:pPr>
            <w:r w:rsidRPr="00D71B2F">
              <w:rPr>
                <w:rFonts w:ascii="Arial" w:hAnsi="Arial" w:cs="Arial"/>
              </w:rPr>
              <w:t xml:space="preserve">maluje farbami, używając pędzli </w:t>
            </w:r>
          </w:p>
          <w:p w:rsidR="00751529" w:rsidRPr="00D71B2F" w:rsidRDefault="00751529" w:rsidP="00751529">
            <w:pPr>
              <w:pStyle w:val="Akapitzlist"/>
              <w:numPr>
                <w:ilvl w:val="0"/>
                <w:numId w:val="37"/>
              </w:numPr>
              <w:ind w:left="1134"/>
              <w:rPr>
                <w:rFonts w:ascii="Arial" w:hAnsi="Arial" w:cs="Arial"/>
              </w:rPr>
            </w:pPr>
            <w:r w:rsidRPr="00D71B2F">
              <w:rPr>
                <w:rFonts w:ascii="Arial" w:hAnsi="Arial" w:cs="Arial"/>
              </w:rPr>
              <w:t xml:space="preserve">wydziera, wycina, składa, przylepia, wykorzystując np. kolorowy </w:t>
            </w:r>
            <w:r>
              <w:rPr>
                <w:rFonts w:ascii="Arial" w:hAnsi="Arial" w:cs="Arial"/>
              </w:rPr>
              <w:t>papier, wełnę, różne tkaniny</w:t>
            </w:r>
          </w:p>
          <w:p w:rsidR="00751529" w:rsidRPr="00D71B2F" w:rsidRDefault="00751529" w:rsidP="00751529">
            <w:pPr>
              <w:pStyle w:val="Akapitzlist"/>
              <w:numPr>
                <w:ilvl w:val="0"/>
                <w:numId w:val="37"/>
              </w:numPr>
              <w:ind w:left="1134"/>
              <w:rPr>
                <w:rFonts w:ascii="Arial" w:hAnsi="Arial" w:cs="Arial"/>
              </w:rPr>
            </w:pPr>
            <w:r w:rsidRPr="00D71B2F">
              <w:rPr>
                <w:rFonts w:ascii="Arial" w:hAnsi="Arial" w:cs="Arial"/>
              </w:rPr>
              <w:t xml:space="preserve">lepi z plasteliny </w:t>
            </w:r>
          </w:p>
          <w:p w:rsidR="00751529" w:rsidRPr="00D71B2F" w:rsidRDefault="00751529" w:rsidP="00751529">
            <w:pPr>
              <w:pStyle w:val="Akapitzlist"/>
              <w:numPr>
                <w:ilvl w:val="0"/>
                <w:numId w:val="37"/>
              </w:numPr>
              <w:ind w:left="1134"/>
              <w:rPr>
                <w:rFonts w:ascii="Arial" w:hAnsi="Arial" w:cs="Arial"/>
              </w:rPr>
            </w:pPr>
            <w:r w:rsidRPr="00D71B2F">
              <w:rPr>
                <w:rFonts w:ascii="Arial" w:hAnsi="Arial" w:cs="Arial"/>
              </w:rPr>
              <w:t>projektuje prace przestrzenne</w:t>
            </w:r>
          </w:p>
          <w:p w:rsidR="00751529" w:rsidRDefault="00751529" w:rsidP="00751529">
            <w:pPr>
              <w:pStyle w:val="Akapitzlist"/>
              <w:numPr>
                <w:ilvl w:val="0"/>
                <w:numId w:val="37"/>
              </w:numPr>
              <w:ind w:left="1134"/>
              <w:rPr>
                <w:rFonts w:ascii="Arial" w:hAnsi="Arial" w:cs="Arial"/>
              </w:rPr>
            </w:pPr>
            <w:r w:rsidRPr="00D71B2F">
              <w:rPr>
                <w:rFonts w:ascii="Arial" w:hAnsi="Arial" w:cs="Arial"/>
              </w:rPr>
              <w:t>estetycznie wykonuje prace plastyczne</w:t>
            </w:r>
          </w:p>
          <w:p w:rsidR="00751529" w:rsidRPr="00D71B2F" w:rsidRDefault="00751529" w:rsidP="00751529">
            <w:pPr>
              <w:pStyle w:val="Akapitzlist"/>
              <w:numPr>
                <w:ilvl w:val="0"/>
                <w:numId w:val="37"/>
              </w:numPr>
              <w:ind w:left="1134"/>
              <w:rPr>
                <w:rFonts w:ascii="Arial" w:hAnsi="Arial" w:cs="Arial"/>
              </w:rPr>
            </w:pPr>
            <w:r>
              <w:rPr>
                <w:rFonts w:ascii="Arial" w:hAnsi="Arial" w:cs="Arial"/>
              </w:rPr>
              <w:t>wykonuje ilustracje do tekstów, np. wierszy</w:t>
            </w:r>
          </w:p>
          <w:p w:rsidR="00751529" w:rsidRPr="00891AEF" w:rsidRDefault="00751529" w:rsidP="00CF45E7">
            <w:pPr>
              <w:pStyle w:val="Akapitzlist"/>
              <w:ind w:left="709"/>
              <w:rPr>
                <w:rFonts w:ascii="Arial" w:hAnsi="Arial" w:cs="Arial"/>
                <w:b/>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5"/>
              </w:numPr>
              <w:ind w:left="709"/>
              <w:rPr>
                <w:rFonts w:ascii="Arial" w:hAnsi="Arial" w:cs="Arial"/>
                <w:b/>
              </w:rPr>
            </w:pPr>
            <w:r w:rsidRPr="00891AEF">
              <w:rPr>
                <w:rFonts w:ascii="Arial" w:hAnsi="Arial" w:cs="Arial"/>
                <w:b/>
                <w:color w:val="FFFFFF" w:themeColor="background1"/>
              </w:rPr>
              <w:lastRenderedPageBreak/>
              <w:t>Recepcja sztuk pięknych</w:t>
            </w:r>
          </w:p>
        </w:tc>
      </w:tr>
      <w:tr w:rsidR="00751529" w:rsidRPr="00555CCD" w:rsidTr="00751529">
        <w:tc>
          <w:tcPr>
            <w:tcW w:w="15304" w:type="dxa"/>
            <w:tcBorders>
              <w:bottom w:val="single" w:sz="4" w:space="0" w:color="auto"/>
            </w:tcBorders>
          </w:tcPr>
          <w:p w:rsidR="00751529" w:rsidRDefault="00751529" w:rsidP="00CF45E7">
            <w:pPr>
              <w:pStyle w:val="Akapitzlist"/>
              <w:ind w:left="709"/>
              <w:rPr>
                <w:rFonts w:ascii="Arial" w:hAnsi="Arial" w:cs="Arial"/>
              </w:rPr>
            </w:pPr>
            <w:r w:rsidRPr="00D71B2F">
              <w:rPr>
                <w:rFonts w:ascii="Arial" w:hAnsi="Arial" w:cs="Arial"/>
                <w:b/>
              </w:rPr>
              <w:t>Uczeń:</w:t>
            </w:r>
          </w:p>
          <w:p w:rsidR="00751529" w:rsidRDefault="00751529" w:rsidP="00751529">
            <w:pPr>
              <w:pStyle w:val="Akapitzlist"/>
              <w:numPr>
                <w:ilvl w:val="0"/>
                <w:numId w:val="38"/>
              </w:numPr>
              <w:ind w:left="993"/>
              <w:rPr>
                <w:rFonts w:ascii="Arial" w:hAnsi="Arial" w:cs="Arial"/>
              </w:rPr>
            </w:pPr>
            <w:r>
              <w:rPr>
                <w:rFonts w:ascii="Arial" w:hAnsi="Arial" w:cs="Arial"/>
              </w:rPr>
              <w:t>zapoznaje się z wybranymi obrazami, rzeźbami i architekturą jako odbiorca sztuki</w:t>
            </w:r>
          </w:p>
          <w:p w:rsidR="00751529" w:rsidRPr="00555CCD" w:rsidRDefault="00751529" w:rsidP="00CF45E7">
            <w:pPr>
              <w:rPr>
                <w:rFonts w:ascii="Arial" w:hAnsi="Arial" w:cs="Arial"/>
              </w:rPr>
            </w:pPr>
          </w:p>
        </w:tc>
      </w:tr>
      <w:tr w:rsidR="00751529" w:rsidRPr="00555CCD" w:rsidTr="00751529">
        <w:tc>
          <w:tcPr>
            <w:tcW w:w="15304" w:type="dxa"/>
            <w:tcBorders>
              <w:bottom w:val="single" w:sz="4" w:space="0" w:color="auto"/>
            </w:tcBorders>
            <w:shd w:val="clear" w:color="auto" w:fill="ACB9CA" w:themeFill="text2" w:themeFillTint="66"/>
          </w:tcPr>
          <w:p w:rsidR="00751529" w:rsidRPr="00555CCD" w:rsidRDefault="00751529" w:rsidP="00CF45E7">
            <w:pPr>
              <w:pStyle w:val="Akapitzlist"/>
              <w:ind w:left="426"/>
              <w:jc w:val="center"/>
              <w:rPr>
                <w:rFonts w:ascii="Arial" w:hAnsi="Arial" w:cs="Arial"/>
                <w:b/>
                <w:sz w:val="28"/>
                <w:szCs w:val="28"/>
              </w:rPr>
            </w:pPr>
            <w:r w:rsidRPr="00555CCD">
              <w:rPr>
                <w:rFonts w:ascii="Arial" w:hAnsi="Arial" w:cs="Arial"/>
                <w:b/>
                <w:color w:val="FFFFFF" w:themeColor="background1"/>
                <w:sz w:val="28"/>
                <w:szCs w:val="28"/>
              </w:rPr>
              <w:t>VI. Edukacja techniczna</w:t>
            </w: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6"/>
              </w:numPr>
              <w:ind w:left="709"/>
              <w:rPr>
                <w:rFonts w:ascii="Arial" w:hAnsi="Arial" w:cs="Arial"/>
                <w:b/>
              </w:rPr>
            </w:pPr>
            <w:r w:rsidRPr="00891AEF">
              <w:rPr>
                <w:rFonts w:ascii="Arial" w:hAnsi="Arial" w:cs="Arial"/>
                <w:b/>
                <w:color w:val="FFFFFF" w:themeColor="background1"/>
              </w:rPr>
              <w:t>Organizacja pracy</w:t>
            </w:r>
          </w:p>
        </w:tc>
      </w:tr>
      <w:tr w:rsidR="00751529" w:rsidRPr="00891AEF" w:rsidTr="00751529">
        <w:tc>
          <w:tcPr>
            <w:tcW w:w="15304" w:type="dxa"/>
            <w:tcBorders>
              <w:bottom w:val="single" w:sz="4" w:space="0" w:color="auto"/>
            </w:tcBorders>
          </w:tcPr>
          <w:p w:rsidR="00751529" w:rsidRDefault="00751529" w:rsidP="00CF45E7">
            <w:pPr>
              <w:pStyle w:val="Akapitzlist"/>
              <w:ind w:left="709"/>
              <w:rPr>
                <w:rFonts w:ascii="Arial" w:hAnsi="Arial" w:cs="Arial"/>
              </w:rPr>
            </w:pPr>
            <w:r w:rsidRPr="00D71B2F">
              <w:rPr>
                <w:rFonts w:ascii="Arial" w:hAnsi="Arial" w:cs="Arial"/>
                <w:b/>
              </w:rPr>
              <w:t>Uczeń:</w:t>
            </w:r>
          </w:p>
          <w:p w:rsidR="00751529" w:rsidRDefault="00751529" w:rsidP="00751529">
            <w:pPr>
              <w:pStyle w:val="Akapitzlist"/>
              <w:numPr>
                <w:ilvl w:val="0"/>
                <w:numId w:val="39"/>
              </w:numPr>
              <w:autoSpaceDE w:val="0"/>
              <w:autoSpaceDN w:val="0"/>
              <w:adjustRightInd w:val="0"/>
              <w:ind w:left="993"/>
              <w:rPr>
                <w:rFonts w:ascii="Arial" w:hAnsi="Arial" w:cs="Arial"/>
              </w:rPr>
            </w:pPr>
            <w:r>
              <w:rPr>
                <w:rFonts w:ascii="Arial" w:hAnsi="Arial" w:cs="Arial"/>
              </w:rPr>
              <w:t>planuje i realizuje własne projekty i prace</w:t>
            </w:r>
          </w:p>
          <w:p w:rsidR="00751529" w:rsidRPr="00F63CE0" w:rsidRDefault="00751529" w:rsidP="00751529">
            <w:pPr>
              <w:pStyle w:val="Akapitzlist"/>
              <w:numPr>
                <w:ilvl w:val="0"/>
                <w:numId w:val="39"/>
              </w:numPr>
              <w:autoSpaceDE w:val="0"/>
              <w:autoSpaceDN w:val="0"/>
              <w:adjustRightInd w:val="0"/>
              <w:ind w:left="993"/>
              <w:rPr>
                <w:rFonts w:ascii="Arial" w:hAnsi="Arial" w:cs="Arial"/>
              </w:rPr>
            </w:pPr>
            <w:r w:rsidRPr="00F63CE0">
              <w:rPr>
                <w:rFonts w:ascii="Arial" w:hAnsi="Arial" w:cs="Arial"/>
              </w:rPr>
              <w:t>zachowuje ład i porządek w miejscu pracy</w:t>
            </w:r>
          </w:p>
          <w:p w:rsidR="00751529" w:rsidRPr="00F63CE0" w:rsidRDefault="00751529" w:rsidP="00751529">
            <w:pPr>
              <w:pStyle w:val="Akapitzlist"/>
              <w:numPr>
                <w:ilvl w:val="0"/>
                <w:numId w:val="39"/>
              </w:numPr>
              <w:ind w:left="993"/>
              <w:rPr>
                <w:rFonts w:ascii="Arial" w:hAnsi="Arial" w:cs="Arial"/>
              </w:rPr>
            </w:pPr>
            <w:r w:rsidRPr="00F63CE0">
              <w:rPr>
                <w:rFonts w:ascii="Arial" w:hAnsi="Arial" w:cs="Arial"/>
              </w:rPr>
              <w:t>współdziała w grupie podczas planowania i realizacji projektów oraz prac technicznych</w:t>
            </w:r>
          </w:p>
          <w:p w:rsidR="00751529" w:rsidRPr="00F63CE0" w:rsidRDefault="00751529" w:rsidP="00751529">
            <w:pPr>
              <w:pStyle w:val="Akapitzlist"/>
              <w:numPr>
                <w:ilvl w:val="0"/>
                <w:numId w:val="39"/>
              </w:numPr>
              <w:ind w:left="993"/>
              <w:rPr>
                <w:rFonts w:ascii="Arial" w:hAnsi="Arial" w:cs="Arial"/>
              </w:rPr>
            </w:pPr>
            <w:r w:rsidRPr="00F63CE0">
              <w:rPr>
                <w:rFonts w:ascii="Arial" w:hAnsi="Arial" w:cs="Arial"/>
              </w:rPr>
              <w:t>zawsze przestrzega zasad bezpieczeństwa w miejscu pracy</w:t>
            </w:r>
          </w:p>
          <w:p w:rsidR="00751529" w:rsidRPr="00891AEF" w:rsidRDefault="00751529" w:rsidP="00CF45E7">
            <w:pPr>
              <w:pStyle w:val="Akapitzlist"/>
              <w:autoSpaceDE w:val="0"/>
              <w:autoSpaceDN w:val="0"/>
              <w:adjustRightInd w:val="0"/>
              <w:ind w:left="709"/>
              <w:rPr>
                <w:rFonts w:ascii="Arial" w:hAnsi="Arial" w:cs="Arial"/>
                <w:b/>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6"/>
              </w:numPr>
              <w:ind w:left="709"/>
              <w:rPr>
                <w:rFonts w:ascii="Arial" w:hAnsi="Arial" w:cs="Arial"/>
                <w:b/>
              </w:rPr>
            </w:pPr>
            <w:r w:rsidRPr="00891AEF">
              <w:rPr>
                <w:rFonts w:ascii="Arial" w:eastAsia="Times#20New#20Roman" w:hAnsi="Arial" w:cs="Arial"/>
                <w:b/>
                <w:color w:val="FFFFFF" w:themeColor="background1"/>
              </w:rPr>
              <w:t>Znajomość informacji technicznej, materiałów i technologii wytwarzania</w:t>
            </w:r>
          </w:p>
        </w:tc>
      </w:tr>
      <w:tr w:rsidR="00751529" w:rsidRPr="00891AEF" w:rsidTr="00751529">
        <w:tc>
          <w:tcPr>
            <w:tcW w:w="15304" w:type="dxa"/>
            <w:tcBorders>
              <w:bottom w:val="single" w:sz="4" w:space="0" w:color="auto"/>
            </w:tcBorders>
          </w:tcPr>
          <w:p w:rsidR="00751529" w:rsidRDefault="00751529" w:rsidP="00CF45E7">
            <w:pPr>
              <w:pStyle w:val="Akapitzlist"/>
              <w:ind w:left="709"/>
              <w:rPr>
                <w:rFonts w:ascii="Arial" w:hAnsi="Arial" w:cs="Arial"/>
              </w:rPr>
            </w:pPr>
            <w:r w:rsidRPr="00D71B2F">
              <w:rPr>
                <w:rFonts w:ascii="Arial" w:hAnsi="Arial" w:cs="Arial"/>
                <w:b/>
              </w:rPr>
              <w:t>Uczeń:</w:t>
            </w:r>
          </w:p>
          <w:p w:rsidR="00751529" w:rsidRPr="00F63CE0" w:rsidRDefault="00751529" w:rsidP="00751529">
            <w:pPr>
              <w:pStyle w:val="Akapitzlist"/>
              <w:numPr>
                <w:ilvl w:val="0"/>
                <w:numId w:val="40"/>
              </w:numPr>
              <w:ind w:left="993"/>
              <w:rPr>
                <w:rFonts w:ascii="Arial" w:hAnsi="Arial" w:cs="Arial"/>
              </w:rPr>
            </w:pPr>
            <w:r w:rsidRPr="00F63CE0">
              <w:rPr>
                <w:rFonts w:ascii="Arial" w:hAnsi="Arial" w:cs="Arial"/>
              </w:rPr>
              <w:t xml:space="preserve">wykonuje przedmioty użytkowe </w:t>
            </w:r>
            <w:r>
              <w:rPr>
                <w:rFonts w:ascii="Arial" w:hAnsi="Arial" w:cs="Arial"/>
              </w:rPr>
              <w:t xml:space="preserve">lub dekoracyjne </w:t>
            </w:r>
            <w:r w:rsidRPr="00F63CE0">
              <w:rPr>
                <w:rFonts w:ascii="Arial" w:hAnsi="Arial" w:cs="Arial"/>
              </w:rPr>
              <w:t>z zastosowaniem połączeń rozłącznych i nierozłącznych</w:t>
            </w:r>
          </w:p>
          <w:p w:rsidR="00751529" w:rsidRPr="00F63CE0" w:rsidRDefault="00751529" w:rsidP="00751529">
            <w:pPr>
              <w:pStyle w:val="Akapitzlist"/>
              <w:numPr>
                <w:ilvl w:val="0"/>
                <w:numId w:val="40"/>
              </w:numPr>
              <w:ind w:left="993"/>
              <w:rPr>
                <w:rFonts w:ascii="Arial" w:hAnsi="Arial" w:cs="Arial"/>
              </w:rPr>
            </w:pPr>
            <w:r w:rsidRPr="00F63CE0">
              <w:rPr>
                <w:rFonts w:ascii="Arial" w:hAnsi="Arial" w:cs="Arial"/>
              </w:rPr>
              <w:t xml:space="preserve">samodzielnie wykonuje pracę techniczną według instrukcji </w:t>
            </w:r>
            <w:r>
              <w:rPr>
                <w:rFonts w:ascii="Arial" w:hAnsi="Arial" w:cs="Arial"/>
              </w:rPr>
              <w:t>słowno-</w:t>
            </w:r>
            <w:r w:rsidRPr="00F63CE0">
              <w:rPr>
                <w:rFonts w:ascii="Arial" w:hAnsi="Arial" w:cs="Arial"/>
              </w:rPr>
              <w:t>obrazkowej</w:t>
            </w:r>
          </w:p>
          <w:p w:rsidR="00751529" w:rsidRPr="00891AEF" w:rsidRDefault="00751529" w:rsidP="00CF45E7">
            <w:pPr>
              <w:pStyle w:val="Akapitzlist"/>
              <w:ind w:left="709"/>
              <w:rPr>
                <w:rFonts w:ascii="Arial" w:hAnsi="Arial" w:cs="Arial"/>
                <w:b/>
              </w:rPr>
            </w:pPr>
          </w:p>
        </w:tc>
      </w:tr>
      <w:tr w:rsidR="00751529" w:rsidRPr="00891AEF" w:rsidTr="00751529">
        <w:tc>
          <w:tcPr>
            <w:tcW w:w="15304" w:type="dxa"/>
            <w:tcBorders>
              <w:bottom w:val="single" w:sz="4" w:space="0" w:color="auto"/>
            </w:tcBorders>
            <w:shd w:val="clear" w:color="auto" w:fill="538135" w:themeFill="accent6" w:themeFillShade="BF"/>
          </w:tcPr>
          <w:p w:rsidR="00751529" w:rsidRPr="00891AEF" w:rsidRDefault="00751529" w:rsidP="00751529">
            <w:pPr>
              <w:pStyle w:val="Akapitzlist"/>
              <w:numPr>
                <w:ilvl w:val="0"/>
                <w:numId w:val="16"/>
              </w:numPr>
              <w:ind w:left="709"/>
              <w:rPr>
                <w:rFonts w:ascii="Arial" w:hAnsi="Arial" w:cs="Arial"/>
                <w:b/>
              </w:rPr>
            </w:pPr>
            <w:r w:rsidRPr="00891AEF">
              <w:rPr>
                <w:rFonts w:ascii="Arial" w:hAnsi="Arial" w:cs="Arial"/>
                <w:b/>
                <w:color w:val="FFFFFF" w:themeColor="background1"/>
              </w:rPr>
              <w:t xml:space="preserve">Stosowanie </w:t>
            </w:r>
            <w:r w:rsidRPr="00891AEF">
              <w:rPr>
                <w:rFonts w:ascii="Arial" w:eastAsia="Times#20New#20Roman" w:hAnsi="Arial" w:cs="Arial"/>
                <w:b/>
                <w:color w:val="FFFFFF" w:themeColor="background1"/>
              </w:rPr>
              <w:t xml:space="preserve">narzędzi </w:t>
            </w:r>
            <w:r w:rsidRPr="00891AEF">
              <w:rPr>
                <w:rFonts w:ascii="Arial" w:hAnsi="Arial" w:cs="Arial"/>
                <w:b/>
                <w:color w:val="FFFFFF" w:themeColor="background1"/>
              </w:rPr>
              <w:t xml:space="preserve">i </w:t>
            </w:r>
            <w:r w:rsidRPr="00891AEF">
              <w:rPr>
                <w:rFonts w:ascii="Arial" w:eastAsia="Times#20New#20Roman" w:hAnsi="Arial" w:cs="Arial"/>
                <w:b/>
                <w:color w:val="FFFFFF" w:themeColor="background1"/>
              </w:rPr>
              <w:t xml:space="preserve">obsługa urządzeń </w:t>
            </w:r>
            <w:r w:rsidRPr="00891AEF">
              <w:rPr>
                <w:rFonts w:ascii="Arial" w:hAnsi="Arial" w:cs="Arial"/>
                <w:b/>
                <w:color w:val="FFFFFF" w:themeColor="background1"/>
              </w:rPr>
              <w:t>technicznych</w:t>
            </w:r>
          </w:p>
        </w:tc>
      </w:tr>
      <w:tr w:rsidR="00751529" w:rsidRPr="00555CCD" w:rsidTr="00751529">
        <w:tc>
          <w:tcPr>
            <w:tcW w:w="15304" w:type="dxa"/>
            <w:tcBorders>
              <w:bottom w:val="single" w:sz="4" w:space="0" w:color="auto"/>
            </w:tcBorders>
          </w:tcPr>
          <w:p w:rsidR="00751529" w:rsidRDefault="00751529" w:rsidP="00CF45E7">
            <w:pPr>
              <w:pStyle w:val="Akapitzlist"/>
              <w:ind w:left="709"/>
              <w:rPr>
                <w:rFonts w:ascii="Arial" w:hAnsi="Arial" w:cs="Arial"/>
              </w:rPr>
            </w:pPr>
            <w:r w:rsidRPr="00D71B2F">
              <w:rPr>
                <w:rFonts w:ascii="Arial" w:hAnsi="Arial" w:cs="Arial"/>
                <w:b/>
              </w:rPr>
              <w:t>Uczeń:</w:t>
            </w:r>
          </w:p>
          <w:p w:rsidR="00751529" w:rsidRPr="00F63CE0" w:rsidRDefault="00751529" w:rsidP="00751529">
            <w:pPr>
              <w:pStyle w:val="Akapitzlist"/>
              <w:numPr>
                <w:ilvl w:val="0"/>
                <w:numId w:val="40"/>
              </w:numPr>
              <w:ind w:left="993"/>
              <w:rPr>
                <w:rFonts w:ascii="Arial" w:hAnsi="Arial" w:cs="Arial"/>
              </w:rPr>
            </w:pPr>
            <w:r>
              <w:rPr>
                <w:rFonts w:ascii="Arial" w:hAnsi="Arial" w:cs="Arial"/>
              </w:rPr>
              <w:t>bezpiecznie posługuje się prostymi narzędziami pomiarowymi oraz urządzeniami gospodarstwa domowego</w:t>
            </w:r>
          </w:p>
          <w:p w:rsidR="00751529" w:rsidRPr="00555CCD" w:rsidRDefault="00751529" w:rsidP="00CF45E7">
            <w:pPr>
              <w:pStyle w:val="Akapitzlist"/>
              <w:ind w:left="1080"/>
              <w:rPr>
                <w:rFonts w:ascii="Arial" w:hAnsi="Arial" w:cs="Arial"/>
              </w:rPr>
            </w:pPr>
          </w:p>
        </w:tc>
      </w:tr>
      <w:tr w:rsidR="00751529" w:rsidRPr="00555CCD" w:rsidTr="00751529">
        <w:tc>
          <w:tcPr>
            <w:tcW w:w="15304" w:type="dxa"/>
            <w:tcBorders>
              <w:bottom w:val="single" w:sz="4" w:space="0" w:color="auto"/>
            </w:tcBorders>
            <w:shd w:val="clear" w:color="auto" w:fill="ACB9CA" w:themeFill="text2" w:themeFillTint="66"/>
          </w:tcPr>
          <w:p w:rsidR="00751529" w:rsidRPr="00555CCD" w:rsidRDefault="00751529" w:rsidP="00751529">
            <w:pPr>
              <w:pStyle w:val="Akapitzlist"/>
              <w:numPr>
                <w:ilvl w:val="0"/>
                <w:numId w:val="18"/>
              </w:numPr>
              <w:ind w:left="993" w:hanging="426"/>
              <w:jc w:val="center"/>
              <w:rPr>
                <w:rFonts w:ascii="Arial" w:hAnsi="Arial" w:cs="Arial"/>
                <w:b/>
                <w:sz w:val="28"/>
                <w:szCs w:val="28"/>
              </w:rPr>
            </w:pPr>
            <w:r w:rsidRPr="00555CCD">
              <w:rPr>
                <w:rFonts w:ascii="Arial" w:hAnsi="Arial" w:cs="Arial"/>
                <w:b/>
                <w:color w:val="FFFFFF" w:themeColor="background1"/>
                <w:sz w:val="28"/>
                <w:szCs w:val="28"/>
              </w:rPr>
              <w:t xml:space="preserve"> Edukacja muzyczna</w:t>
            </w: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7"/>
              </w:numPr>
              <w:ind w:left="709"/>
              <w:rPr>
                <w:rFonts w:ascii="Arial" w:hAnsi="Arial" w:cs="Arial"/>
                <w:b/>
              </w:rPr>
            </w:pPr>
            <w:r w:rsidRPr="00891AEF">
              <w:rPr>
                <w:rFonts w:ascii="Arial" w:hAnsi="Arial" w:cs="Arial"/>
                <w:b/>
                <w:color w:val="FFFFFF" w:themeColor="background1"/>
              </w:rPr>
              <w:t>Słuchanie muzyki</w:t>
            </w:r>
          </w:p>
        </w:tc>
      </w:tr>
      <w:tr w:rsidR="00751529" w:rsidRPr="00891AEF" w:rsidTr="00751529">
        <w:tc>
          <w:tcPr>
            <w:tcW w:w="15304" w:type="dxa"/>
            <w:tcBorders>
              <w:bottom w:val="single" w:sz="4" w:space="0" w:color="auto"/>
            </w:tcBorders>
          </w:tcPr>
          <w:p w:rsidR="00751529" w:rsidRDefault="00751529" w:rsidP="00CF45E7">
            <w:pPr>
              <w:pStyle w:val="Akapitzlist"/>
              <w:ind w:left="709"/>
              <w:rPr>
                <w:rFonts w:ascii="Arial" w:hAnsi="Arial" w:cs="Arial"/>
              </w:rPr>
            </w:pPr>
            <w:r w:rsidRPr="00D71B2F">
              <w:rPr>
                <w:rFonts w:ascii="Arial" w:hAnsi="Arial" w:cs="Arial"/>
                <w:b/>
              </w:rPr>
              <w:t>Uczeń:</w:t>
            </w:r>
          </w:p>
          <w:p w:rsidR="00751529" w:rsidRPr="00C51B1A" w:rsidRDefault="00751529" w:rsidP="00751529">
            <w:pPr>
              <w:pStyle w:val="Akapitzlist"/>
              <w:numPr>
                <w:ilvl w:val="0"/>
                <w:numId w:val="41"/>
              </w:numPr>
              <w:ind w:left="1134"/>
              <w:rPr>
                <w:rFonts w:ascii="Arial" w:hAnsi="Arial" w:cs="Arial"/>
              </w:rPr>
            </w:pPr>
            <w:r w:rsidRPr="00C51B1A">
              <w:rPr>
                <w:rFonts w:ascii="Arial" w:hAnsi="Arial" w:cs="Arial"/>
              </w:rPr>
              <w:t>rozwija aktywność słuchową, np. rozpoznając dźwięki z otoczenia, przyrody</w:t>
            </w:r>
          </w:p>
          <w:p w:rsidR="00751529" w:rsidRPr="00C51B1A" w:rsidRDefault="00751529" w:rsidP="00751529">
            <w:pPr>
              <w:pStyle w:val="Akapitzlist"/>
              <w:numPr>
                <w:ilvl w:val="0"/>
                <w:numId w:val="41"/>
              </w:numPr>
              <w:ind w:left="1134"/>
              <w:rPr>
                <w:rFonts w:ascii="Arial" w:hAnsi="Arial" w:cs="Arial"/>
              </w:rPr>
            </w:pPr>
            <w:r w:rsidRPr="00C51B1A">
              <w:rPr>
                <w:rFonts w:ascii="Arial" w:hAnsi="Arial" w:cs="Arial"/>
              </w:rPr>
              <w:t>aktywnie słucha muzyki</w:t>
            </w:r>
          </w:p>
          <w:p w:rsidR="00751529" w:rsidRDefault="00751529" w:rsidP="00751529">
            <w:pPr>
              <w:pStyle w:val="Akapitzlist"/>
              <w:numPr>
                <w:ilvl w:val="0"/>
                <w:numId w:val="41"/>
              </w:numPr>
              <w:ind w:left="1134"/>
              <w:rPr>
                <w:rFonts w:ascii="Arial" w:hAnsi="Arial" w:cs="Arial"/>
              </w:rPr>
            </w:pPr>
            <w:r w:rsidRPr="00C51B1A">
              <w:rPr>
                <w:rFonts w:ascii="Arial" w:hAnsi="Arial" w:cs="Arial"/>
              </w:rPr>
              <w:t>poprawnie rozróżnia na podstawie słuchanego utworu muzykę</w:t>
            </w:r>
            <w:r>
              <w:rPr>
                <w:rFonts w:ascii="Arial" w:hAnsi="Arial" w:cs="Arial"/>
              </w:rPr>
              <w:t xml:space="preserve">, np.: smutną / wesołą, energiczną / spokojną, marszową / usypiającą </w:t>
            </w:r>
          </w:p>
          <w:p w:rsidR="00751529" w:rsidRPr="00C51B1A" w:rsidRDefault="00751529" w:rsidP="00751529">
            <w:pPr>
              <w:pStyle w:val="Akapitzlist"/>
              <w:numPr>
                <w:ilvl w:val="0"/>
                <w:numId w:val="41"/>
              </w:numPr>
              <w:ind w:left="1134"/>
              <w:rPr>
                <w:rFonts w:ascii="Arial" w:hAnsi="Arial" w:cs="Arial"/>
              </w:rPr>
            </w:pPr>
            <w:r>
              <w:rPr>
                <w:rFonts w:ascii="Arial" w:eastAsia="Times#20New#20Roman" w:hAnsi="Arial" w:cs="Arial"/>
              </w:rPr>
              <w:t>rozróżnia kierunek melodii (wznoszący, opadający)</w:t>
            </w:r>
          </w:p>
          <w:p w:rsidR="00751529" w:rsidRPr="00891AEF" w:rsidRDefault="00751529" w:rsidP="00CF45E7">
            <w:pPr>
              <w:pStyle w:val="Akapitzlist"/>
              <w:ind w:left="709"/>
              <w:rPr>
                <w:rFonts w:ascii="Arial" w:hAnsi="Arial" w:cs="Arial"/>
                <w:b/>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7"/>
              </w:numPr>
              <w:ind w:left="709"/>
              <w:rPr>
                <w:rFonts w:ascii="Arial" w:hAnsi="Arial" w:cs="Arial"/>
                <w:b/>
              </w:rPr>
            </w:pPr>
            <w:r w:rsidRPr="00891AEF">
              <w:rPr>
                <w:rFonts w:ascii="Arial" w:hAnsi="Arial" w:cs="Arial"/>
                <w:b/>
                <w:color w:val="FFFFFF" w:themeColor="background1"/>
              </w:rPr>
              <w:t>Ekspresja muzyczna. Śpiew</w:t>
            </w:r>
          </w:p>
        </w:tc>
      </w:tr>
      <w:tr w:rsidR="00751529" w:rsidRPr="00891AEF" w:rsidTr="00751529">
        <w:tc>
          <w:tcPr>
            <w:tcW w:w="15304" w:type="dxa"/>
            <w:tcBorders>
              <w:bottom w:val="single" w:sz="4" w:space="0" w:color="auto"/>
            </w:tcBorders>
          </w:tcPr>
          <w:p w:rsidR="00751529" w:rsidRDefault="00751529" w:rsidP="00CF45E7">
            <w:pPr>
              <w:pStyle w:val="Akapitzlist"/>
              <w:ind w:left="709"/>
              <w:rPr>
                <w:rFonts w:ascii="Arial" w:hAnsi="Arial" w:cs="Arial"/>
              </w:rPr>
            </w:pPr>
            <w:r w:rsidRPr="00D71B2F">
              <w:rPr>
                <w:rFonts w:ascii="Arial" w:hAnsi="Arial" w:cs="Arial"/>
                <w:b/>
              </w:rPr>
              <w:t>Uczeń:</w:t>
            </w:r>
          </w:p>
          <w:p w:rsidR="00751529" w:rsidRPr="00C51B1A" w:rsidRDefault="00751529" w:rsidP="00751529">
            <w:pPr>
              <w:pStyle w:val="Akapitzlist"/>
              <w:numPr>
                <w:ilvl w:val="0"/>
                <w:numId w:val="41"/>
              </w:numPr>
              <w:rPr>
                <w:rFonts w:ascii="Arial" w:hAnsi="Arial" w:cs="Arial"/>
                <w:b/>
              </w:rPr>
            </w:pPr>
            <w:r w:rsidRPr="00C51B1A">
              <w:rPr>
                <w:rFonts w:ascii="Arial" w:hAnsi="Arial" w:cs="Arial"/>
              </w:rPr>
              <w:lastRenderedPageBreak/>
              <w:t>chętnie śpiewa solo i w grupie poznane piosenki</w:t>
            </w:r>
          </w:p>
          <w:p w:rsidR="00751529" w:rsidRPr="00E46695" w:rsidRDefault="00751529" w:rsidP="00751529">
            <w:pPr>
              <w:pStyle w:val="Akapitzlist"/>
              <w:numPr>
                <w:ilvl w:val="0"/>
                <w:numId w:val="41"/>
              </w:numPr>
              <w:rPr>
                <w:rFonts w:ascii="Arial" w:hAnsi="Arial" w:cs="Arial"/>
                <w:b/>
              </w:rPr>
            </w:pPr>
            <w:r w:rsidRPr="00C51B1A">
              <w:rPr>
                <w:rFonts w:ascii="Arial" w:hAnsi="Arial" w:cs="Arial"/>
              </w:rPr>
              <w:t>dobiera do rysunku dźwięki wydobywane głosem</w:t>
            </w:r>
          </w:p>
          <w:p w:rsidR="00751529" w:rsidRPr="00D076CB" w:rsidRDefault="00751529" w:rsidP="00751529">
            <w:pPr>
              <w:pStyle w:val="Akapitzlist"/>
              <w:numPr>
                <w:ilvl w:val="0"/>
                <w:numId w:val="41"/>
              </w:numPr>
              <w:rPr>
                <w:rFonts w:ascii="Arial" w:hAnsi="Arial" w:cs="Arial"/>
                <w:b/>
              </w:rPr>
            </w:pPr>
            <w:r>
              <w:rPr>
                <w:rFonts w:ascii="Arial" w:hAnsi="Arial" w:cs="Arial"/>
              </w:rPr>
              <w:t>śpiewa wybrane piosenki ludowe</w:t>
            </w:r>
          </w:p>
          <w:p w:rsidR="00751529" w:rsidRPr="00D076CB" w:rsidRDefault="00751529" w:rsidP="00751529">
            <w:pPr>
              <w:pStyle w:val="Akapitzlist"/>
              <w:numPr>
                <w:ilvl w:val="0"/>
                <w:numId w:val="41"/>
              </w:numPr>
              <w:rPr>
                <w:rFonts w:ascii="Arial" w:eastAsia="Times#20New#20Roman" w:hAnsi="Arial" w:cs="Arial"/>
                <w:b/>
              </w:rPr>
            </w:pPr>
            <w:r w:rsidRPr="00D076CB">
              <w:rPr>
                <w:rFonts w:ascii="Arial" w:hAnsi="Arial" w:cs="Arial"/>
              </w:rPr>
              <w:t>śpiewa piosenki podczas zabawy, nauki, uroczystości szkolnych, świąt, w tym świąt narodowych</w:t>
            </w:r>
          </w:p>
          <w:p w:rsidR="00751529" w:rsidRPr="00891AEF" w:rsidRDefault="00751529" w:rsidP="00CF45E7">
            <w:pPr>
              <w:spacing w:line="276" w:lineRule="auto"/>
              <w:rPr>
                <w:rFonts w:ascii="Arial" w:hAnsi="Arial" w:cs="Arial"/>
                <w:b/>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7"/>
              </w:numPr>
              <w:ind w:left="709"/>
              <w:rPr>
                <w:rFonts w:ascii="Arial" w:hAnsi="Arial" w:cs="Arial"/>
                <w:b/>
              </w:rPr>
            </w:pPr>
            <w:r w:rsidRPr="00891AEF">
              <w:rPr>
                <w:rFonts w:ascii="Arial" w:hAnsi="Arial" w:cs="Arial"/>
                <w:b/>
                <w:color w:val="FFFFFF" w:themeColor="background1"/>
              </w:rPr>
              <w:lastRenderedPageBreak/>
              <w:t>Improwizacja ruchowa, rytmika i taniec</w:t>
            </w:r>
          </w:p>
        </w:tc>
      </w:tr>
      <w:tr w:rsidR="00751529" w:rsidRPr="00891AEF" w:rsidTr="00751529">
        <w:tc>
          <w:tcPr>
            <w:tcW w:w="15304" w:type="dxa"/>
            <w:tcBorders>
              <w:bottom w:val="single" w:sz="4" w:space="0" w:color="auto"/>
            </w:tcBorders>
          </w:tcPr>
          <w:p w:rsidR="00751529" w:rsidRDefault="00751529" w:rsidP="00CF45E7">
            <w:pPr>
              <w:pStyle w:val="Akapitzlist"/>
              <w:ind w:left="709"/>
              <w:rPr>
                <w:rFonts w:ascii="Arial" w:hAnsi="Arial" w:cs="Arial"/>
              </w:rPr>
            </w:pPr>
            <w:r w:rsidRPr="00D71B2F">
              <w:rPr>
                <w:rFonts w:ascii="Arial" w:hAnsi="Arial" w:cs="Arial"/>
                <w:b/>
              </w:rPr>
              <w:t>Uczeń:</w:t>
            </w:r>
          </w:p>
          <w:p w:rsidR="00751529" w:rsidRPr="00C51B1A" w:rsidRDefault="00751529" w:rsidP="00751529">
            <w:pPr>
              <w:pStyle w:val="Akapitzlist"/>
              <w:numPr>
                <w:ilvl w:val="0"/>
                <w:numId w:val="42"/>
              </w:numPr>
              <w:ind w:left="993"/>
              <w:rPr>
                <w:rFonts w:ascii="Arial" w:hAnsi="Arial" w:cs="Arial"/>
              </w:rPr>
            </w:pPr>
            <w:r w:rsidRPr="00C51B1A">
              <w:rPr>
                <w:rFonts w:ascii="Arial" w:hAnsi="Arial" w:cs="Arial"/>
              </w:rPr>
              <w:t xml:space="preserve">wykonuje układy ruchowe do utworów </w:t>
            </w:r>
          </w:p>
          <w:p w:rsidR="00751529" w:rsidRPr="00D076CB" w:rsidRDefault="00751529" w:rsidP="00751529">
            <w:pPr>
              <w:pStyle w:val="Akapitzlist"/>
              <w:numPr>
                <w:ilvl w:val="0"/>
                <w:numId w:val="42"/>
              </w:numPr>
              <w:ind w:left="993"/>
              <w:rPr>
                <w:rFonts w:ascii="Arial" w:eastAsia="Times#20New#20Roman" w:hAnsi="Arial" w:cs="Arial"/>
                <w:b/>
              </w:rPr>
            </w:pPr>
            <w:r w:rsidRPr="00C51B1A">
              <w:rPr>
                <w:rFonts w:ascii="Arial" w:hAnsi="Arial" w:cs="Arial"/>
              </w:rPr>
              <w:t>uczestniczy w zabawach ruchowych do muzyki</w:t>
            </w:r>
          </w:p>
          <w:p w:rsidR="00751529" w:rsidRPr="005310BF" w:rsidRDefault="00751529" w:rsidP="00751529">
            <w:pPr>
              <w:pStyle w:val="Akapitzlist"/>
              <w:numPr>
                <w:ilvl w:val="0"/>
                <w:numId w:val="42"/>
              </w:numPr>
              <w:ind w:left="993"/>
              <w:rPr>
                <w:rFonts w:ascii="Arial" w:eastAsia="Times#20New#20Roman" w:hAnsi="Arial" w:cs="Arial"/>
                <w:b/>
              </w:rPr>
            </w:pPr>
            <w:r w:rsidRPr="005310BF">
              <w:rPr>
                <w:rFonts w:ascii="Arial" w:hAnsi="Arial" w:cs="Arial"/>
              </w:rPr>
              <w:t>tworzy improwizacje ruchowe inspirowane wyliczankami, rymowankami i rytmizowanymi tekstami</w:t>
            </w:r>
          </w:p>
          <w:p w:rsidR="00751529" w:rsidRPr="00C51B1A" w:rsidRDefault="00751529" w:rsidP="00CF45E7">
            <w:pPr>
              <w:pStyle w:val="Akapitzlist"/>
              <w:ind w:left="993"/>
              <w:rPr>
                <w:rFonts w:ascii="Arial" w:eastAsia="Times#20New#20Roman" w:hAnsi="Arial" w:cs="Arial"/>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7"/>
              </w:numPr>
              <w:ind w:left="709"/>
              <w:rPr>
                <w:rFonts w:ascii="Arial" w:eastAsia="Times#20New#20Roman" w:hAnsi="Arial" w:cs="Arial"/>
                <w:b/>
              </w:rPr>
            </w:pPr>
            <w:r w:rsidRPr="00891AEF">
              <w:rPr>
                <w:rFonts w:ascii="Arial" w:hAnsi="Arial" w:cs="Arial"/>
                <w:b/>
                <w:color w:val="FFFFFF" w:themeColor="background1"/>
              </w:rPr>
              <w:t>Gra na instrumentach muzycznych</w:t>
            </w:r>
          </w:p>
        </w:tc>
      </w:tr>
      <w:tr w:rsidR="00751529" w:rsidRPr="00891AEF" w:rsidTr="00751529">
        <w:tc>
          <w:tcPr>
            <w:tcW w:w="15304" w:type="dxa"/>
            <w:tcBorders>
              <w:bottom w:val="single" w:sz="4" w:space="0" w:color="auto"/>
            </w:tcBorders>
          </w:tcPr>
          <w:p w:rsidR="00751529" w:rsidRDefault="00751529" w:rsidP="00CF45E7">
            <w:pPr>
              <w:pStyle w:val="Akapitzlist"/>
              <w:ind w:left="709"/>
              <w:rPr>
                <w:rFonts w:ascii="Arial" w:hAnsi="Arial" w:cs="Arial"/>
              </w:rPr>
            </w:pPr>
            <w:r w:rsidRPr="00D71B2F">
              <w:rPr>
                <w:rFonts w:ascii="Arial" w:hAnsi="Arial" w:cs="Arial"/>
                <w:b/>
              </w:rPr>
              <w:t>Uczeń:</w:t>
            </w:r>
          </w:p>
          <w:p w:rsidR="00751529" w:rsidRPr="00C51B1A" w:rsidRDefault="00751529" w:rsidP="00751529">
            <w:pPr>
              <w:pStyle w:val="Akapitzlist"/>
              <w:numPr>
                <w:ilvl w:val="0"/>
                <w:numId w:val="43"/>
              </w:numPr>
              <w:ind w:left="1134"/>
              <w:rPr>
                <w:rFonts w:ascii="Arial" w:hAnsi="Arial" w:cs="Arial"/>
              </w:rPr>
            </w:pPr>
            <w:r w:rsidRPr="00C51B1A">
              <w:rPr>
                <w:rFonts w:ascii="Arial" w:hAnsi="Arial" w:cs="Arial"/>
              </w:rPr>
              <w:t>odtwarza i tworzy rytmy</w:t>
            </w:r>
          </w:p>
          <w:p w:rsidR="00751529" w:rsidRPr="00C51B1A" w:rsidRDefault="00751529" w:rsidP="00751529">
            <w:pPr>
              <w:pStyle w:val="Akapitzlist"/>
              <w:numPr>
                <w:ilvl w:val="0"/>
                <w:numId w:val="43"/>
              </w:numPr>
              <w:ind w:left="1134"/>
              <w:rPr>
                <w:rFonts w:ascii="Arial" w:eastAsia="Times#20New#20Roman" w:hAnsi="Arial" w:cs="Arial"/>
                <w:b/>
              </w:rPr>
            </w:pPr>
            <w:r w:rsidRPr="00C51B1A">
              <w:rPr>
                <w:rFonts w:ascii="Arial" w:hAnsi="Arial" w:cs="Arial"/>
              </w:rPr>
              <w:t>akompaniuje do utworu</w:t>
            </w:r>
          </w:p>
          <w:p w:rsidR="00751529" w:rsidRPr="0043560E" w:rsidRDefault="00751529" w:rsidP="00751529">
            <w:pPr>
              <w:pStyle w:val="Akapitzlist"/>
              <w:numPr>
                <w:ilvl w:val="0"/>
                <w:numId w:val="43"/>
              </w:numPr>
              <w:ind w:left="1134"/>
              <w:rPr>
                <w:rFonts w:ascii="Arial" w:eastAsia="Times#20New#20Roman" w:hAnsi="Arial" w:cs="Arial"/>
                <w:b/>
              </w:rPr>
            </w:pPr>
            <w:r w:rsidRPr="00C51B1A">
              <w:rPr>
                <w:rFonts w:ascii="Arial" w:eastAsia="Times#20New#20Roman" w:hAnsi="Arial" w:cs="Arial"/>
              </w:rPr>
              <w:t>wyróżnia balet jako rodzaj tańca</w:t>
            </w:r>
          </w:p>
          <w:p w:rsidR="00751529" w:rsidRPr="00D076CB" w:rsidRDefault="00751529" w:rsidP="00751529">
            <w:pPr>
              <w:pStyle w:val="Akapitzlist"/>
              <w:numPr>
                <w:ilvl w:val="0"/>
                <w:numId w:val="43"/>
              </w:numPr>
              <w:ind w:left="1134"/>
              <w:rPr>
                <w:rFonts w:ascii="Arial" w:eastAsia="Times#20New#20Roman" w:hAnsi="Arial" w:cs="Arial"/>
                <w:b/>
              </w:rPr>
            </w:pPr>
            <w:r>
              <w:rPr>
                <w:rFonts w:ascii="Arial" w:eastAsia="Times#20New#20Roman" w:hAnsi="Arial" w:cs="Arial"/>
              </w:rPr>
              <w:t>rozpoznaje instrumenty muzyczne (trąbka)</w:t>
            </w:r>
          </w:p>
          <w:p w:rsidR="00751529" w:rsidRPr="005310BF" w:rsidRDefault="00751529" w:rsidP="00751529">
            <w:pPr>
              <w:pStyle w:val="Akapitzlist"/>
              <w:numPr>
                <w:ilvl w:val="0"/>
                <w:numId w:val="43"/>
              </w:numPr>
              <w:ind w:left="1134"/>
              <w:rPr>
                <w:rFonts w:ascii="Arial" w:eastAsia="Times#20New#20Roman" w:hAnsi="Arial" w:cs="Arial"/>
                <w:b/>
              </w:rPr>
            </w:pPr>
            <w:r>
              <w:rPr>
                <w:rFonts w:ascii="Arial" w:eastAsia="Times#20New#20Roman" w:hAnsi="Arial" w:cs="Arial"/>
              </w:rPr>
              <w:t>wie, czym jest orkiestra</w:t>
            </w:r>
          </w:p>
          <w:p w:rsidR="00751529" w:rsidRPr="00891AEF" w:rsidRDefault="00751529" w:rsidP="00CF45E7">
            <w:pPr>
              <w:pStyle w:val="Akapitzlist"/>
              <w:ind w:left="1134"/>
              <w:rPr>
                <w:rFonts w:ascii="Arial" w:eastAsia="Times#20New#20Roman" w:hAnsi="Arial" w:cs="Arial"/>
                <w:b/>
              </w:rPr>
            </w:pPr>
          </w:p>
        </w:tc>
      </w:tr>
      <w:tr w:rsidR="00751529" w:rsidRPr="00891AEF" w:rsidTr="00751529">
        <w:tc>
          <w:tcPr>
            <w:tcW w:w="15304" w:type="dxa"/>
            <w:shd w:val="clear" w:color="auto" w:fill="538135" w:themeFill="accent6" w:themeFillShade="BF"/>
          </w:tcPr>
          <w:p w:rsidR="00751529" w:rsidRPr="00891AEF" w:rsidRDefault="00751529" w:rsidP="00751529">
            <w:pPr>
              <w:pStyle w:val="Akapitzlist"/>
              <w:numPr>
                <w:ilvl w:val="0"/>
                <w:numId w:val="17"/>
              </w:numPr>
              <w:ind w:left="709"/>
              <w:rPr>
                <w:rFonts w:ascii="Arial" w:eastAsia="Times#20New#20Roman" w:hAnsi="Arial" w:cs="Arial"/>
                <w:b/>
              </w:rPr>
            </w:pPr>
            <w:r w:rsidRPr="00891AEF">
              <w:rPr>
                <w:rFonts w:ascii="Arial" w:eastAsia="Times#20New#20Roman" w:hAnsi="Arial" w:cs="Arial"/>
                <w:b/>
                <w:color w:val="FFFFFF" w:themeColor="background1"/>
              </w:rPr>
              <w:t>Znajomość form zapisu dźwięku</w:t>
            </w:r>
          </w:p>
        </w:tc>
      </w:tr>
      <w:tr w:rsidR="00751529" w:rsidRPr="00555CCD" w:rsidTr="00751529">
        <w:tc>
          <w:tcPr>
            <w:tcW w:w="15304" w:type="dxa"/>
          </w:tcPr>
          <w:p w:rsidR="00751529" w:rsidRDefault="00751529" w:rsidP="00CF45E7">
            <w:pPr>
              <w:pStyle w:val="Akapitzlist"/>
              <w:ind w:left="709"/>
              <w:rPr>
                <w:rFonts w:ascii="Arial" w:hAnsi="Arial" w:cs="Arial"/>
              </w:rPr>
            </w:pPr>
            <w:r w:rsidRPr="00D71B2F">
              <w:rPr>
                <w:rFonts w:ascii="Arial" w:hAnsi="Arial" w:cs="Arial"/>
                <w:b/>
              </w:rPr>
              <w:t>Uczeń:</w:t>
            </w:r>
          </w:p>
          <w:p w:rsidR="00751529" w:rsidRPr="005310BF" w:rsidRDefault="00751529" w:rsidP="00751529">
            <w:pPr>
              <w:pStyle w:val="Akapitzlist"/>
              <w:numPr>
                <w:ilvl w:val="0"/>
                <w:numId w:val="42"/>
              </w:numPr>
              <w:ind w:left="993"/>
              <w:rPr>
                <w:rFonts w:ascii="Arial" w:eastAsia="Times#20New#20Roman" w:hAnsi="Arial" w:cs="Arial"/>
              </w:rPr>
            </w:pPr>
            <w:r>
              <w:rPr>
                <w:rFonts w:ascii="Arial" w:hAnsi="Arial" w:cs="Arial"/>
              </w:rPr>
              <w:t>rozróżnia gestem dźwięki i zna budowę piosenki</w:t>
            </w:r>
          </w:p>
          <w:p w:rsidR="00751529" w:rsidRPr="00555CCD" w:rsidRDefault="00751529" w:rsidP="00CF45E7">
            <w:pPr>
              <w:pStyle w:val="Akapitzlist"/>
              <w:ind w:left="993"/>
              <w:rPr>
                <w:rFonts w:ascii="Arial" w:eastAsia="Times#20New#20Roman" w:hAnsi="Arial" w:cs="Arial"/>
              </w:rPr>
            </w:pPr>
          </w:p>
        </w:tc>
      </w:tr>
    </w:tbl>
    <w:p w:rsidR="00751529" w:rsidRPr="00F949C0" w:rsidRDefault="00751529" w:rsidP="00751529"/>
    <w:p w:rsidR="00751529" w:rsidRDefault="00751529" w:rsidP="008F473A">
      <w:pPr>
        <w:jc w:val="center"/>
        <w:rPr>
          <w:rFonts w:ascii="Times New Roman" w:hAnsi="Times New Roman" w:cs="Times New Roman"/>
          <w:b/>
          <w:sz w:val="24"/>
          <w:szCs w:val="24"/>
        </w:rPr>
      </w:pPr>
    </w:p>
    <w:p w:rsidR="00751529" w:rsidRDefault="00751529" w:rsidP="008F473A">
      <w:pPr>
        <w:jc w:val="center"/>
        <w:rPr>
          <w:rFonts w:ascii="Times New Roman" w:hAnsi="Times New Roman" w:cs="Times New Roman"/>
          <w:b/>
          <w:sz w:val="24"/>
          <w:szCs w:val="24"/>
        </w:rPr>
      </w:pPr>
    </w:p>
    <w:p w:rsidR="00751529" w:rsidRDefault="00751529" w:rsidP="008F473A">
      <w:pPr>
        <w:jc w:val="center"/>
        <w:rPr>
          <w:rFonts w:ascii="Times New Roman" w:hAnsi="Times New Roman" w:cs="Times New Roman"/>
          <w:b/>
          <w:sz w:val="24"/>
          <w:szCs w:val="24"/>
        </w:rPr>
      </w:pPr>
    </w:p>
    <w:p w:rsidR="00751529" w:rsidRDefault="00751529" w:rsidP="008F473A">
      <w:pPr>
        <w:jc w:val="center"/>
        <w:rPr>
          <w:rFonts w:ascii="Times New Roman" w:hAnsi="Times New Roman" w:cs="Times New Roman"/>
          <w:b/>
          <w:sz w:val="24"/>
          <w:szCs w:val="24"/>
        </w:rPr>
      </w:pPr>
    </w:p>
    <w:p w:rsidR="00751529" w:rsidRDefault="00751529" w:rsidP="008F473A">
      <w:pPr>
        <w:jc w:val="center"/>
        <w:rPr>
          <w:rFonts w:ascii="Times New Roman" w:hAnsi="Times New Roman" w:cs="Times New Roman"/>
          <w:b/>
          <w:sz w:val="24"/>
          <w:szCs w:val="24"/>
        </w:rPr>
      </w:pPr>
    </w:p>
    <w:sectPr w:rsidR="00751529" w:rsidSect="002B5070">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20New#20Roman">
    <w:altName w:val="MS Gothic"/>
    <w:panose1 w:val="00000000000000000000"/>
    <w:charset w:val="80"/>
    <w:family w:val="auto"/>
    <w:notTrueType/>
    <w:pitch w:val="default"/>
    <w:sig w:usb0="00000001" w:usb1="08070000" w:usb2="00000010" w:usb3="00000000" w:csb0="00020000" w:csb1="00000000"/>
  </w:font>
  <w:font w:name="Humnst777CnEU-Norm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6538B24C"/>
    <w:name w:val="WW8Num1"/>
    <w:lvl w:ilvl="0">
      <w:start w:val="1"/>
      <w:numFmt w:val="bullet"/>
      <w:pStyle w:val="Styl2"/>
      <w:lvlText w:val=""/>
      <w:lvlJc w:val="left"/>
      <w:pPr>
        <w:tabs>
          <w:tab w:val="num" w:pos="0"/>
        </w:tabs>
        <w:ind w:left="720" w:hanging="360"/>
      </w:pPr>
      <w:rPr>
        <w:rFonts w:ascii="Symbol" w:hAnsi="Symbol" w:cs="Symbol"/>
        <w:color w:val="000000"/>
        <w:spacing w:val="-1"/>
        <w:sz w:val="18"/>
        <w:szCs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pacing w:val="-1"/>
        <w:sz w:val="18"/>
        <w:szCs w:val="18"/>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pacing w:val="-1"/>
        <w:sz w:val="18"/>
        <w:szCs w:val="18"/>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8E6E07"/>
    <w:multiLevelType w:val="hybridMultilevel"/>
    <w:tmpl w:val="026C5C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1DF6467"/>
    <w:multiLevelType w:val="hybridMultilevel"/>
    <w:tmpl w:val="84C037C2"/>
    <w:lvl w:ilvl="0" w:tplc="8DE290BE">
      <w:start w:val="1"/>
      <w:numFmt w:val="decimal"/>
      <w:lvlText w:val="%1."/>
      <w:lvlJc w:val="left"/>
      <w:pPr>
        <w:ind w:left="1080" w:hanging="360"/>
      </w:pPr>
      <w:rPr>
        <w:rFonts w:hint="default"/>
        <w:color w:val="FFFFFF" w:themeColor="background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2DA273F"/>
    <w:multiLevelType w:val="hybridMultilevel"/>
    <w:tmpl w:val="1AC42F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4611D3D"/>
    <w:multiLevelType w:val="hybridMultilevel"/>
    <w:tmpl w:val="BCA8EB18"/>
    <w:lvl w:ilvl="0" w:tplc="91D06300">
      <w:start w:val="1"/>
      <w:numFmt w:val="decimal"/>
      <w:lvlText w:val="%1."/>
      <w:lvlJc w:val="left"/>
      <w:pPr>
        <w:ind w:left="56" w:hanging="181"/>
      </w:pPr>
      <w:rPr>
        <w:rFonts w:ascii="Times New Roman" w:eastAsia="Times New Roman" w:hAnsi="Times New Roman" w:cs="Times New Roman" w:hint="default"/>
        <w:b w:val="0"/>
        <w:bCs w:val="0"/>
        <w:i w:val="0"/>
        <w:iCs w:val="0"/>
        <w:spacing w:val="-2"/>
        <w:w w:val="100"/>
        <w:sz w:val="22"/>
        <w:szCs w:val="22"/>
        <w:lang w:val="pl-PL" w:eastAsia="en-US" w:bidi="ar-SA"/>
      </w:rPr>
    </w:lvl>
    <w:lvl w:ilvl="1" w:tplc="7FB01028">
      <w:numFmt w:val="bullet"/>
      <w:lvlText w:val="•"/>
      <w:lvlJc w:val="left"/>
      <w:pPr>
        <w:ind w:left="1017" w:hanging="181"/>
      </w:pPr>
      <w:rPr>
        <w:rFonts w:hint="default"/>
        <w:lang w:val="pl-PL" w:eastAsia="en-US" w:bidi="ar-SA"/>
      </w:rPr>
    </w:lvl>
    <w:lvl w:ilvl="2" w:tplc="1A3CE380">
      <w:numFmt w:val="bullet"/>
      <w:lvlText w:val="•"/>
      <w:lvlJc w:val="left"/>
      <w:pPr>
        <w:ind w:left="1974" w:hanging="181"/>
      </w:pPr>
      <w:rPr>
        <w:rFonts w:hint="default"/>
        <w:lang w:val="pl-PL" w:eastAsia="en-US" w:bidi="ar-SA"/>
      </w:rPr>
    </w:lvl>
    <w:lvl w:ilvl="3" w:tplc="5FEEBCC6">
      <w:numFmt w:val="bullet"/>
      <w:lvlText w:val="•"/>
      <w:lvlJc w:val="left"/>
      <w:pPr>
        <w:ind w:left="2931" w:hanging="181"/>
      </w:pPr>
      <w:rPr>
        <w:rFonts w:hint="default"/>
        <w:lang w:val="pl-PL" w:eastAsia="en-US" w:bidi="ar-SA"/>
      </w:rPr>
    </w:lvl>
    <w:lvl w:ilvl="4" w:tplc="938499F0">
      <w:numFmt w:val="bullet"/>
      <w:lvlText w:val="•"/>
      <w:lvlJc w:val="left"/>
      <w:pPr>
        <w:ind w:left="3889" w:hanging="181"/>
      </w:pPr>
      <w:rPr>
        <w:rFonts w:hint="default"/>
        <w:lang w:val="pl-PL" w:eastAsia="en-US" w:bidi="ar-SA"/>
      </w:rPr>
    </w:lvl>
    <w:lvl w:ilvl="5" w:tplc="04F68F32">
      <w:numFmt w:val="bullet"/>
      <w:lvlText w:val="•"/>
      <w:lvlJc w:val="left"/>
      <w:pPr>
        <w:ind w:left="4846" w:hanging="181"/>
      </w:pPr>
      <w:rPr>
        <w:rFonts w:hint="default"/>
        <w:lang w:val="pl-PL" w:eastAsia="en-US" w:bidi="ar-SA"/>
      </w:rPr>
    </w:lvl>
    <w:lvl w:ilvl="6" w:tplc="DAA8042C">
      <w:numFmt w:val="bullet"/>
      <w:lvlText w:val="•"/>
      <w:lvlJc w:val="left"/>
      <w:pPr>
        <w:ind w:left="5803" w:hanging="181"/>
      </w:pPr>
      <w:rPr>
        <w:rFonts w:hint="default"/>
        <w:lang w:val="pl-PL" w:eastAsia="en-US" w:bidi="ar-SA"/>
      </w:rPr>
    </w:lvl>
    <w:lvl w:ilvl="7" w:tplc="53EE556C">
      <w:numFmt w:val="bullet"/>
      <w:lvlText w:val="•"/>
      <w:lvlJc w:val="left"/>
      <w:pPr>
        <w:ind w:left="6761" w:hanging="181"/>
      </w:pPr>
      <w:rPr>
        <w:rFonts w:hint="default"/>
        <w:lang w:val="pl-PL" w:eastAsia="en-US" w:bidi="ar-SA"/>
      </w:rPr>
    </w:lvl>
    <w:lvl w:ilvl="8" w:tplc="A1782268">
      <w:numFmt w:val="bullet"/>
      <w:lvlText w:val="•"/>
      <w:lvlJc w:val="left"/>
      <w:pPr>
        <w:ind w:left="7718" w:hanging="181"/>
      </w:pPr>
      <w:rPr>
        <w:rFonts w:hint="default"/>
        <w:lang w:val="pl-PL" w:eastAsia="en-US" w:bidi="ar-SA"/>
      </w:rPr>
    </w:lvl>
  </w:abstractNum>
  <w:abstractNum w:abstractNumId="5">
    <w:nsid w:val="09AD67AD"/>
    <w:multiLevelType w:val="hybridMultilevel"/>
    <w:tmpl w:val="286863E6"/>
    <w:lvl w:ilvl="0" w:tplc="1D2A4A3A">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0A2E3689"/>
    <w:multiLevelType w:val="hybridMultilevel"/>
    <w:tmpl w:val="A8204F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nsid w:val="11B033C4"/>
    <w:multiLevelType w:val="hybridMultilevel"/>
    <w:tmpl w:val="23E42A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139742A0"/>
    <w:multiLevelType w:val="hybridMultilevel"/>
    <w:tmpl w:val="7E0E4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6E345A7"/>
    <w:multiLevelType w:val="hybridMultilevel"/>
    <w:tmpl w:val="B7BC3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6E577EE"/>
    <w:multiLevelType w:val="hybridMultilevel"/>
    <w:tmpl w:val="8D9E813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19AA5383"/>
    <w:multiLevelType w:val="hybridMultilevel"/>
    <w:tmpl w:val="94AE5014"/>
    <w:lvl w:ilvl="0" w:tplc="69FE962C">
      <w:start w:val="1"/>
      <w:numFmt w:val="upperRoman"/>
      <w:lvlText w:val="%1."/>
      <w:lvlJc w:val="left"/>
      <w:pPr>
        <w:ind w:left="1146" w:hanging="720"/>
      </w:pPr>
      <w:rPr>
        <w:rFonts w:hint="default"/>
        <w:b/>
        <w:color w:val="FFFFFF" w:themeColor="background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1AD87766"/>
    <w:multiLevelType w:val="hybridMultilevel"/>
    <w:tmpl w:val="9236C898"/>
    <w:lvl w:ilvl="0" w:tplc="08DE7190">
      <w:start w:val="1"/>
      <w:numFmt w:val="lowerLetter"/>
      <w:lvlText w:val="%1)"/>
      <w:lvlJc w:val="left"/>
      <w:pPr>
        <w:ind w:left="302" w:hanging="246"/>
      </w:pPr>
      <w:rPr>
        <w:rFonts w:ascii="Times New Roman" w:eastAsia="Times New Roman" w:hAnsi="Times New Roman" w:cs="Times New Roman" w:hint="default"/>
        <w:b w:val="0"/>
        <w:bCs w:val="0"/>
        <w:i w:val="0"/>
        <w:iCs w:val="0"/>
        <w:spacing w:val="-1"/>
        <w:w w:val="100"/>
        <w:sz w:val="24"/>
        <w:szCs w:val="24"/>
        <w:lang w:val="pl-PL" w:eastAsia="en-US" w:bidi="ar-SA"/>
      </w:rPr>
    </w:lvl>
    <w:lvl w:ilvl="1" w:tplc="3904B8BA">
      <w:numFmt w:val="bullet"/>
      <w:lvlText w:val="•"/>
      <w:lvlJc w:val="left"/>
      <w:pPr>
        <w:ind w:left="1233" w:hanging="246"/>
      </w:pPr>
      <w:rPr>
        <w:rFonts w:hint="default"/>
        <w:lang w:val="pl-PL" w:eastAsia="en-US" w:bidi="ar-SA"/>
      </w:rPr>
    </w:lvl>
    <w:lvl w:ilvl="2" w:tplc="36EAF9B4">
      <w:numFmt w:val="bullet"/>
      <w:lvlText w:val="•"/>
      <w:lvlJc w:val="left"/>
      <w:pPr>
        <w:ind w:left="2166" w:hanging="246"/>
      </w:pPr>
      <w:rPr>
        <w:rFonts w:hint="default"/>
        <w:lang w:val="pl-PL" w:eastAsia="en-US" w:bidi="ar-SA"/>
      </w:rPr>
    </w:lvl>
    <w:lvl w:ilvl="3" w:tplc="F674599E">
      <w:numFmt w:val="bullet"/>
      <w:lvlText w:val="•"/>
      <w:lvlJc w:val="left"/>
      <w:pPr>
        <w:ind w:left="3099" w:hanging="246"/>
      </w:pPr>
      <w:rPr>
        <w:rFonts w:hint="default"/>
        <w:lang w:val="pl-PL" w:eastAsia="en-US" w:bidi="ar-SA"/>
      </w:rPr>
    </w:lvl>
    <w:lvl w:ilvl="4" w:tplc="7898BC82">
      <w:numFmt w:val="bullet"/>
      <w:lvlText w:val="•"/>
      <w:lvlJc w:val="left"/>
      <w:pPr>
        <w:ind w:left="4033" w:hanging="246"/>
      </w:pPr>
      <w:rPr>
        <w:rFonts w:hint="default"/>
        <w:lang w:val="pl-PL" w:eastAsia="en-US" w:bidi="ar-SA"/>
      </w:rPr>
    </w:lvl>
    <w:lvl w:ilvl="5" w:tplc="56C090D2">
      <w:numFmt w:val="bullet"/>
      <w:lvlText w:val="•"/>
      <w:lvlJc w:val="left"/>
      <w:pPr>
        <w:ind w:left="4966" w:hanging="246"/>
      </w:pPr>
      <w:rPr>
        <w:rFonts w:hint="default"/>
        <w:lang w:val="pl-PL" w:eastAsia="en-US" w:bidi="ar-SA"/>
      </w:rPr>
    </w:lvl>
    <w:lvl w:ilvl="6" w:tplc="57B066AC">
      <w:numFmt w:val="bullet"/>
      <w:lvlText w:val="•"/>
      <w:lvlJc w:val="left"/>
      <w:pPr>
        <w:ind w:left="5899" w:hanging="246"/>
      </w:pPr>
      <w:rPr>
        <w:rFonts w:hint="default"/>
        <w:lang w:val="pl-PL" w:eastAsia="en-US" w:bidi="ar-SA"/>
      </w:rPr>
    </w:lvl>
    <w:lvl w:ilvl="7" w:tplc="6CC4237E">
      <w:numFmt w:val="bullet"/>
      <w:lvlText w:val="•"/>
      <w:lvlJc w:val="left"/>
      <w:pPr>
        <w:ind w:left="6833" w:hanging="246"/>
      </w:pPr>
      <w:rPr>
        <w:rFonts w:hint="default"/>
        <w:lang w:val="pl-PL" w:eastAsia="en-US" w:bidi="ar-SA"/>
      </w:rPr>
    </w:lvl>
    <w:lvl w:ilvl="8" w:tplc="16484420">
      <w:numFmt w:val="bullet"/>
      <w:lvlText w:val="•"/>
      <w:lvlJc w:val="left"/>
      <w:pPr>
        <w:ind w:left="7766" w:hanging="246"/>
      </w:pPr>
      <w:rPr>
        <w:rFonts w:hint="default"/>
        <w:lang w:val="pl-PL" w:eastAsia="en-US" w:bidi="ar-SA"/>
      </w:rPr>
    </w:lvl>
  </w:abstractNum>
  <w:abstractNum w:abstractNumId="13">
    <w:nsid w:val="1C633C33"/>
    <w:multiLevelType w:val="hybridMultilevel"/>
    <w:tmpl w:val="840C2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2A374AE"/>
    <w:multiLevelType w:val="hybridMultilevel"/>
    <w:tmpl w:val="EAB4A09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nsid w:val="2B7319F6"/>
    <w:multiLevelType w:val="hybridMultilevel"/>
    <w:tmpl w:val="47D2AD84"/>
    <w:lvl w:ilvl="0" w:tplc="0DCEEDCE">
      <w:start w:val="1"/>
      <w:numFmt w:val="decimal"/>
      <w:lvlText w:val="%1."/>
      <w:lvlJc w:val="left"/>
      <w:pPr>
        <w:ind w:left="1080" w:hanging="360"/>
      </w:pPr>
      <w:rPr>
        <w:rFonts w:hint="default"/>
        <w:color w:val="FFFFFF" w:themeColor="background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2EF1001F"/>
    <w:multiLevelType w:val="hybridMultilevel"/>
    <w:tmpl w:val="88FA41E0"/>
    <w:lvl w:ilvl="0" w:tplc="8236B784">
      <w:start w:val="6"/>
      <w:numFmt w:val="decimal"/>
      <w:lvlText w:val="%1."/>
      <w:lvlJc w:val="left"/>
      <w:pPr>
        <w:ind w:left="56" w:hanging="240"/>
      </w:pPr>
      <w:rPr>
        <w:rFonts w:ascii="Times New Roman" w:eastAsia="Times New Roman" w:hAnsi="Times New Roman" w:cs="Times New Roman" w:hint="default"/>
        <w:b/>
        <w:bCs/>
        <w:i w:val="0"/>
        <w:iCs w:val="0"/>
        <w:w w:val="100"/>
        <w:sz w:val="24"/>
        <w:szCs w:val="24"/>
        <w:lang w:val="pl-PL" w:eastAsia="en-US" w:bidi="ar-SA"/>
      </w:rPr>
    </w:lvl>
    <w:lvl w:ilvl="1" w:tplc="C7A45DFE">
      <w:start w:val="1"/>
      <w:numFmt w:val="lowerLetter"/>
      <w:lvlText w:val="%2."/>
      <w:lvlJc w:val="left"/>
      <w:pPr>
        <w:ind w:left="56" w:hanging="227"/>
      </w:pPr>
      <w:rPr>
        <w:rFonts w:ascii="Times New Roman" w:eastAsia="Times New Roman" w:hAnsi="Times New Roman" w:cs="Times New Roman" w:hint="default"/>
        <w:b w:val="0"/>
        <w:bCs w:val="0"/>
        <w:i w:val="0"/>
        <w:iCs w:val="0"/>
        <w:spacing w:val="-1"/>
        <w:w w:val="100"/>
        <w:sz w:val="24"/>
        <w:szCs w:val="24"/>
        <w:lang w:val="pl-PL" w:eastAsia="en-US" w:bidi="ar-SA"/>
      </w:rPr>
    </w:lvl>
    <w:lvl w:ilvl="2" w:tplc="39B404C2">
      <w:numFmt w:val="bullet"/>
      <w:lvlText w:val="•"/>
      <w:lvlJc w:val="left"/>
      <w:pPr>
        <w:ind w:left="1974" w:hanging="227"/>
      </w:pPr>
      <w:rPr>
        <w:rFonts w:hint="default"/>
        <w:lang w:val="pl-PL" w:eastAsia="en-US" w:bidi="ar-SA"/>
      </w:rPr>
    </w:lvl>
    <w:lvl w:ilvl="3" w:tplc="E84089F0">
      <w:numFmt w:val="bullet"/>
      <w:lvlText w:val="•"/>
      <w:lvlJc w:val="left"/>
      <w:pPr>
        <w:ind w:left="2931" w:hanging="227"/>
      </w:pPr>
      <w:rPr>
        <w:rFonts w:hint="default"/>
        <w:lang w:val="pl-PL" w:eastAsia="en-US" w:bidi="ar-SA"/>
      </w:rPr>
    </w:lvl>
    <w:lvl w:ilvl="4" w:tplc="1C961410">
      <w:numFmt w:val="bullet"/>
      <w:lvlText w:val="•"/>
      <w:lvlJc w:val="left"/>
      <w:pPr>
        <w:ind w:left="3889" w:hanging="227"/>
      </w:pPr>
      <w:rPr>
        <w:rFonts w:hint="default"/>
        <w:lang w:val="pl-PL" w:eastAsia="en-US" w:bidi="ar-SA"/>
      </w:rPr>
    </w:lvl>
    <w:lvl w:ilvl="5" w:tplc="327C46BE">
      <w:numFmt w:val="bullet"/>
      <w:lvlText w:val="•"/>
      <w:lvlJc w:val="left"/>
      <w:pPr>
        <w:ind w:left="4846" w:hanging="227"/>
      </w:pPr>
      <w:rPr>
        <w:rFonts w:hint="default"/>
        <w:lang w:val="pl-PL" w:eastAsia="en-US" w:bidi="ar-SA"/>
      </w:rPr>
    </w:lvl>
    <w:lvl w:ilvl="6" w:tplc="55587B16">
      <w:numFmt w:val="bullet"/>
      <w:lvlText w:val="•"/>
      <w:lvlJc w:val="left"/>
      <w:pPr>
        <w:ind w:left="5803" w:hanging="227"/>
      </w:pPr>
      <w:rPr>
        <w:rFonts w:hint="default"/>
        <w:lang w:val="pl-PL" w:eastAsia="en-US" w:bidi="ar-SA"/>
      </w:rPr>
    </w:lvl>
    <w:lvl w:ilvl="7" w:tplc="7878FFCE">
      <w:numFmt w:val="bullet"/>
      <w:lvlText w:val="•"/>
      <w:lvlJc w:val="left"/>
      <w:pPr>
        <w:ind w:left="6761" w:hanging="227"/>
      </w:pPr>
      <w:rPr>
        <w:rFonts w:hint="default"/>
        <w:lang w:val="pl-PL" w:eastAsia="en-US" w:bidi="ar-SA"/>
      </w:rPr>
    </w:lvl>
    <w:lvl w:ilvl="8" w:tplc="142E7EF8">
      <w:numFmt w:val="bullet"/>
      <w:lvlText w:val="•"/>
      <w:lvlJc w:val="left"/>
      <w:pPr>
        <w:ind w:left="7718" w:hanging="227"/>
      </w:pPr>
      <w:rPr>
        <w:rFonts w:hint="default"/>
        <w:lang w:val="pl-PL" w:eastAsia="en-US" w:bidi="ar-SA"/>
      </w:rPr>
    </w:lvl>
  </w:abstractNum>
  <w:abstractNum w:abstractNumId="17">
    <w:nsid w:val="32D60252"/>
    <w:multiLevelType w:val="hybridMultilevel"/>
    <w:tmpl w:val="7F9ADF4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34695755"/>
    <w:multiLevelType w:val="hybridMultilevel"/>
    <w:tmpl w:val="3C40F56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nsid w:val="35024007"/>
    <w:multiLevelType w:val="hybridMultilevel"/>
    <w:tmpl w:val="FB06A1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37060E61"/>
    <w:multiLevelType w:val="hybridMultilevel"/>
    <w:tmpl w:val="DBBA28B0"/>
    <w:lvl w:ilvl="0" w:tplc="66BA5C02">
      <w:start w:val="7"/>
      <w:numFmt w:val="upperRoman"/>
      <w:lvlText w:val="%1."/>
      <w:lvlJc w:val="left"/>
      <w:pPr>
        <w:ind w:left="1429" w:hanging="720"/>
      </w:pPr>
      <w:rPr>
        <w:rFonts w:hint="default"/>
        <w:color w:val="FFFFFF" w:themeColor="background1"/>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nsid w:val="3DAA6CBF"/>
    <w:multiLevelType w:val="hybridMultilevel"/>
    <w:tmpl w:val="5C2A211C"/>
    <w:lvl w:ilvl="0" w:tplc="A9FC9DDE">
      <w:numFmt w:val="bullet"/>
      <w:lvlText w:val="-"/>
      <w:lvlJc w:val="left"/>
      <w:pPr>
        <w:ind w:left="196" w:hanging="140"/>
      </w:pPr>
      <w:rPr>
        <w:rFonts w:ascii="Times New Roman" w:eastAsia="Times New Roman" w:hAnsi="Times New Roman" w:cs="Times New Roman" w:hint="default"/>
        <w:b w:val="0"/>
        <w:bCs w:val="0"/>
        <w:i w:val="0"/>
        <w:iCs w:val="0"/>
        <w:w w:val="100"/>
        <w:sz w:val="24"/>
        <w:szCs w:val="24"/>
        <w:lang w:val="pl-PL" w:eastAsia="en-US" w:bidi="ar-SA"/>
      </w:rPr>
    </w:lvl>
    <w:lvl w:ilvl="1" w:tplc="F1F87D5C">
      <w:numFmt w:val="bullet"/>
      <w:lvlText w:val="•"/>
      <w:lvlJc w:val="left"/>
      <w:pPr>
        <w:ind w:left="1143" w:hanging="140"/>
      </w:pPr>
      <w:rPr>
        <w:rFonts w:hint="default"/>
        <w:lang w:val="pl-PL" w:eastAsia="en-US" w:bidi="ar-SA"/>
      </w:rPr>
    </w:lvl>
    <w:lvl w:ilvl="2" w:tplc="C0F6267C">
      <w:numFmt w:val="bullet"/>
      <w:lvlText w:val="•"/>
      <w:lvlJc w:val="left"/>
      <w:pPr>
        <w:ind w:left="2086" w:hanging="140"/>
      </w:pPr>
      <w:rPr>
        <w:rFonts w:hint="default"/>
        <w:lang w:val="pl-PL" w:eastAsia="en-US" w:bidi="ar-SA"/>
      </w:rPr>
    </w:lvl>
    <w:lvl w:ilvl="3" w:tplc="AAAACB6C">
      <w:numFmt w:val="bullet"/>
      <w:lvlText w:val="•"/>
      <w:lvlJc w:val="left"/>
      <w:pPr>
        <w:ind w:left="3029" w:hanging="140"/>
      </w:pPr>
      <w:rPr>
        <w:rFonts w:hint="default"/>
        <w:lang w:val="pl-PL" w:eastAsia="en-US" w:bidi="ar-SA"/>
      </w:rPr>
    </w:lvl>
    <w:lvl w:ilvl="4" w:tplc="910054E0">
      <w:numFmt w:val="bullet"/>
      <w:lvlText w:val="•"/>
      <w:lvlJc w:val="left"/>
      <w:pPr>
        <w:ind w:left="3973" w:hanging="140"/>
      </w:pPr>
      <w:rPr>
        <w:rFonts w:hint="default"/>
        <w:lang w:val="pl-PL" w:eastAsia="en-US" w:bidi="ar-SA"/>
      </w:rPr>
    </w:lvl>
    <w:lvl w:ilvl="5" w:tplc="6CD0EF9A">
      <w:numFmt w:val="bullet"/>
      <w:lvlText w:val="•"/>
      <w:lvlJc w:val="left"/>
      <w:pPr>
        <w:ind w:left="4916" w:hanging="140"/>
      </w:pPr>
      <w:rPr>
        <w:rFonts w:hint="default"/>
        <w:lang w:val="pl-PL" w:eastAsia="en-US" w:bidi="ar-SA"/>
      </w:rPr>
    </w:lvl>
    <w:lvl w:ilvl="6" w:tplc="65BC7C04">
      <w:numFmt w:val="bullet"/>
      <w:lvlText w:val="•"/>
      <w:lvlJc w:val="left"/>
      <w:pPr>
        <w:ind w:left="5859" w:hanging="140"/>
      </w:pPr>
      <w:rPr>
        <w:rFonts w:hint="default"/>
        <w:lang w:val="pl-PL" w:eastAsia="en-US" w:bidi="ar-SA"/>
      </w:rPr>
    </w:lvl>
    <w:lvl w:ilvl="7" w:tplc="43102B00">
      <w:numFmt w:val="bullet"/>
      <w:lvlText w:val="•"/>
      <w:lvlJc w:val="left"/>
      <w:pPr>
        <w:ind w:left="6803" w:hanging="140"/>
      </w:pPr>
      <w:rPr>
        <w:rFonts w:hint="default"/>
        <w:lang w:val="pl-PL" w:eastAsia="en-US" w:bidi="ar-SA"/>
      </w:rPr>
    </w:lvl>
    <w:lvl w:ilvl="8" w:tplc="FC8AFAB8">
      <w:numFmt w:val="bullet"/>
      <w:lvlText w:val="•"/>
      <w:lvlJc w:val="left"/>
      <w:pPr>
        <w:ind w:left="7746" w:hanging="140"/>
      </w:pPr>
      <w:rPr>
        <w:rFonts w:hint="default"/>
        <w:lang w:val="pl-PL" w:eastAsia="en-US" w:bidi="ar-SA"/>
      </w:rPr>
    </w:lvl>
  </w:abstractNum>
  <w:abstractNum w:abstractNumId="22">
    <w:nsid w:val="3E4C3415"/>
    <w:multiLevelType w:val="hybridMultilevel"/>
    <w:tmpl w:val="BC0E15B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FCA5DC1"/>
    <w:multiLevelType w:val="hybridMultilevel"/>
    <w:tmpl w:val="003436A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nsid w:val="413A0219"/>
    <w:multiLevelType w:val="hybridMultilevel"/>
    <w:tmpl w:val="3CDA01B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41713FFE"/>
    <w:multiLevelType w:val="hybridMultilevel"/>
    <w:tmpl w:val="8F0A120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45767D72"/>
    <w:multiLevelType w:val="hybridMultilevel"/>
    <w:tmpl w:val="8D34876E"/>
    <w:lvl w:ilvl="0" w:tplc="13063258">
      <w:numFmt w:val="bullet"/>
      <w:lvlText w:val="-"/>
      <w:lvlJc w:val="left"/>
      <w:pPr>
        <w:ind w:left="56" w:hanging="140"/>
      </w:pPr>
      <w:rPr>
        <w:rFonts w:ascii="Times New Roman" w:eastAsia="Times New Roman" w:hAnsi="Times New Roman" w:cs="Times New Roman" w:hint="default"/>
        <w:b w:val="0"/>
        <w:bCs w:val="0"/>
        <w:i w:val="0"/>
        <w:iCs w:val="0"/>
        <w:w w:val="100"/>
        <w:sz w:val="24"/>
        <w:szCs w:val="24"/>
        <w:lang w:val="pl-PL" w:eastAsia="en-US" w:bidi="ar-SA"/>
      </w:rPr>
    </w:lvl>
    <w:lvl w:ilvl="1" w:tplc="E0D266A6">
      <w:numFmt w:val="bullet"/>
      <w:lvlText w:val="•"/>
      <w:lvlJc w:val="left"/>
      <w:pPr>
        <w:ind w:left="1017" w:hanging="140"/>
      </w:pPr>
      <w:rPr>
        <w:rFonts w:hint="default"/>
        <w:lang w:val="pl-PL" w:eastAsia="en-US" w:bidi="ar-SA"/>
      </w:rPr>
    </w:lvl>
    <w:lvl w:ilvl="2" w:tplc="79EE0524">
      <w:numFmt w:val="bullet"/>
      <w:lvlText w:val="•"/>
      <w:lvlJc w:val="left"/>
      <w:pPr>
        <w:ind w:left="1974" w:hanging="140"/>
      </w:pPr>
      <w:rPr>
        <w:rFonts w:hint="default"/>
        <w:lang w:val="pl-PL" w:eastAsia="en-US" w:bidi="ar-SA"/>
      </w:rPr>
    </w:lvl>
    <w:lvl w:ilvl="3" w:tplc="71B0E098">
      <w:numFmt w:val="bullet"/>
      <w:lvlText w:val="•"/>
      <w:lvlJc w:val="left"/>
      <w:pPr>
        <w:ind w:left="2931" w:hanging="140"/>
      </w:pPr>
      <w:rPr>
        <w:rFonts w:hint="default"/>
        <w:lang w:val="pl-PL" w:eastAsia="en-US" w:bidi="ar-SA"/>
      </w:rPr>
    </w:lvl>
    <w:lvl w:ilvl="4" w:tplc="B5A62218">
      <w:numFmt w:val="bullet"/>
      <w:lvlText w:val="•"/>
      <w:lvlJc w:val="left"/>
      <w:pPr>
        <w:ind w:left="3889" w:hanging="140"/>
      </w:pPr>
      <w:rPr>
        <w:rFonts w:hint="default"/>
        <w:lang w:val="pl-PL" w:eastAsia="en-US" w:bidi="ar-SA"/>
      </w:rPr>
    </w:lvl>
    <w:lvl w:ilvl="5" w:tplc="721AA7FE">
      <w:numFmt w:val="bullet"/>
      <w:lvlText w:val="•"/>
      <w:lvlJc w:val="left"/>
      <w:pPr>
        <w:ind w:left="4846" w:hanging="140"/>
      </w:pPr>
      <w:rPr>
        <w:rFonts w:hint="default"/>
        <w:lang w:val="pl-PL" w:eastAsia="en-US" w:bidi="ar-SA"/>
      </w:rPr>
    </w:lvl>
    <w:lvl w:ilvl="6" w:tplc="6E2E420E">
      <w:numFmt w:val="bullet"/>
      <w:lvlText w:val="•"/>
      <w:lvlJc w:val="left"/>
      <w:pPr>
        <w:ind w:left="5803" w:hanging="140"/>
      </w:pPr>
      <w:rPr>
        <w:rFonts w:hint="default"/>
        <w:lang w:val="pl-PL" w:eastAsia="en-US" w:bidi="ar-SA"/>
      </w:rPr>
    </w:lvl>
    <w:lvl w:ilvl="7" w:tplc="9DF2E37E">
      <w:numFmt w:val="bullet"/>
      <w:lvlText w:val="•"/>
      <w:lvlJc w:val="left"/>
      <w:pPr>
        <w:ind w:left="6761" w:hanging="140"/>
      </w:pPr>
      <w:rPr>
        <w:rFonts w:hint="default"/>
        <w:lang w:val="pl-PL" w:eastAsia="en-US" w:bidi="ar-SA"/>
      </w:rPr>
    </w:lvl>
    <w:lvl w:ilvl="8" w:tplc="EE54ADF8">
      <w:numFmt w:val="bullet"/>
      <w:lvlText w:val="•"/>
      <w:lvlJc w:val="left"/>
      <w:pPr>
        <w:ind w:left="7718" w:hanging="140"/>
      </w:pPr>
      <w:rPr>
        <w:rFonts w:hint="default"/>
        <w:lang w:val="pl-PL" w:eastAsia="en-US" w:bidi="ar-SA"/>
      </w:rPr>
    </w:lvl>
  </w:abstractNum>
  <w:abstractNum w:abstractNumId="27">
    <w:nsid w:val="4948162C"/>
    <w:multiLevelType w:val="hybridMultilevel"/>
    <w:tmpl w:val="9F68FA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4AC230E1"/>
    <w:multiLevelType w:val="hybridMultilevel"/>
    <w:tmpl w:val="CD3ABC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585D211D"/>
    <w:multiLevelType w:val="hybridMultilevel"/>
    <w:tmpl w:val="1CEE5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9E31D14"/>
    <w:multiLevelType w:val="multilevel"/>
    <w:tmpl w:val="96DAD7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5A1231DF"/>
    <w:multiLevelType w:val="hybridMultilevel"/>
    <w:tmpl w:val="CAA600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0CC2BC4"/>
    <w:multiLevelType w:val="hybridMultilevel"/>
    <w:tmpl w:val="526A06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nsid w:val="63980ED7"/>
    <w:multiLevelType w:val="hybridMultilevel"/>
    <w:tmpl w:val="DE4240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AAD4EAE"/>
    <w:multiLevelType w:val="hybridMultilevel"/>
    <w:tmpl w:val="68B8C0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DB32B1E"/>
    <w:multiLevelType w:val="hybridMultilevel"/>
    <w:tmpl w:val="AD7639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E806CAB"/>
    <w:multiLevelType w:val="hybridMultilevel"/>
    <w:tmpl w:val="6F3CB4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nsid w:val="703A2BFE"/>
    <w:multiLevelType w:val="hybridMultilevel"/>
    <w:tmpl w:val="ACC464F0"/>
    <w:lvl w:ilvl="0" w:tplc="D9226530">
      <w:start w:val="1"/>
      <w:numFmt w:val="decimal"/>
      <w:lvlText w:val="%1."/>
      <w:lvlJc w:val="left"/>
      <w:pPr>
        <w:ind w:left="1080" w:hanging="360"/>
      </w:pPr>
      <w:rPr>
        <w:rFonts w:hint="default"/>
        <w:color w:val="FFFFFF" w:themeColor="background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711576EE"/>
    <w:multiLevelType w:val="hybridMultilevel"/>
    <w:tmpl w:val="4CDC1888"/>
    <w:lvl w:ilvl="0" w:tplc="6A720582">
      <w:start w:val="1"/>
      <w:numFmt w:val="decimal"/>
      <w:lvlText w:val="%1."/>
      <w:lvlJc w:val="left"/>
      <w:pPr>
        <w:ind w:left="720" w:hanging="360"/>
      </w:pPr>
      <w:rPr>
        <w:rFonts w:hint="default"/>
        <w:color w:val="FFFFFF" w:themeColor="background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2685A8F"/>
    <w:multiLevelType w:val="hybridMultilevel"/>
    <w:tmpl w:val="E87ED2CC"/>
    <w:lvl w:ilvl="0" w:tplc="615A54C8">
      <w:start w:val="1"/>
      <w:numFmt w:val="decimal"/>
      <w:lvlText w:val="%1."/>
      <w:lvlJc w:val="left"/>
      <w:pPr>
        <w:ind w:left="1080" w:hanging="360"/>
      </w:pPr>
      <w:rPr>
        <w:rFonts w:hint="default"/>
        <w:color w:val="FFFFFF" w:themeColor="background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776407A2"/>
    <w:multiLevelType w:val="hybridMultilevel"/>
    <w:tmpl w:val="14BAA9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8011891"/>
    <w:multiLevelType w:val="hybridMultilevel"/>
    <w:tmpl w:val="74B0ED0E"/>
    <w:lvl w:ilvl="0" w:tplc="ED8462EE">
      <w:start w:val="1"/>
      <w:numFmt w:val="decimal"/>
      <w:lvlText w:val="%1."/>
      <w:lvlJc w:val="left"/>
      <w:pPr>
        <w:ind w:left="720" w:hanging="360"/>
      </w:pPr>
      <w:rPr>
        <w:rFonts w:hint="default"/>
        <w:color w:val="FFFFFF" w:themeColor="background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83C6CC0"/>
    <w:multiLevelType w:val="hybridMultilevel"/>
    <w:tmpl w:val="0A56E948"/>
    <w:lvl w:ilvl="0" w:tplc="F746DB1A">
      <w:start w:val="1"/>
      <w:numFmt w:val="bullet"/>
      <w:pStyle w:val="Styl4"/>
      <w:lvlText w:val=""/>
      <w:lvlJc w:val="left"/>
      <w:pPr>
        <w:ind w:left="663" w:hanging="360"/>
      </w:pPr>
      <w:rPr>
        <w:rFonts w:ascii="Symbol" w:hAnsi="Symbol" w:hint="default"/>
      </w:rPr>
    </w:lvl>
    <w:lvl w:ilvl="1" w:tplc="FFFFFFFF" w:tentative="1">
      <w:start w:val="1"/>
      <w:numFmt w:val="bullet"/>
      <w:lvlText w:val="o"/>
      <w:lvlJc w:val="left"/>
      <w:pPr>
        <w:ind w:left="1383" w:hanging="360"/>
      </w:pPr>
      <w:rPr>
        <w:rFonts w:ascii="Courier New" w:hAnsi="Courier New" w:cs="Courier New" w:hint="default"/>
      </w:rPr>
    </w:lvl>
    <w:lvl w:ilvl="2" w:tplc="FFFFFFFF" w:tentative="1">
      <w:start w:val="1"/>
      <w:numFmt w:val="bullet"/>
      <w:lvlText w:val=""/>
      <w:lvlJc w:val="left"/>
      <w:pPr>
        <w:ind w:left="2103" w:hanging="360"/>
      </w:pPr>
      <w:rPr>
        <w:rFonts w:ascii="Wingdings" w:hAnsi="Wingdings" w:hint="default"/>
      </w:rPr>
    </w:lvl>
    <w:lvl w:ilvl="3" w:tplc="FFFFFFFF" w:tentative="1">
      <w:start w:val="1"/>
      <w:numFmt w:val="bullet"/>
      <w:lvlText w:val=""/>
      <w:lvlJc w:val="left"/>
      <w:pPr>
        <w:ind w:left="2823" w:hanging="360"/>
      </w:pPr>
      <w:rPr>
        <w:rFonts w:ascii="Symbol" w:hAnsi="Symbol" w:hint="default"/>
      </w:rPr>
    </w:lvl>
    <w:lvl w:ilvl="4" w:tplc="FFFFFFFF" w:tentative="1">
      <w:start w:val="1"/>
      <w:numFmt w:val="bullet"/>
      <w:lvlText w:val="o"/>
      <w:lvlJc w:val="left"/>
      <w:pPr>
        <w:ind w:left="3543" w:hanging="360"/>
      </w:pPr>
      <w:rPr>
        <w:rFonts w:ascii="Courier New" w:hAnsi="Courier New" w:cs="Courier New" w:hint="default"/>
      </w:rPr>
    </w:lvl>
    <w:lvl w:ilvl="5" w:tplc="FFFFFFFF" w:tentative="1">
      <w:start w:val="1"/>
      <w:numFmt w:val="bullet"/>
      <w:lvlText w:val=""/>
      <w:lvlJc w:val="left"/>
      <w:pPr>
        <w:ind w:left="4263" w:hanging="360"/>
      </w:pPr>
      <w:rPr>
        <w:rFonts w:ascii="Wingdings" w:hAnsi="Wingdings" w:hint="default"/>
      </w:rPr>
    </w:lvl>
    <w:lvl w:ilvl="6" w:tplc="FFFFFFFF" w:tentative="1">
      <w:start w:val="1"/>
      <w:numFmt w:val="bullet"/>
      <w:lvlText w:val=""/>
      <w:lvlJc w:val="left"/>
      <w:pPr>
        <w:ind w:left="4983" w:hanging="360"/>
      </w:pPr>
      <w:rPr>
        <w:rFonts w:ascii="Symbol" w:hAnsi="Symbol" w:hint="default"/>
      </w:rPr>
    </w:lvl>
    <w:lvl w:ilvl="7" w:tplc="FFFFFFFF" w:tentative="1">
      <w:start w:val="1"/>
      <w:numFmt w:val="bullet"/>
      <w:lvlText w:val="o"/>
      <w:lvlJc w:val="left"/>
      <w:pPr>
        <w:ind w:left="5703" w:hanging="360"/>
      </w:pPr>
      <w:rPr>
        <w:rFonts w:ascii="Courier New" w:hAnsi="Courier New" w:cs="Courier New" w:hint="default"/>
      </w:rPr>
    </w:lvl>
    <w:lvl w:ilvl="8" w:tplc="FFFFFFFF" w:tentative="1">
      <w:start w:val="1"/>
      <w:numFmt w:val="bullet"/>
      <w:lvlText w:val=""/>
      <w:lvlJc w:val="left"/>
      <w:pPr>
        <w:ind w:left="6423" w:hanging="360"/>
      </w:pPr>
      <w:rPr>
        <w:rFonts w:ascii="Wingdings" w:hAnsi="Wingdings" w:hint="default"/>
      </w:rPr>
    </w:lvl>
  </w:abstractNum>
  <w:abstractNum w:abstractNumId="43">
    <w:nsid w:val="7E136284"/>
    <w:multiLevelType w:val="hybridMultilevel"/>
    <w:tmpl w:val="48B6CECE"/>
    <w:lvl w:ilvl="0" w:tplc="5D6682A6">
      <w:start w:val="1"/>
      <w:numFmt w:val="decimal"/>
      <w:lvlText w:val="%1."/>
      <w:lvlJc w:val="left"/>
      <w:pPr>
        <w:ind w:left="1080" w:hanging="360"/>
      </w:pPr>
      <w:rPr>
        <w:rFonts w:hint="default"/>
        <w:color w:val="FFFFFF" w:themeColor="background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7F441A18"/>
    <w:multiLevelType w:val="hybridMultilevel"/>
    <w:tmpl w:val="7D78001A"/>
    <w:lvl w:ilvl="0" w:tplc="54BE6F1C">
      <w:start w:val="1"/>
      <w:numFmt w:val="lowerLetter"/>
      <w:lvlText w:val="%1)"/>
      <w:lvlJc w:val="left"/>
      <w:pPr>
        <w:ind w:left="56" w:hanging="246"/>
      </w:pPr>
      <w:rPr>
        <w:rFonts w:ascii="Times New Roman" w:eastAsia="Times New Roman" w:hAnsi="Times New Roman" w:cs="Times New Roman" w:hint="default"/>
        <w:b w:val="0"/>
        <w:bCs w:val="0"/>
        <w:i w:val="0"/>
        <w:iCs w:val="0"/>
        <w:spacing w:val="-1"/>
        <w:w w:val="100"/>
        <w:sz w:val="24"/>
        <w:szCs w:val="24"/>
        <w:lang w:val="pl-PL" w:eastAsia="en-US" w:bidi="ar-SA"/>
      </w:rPr>
    </w:lvl>
    <w:lvl w:ilvl="1" w:tplc="1B4CB0BE">
      <w:numFmt w:val="bullet"/>
      <w:lvlText w:val="•"/>
      <w:lvlJc w:val="left"/>
      <w:pPr>
        <w:ind w:left="1017" w:hanging="246"/>
      </w:pPr>
      <w:rPr>
        <w:rFonts w:hint="default"/>
        <w:lang w:val="pl-PL" w:eastAsia="en-US" w:bidi="ar-SA"/>
      </w:rPr>
    </w:lvl>
    <w:lvl w:ilvl="2" w:tplc="DB44527C">
      <w:numFmt w:val="bullet"/>
      <w:lvlText w:val="•"/>
      <w:lvlJc w:val="left"/>
      <w:pPr>
        <w:ind w:left="1974" w:hanging="246"/>
      </w:pPr>
      <w:rPr>
        <w:rFonts w:hint="default"/>
        <w:lang w:val="pl-PL" w:eastAsia="en-US" w:bidi="ar-SA"/>
      </w:rPr>
    </w:lvl>
    <w:lvl w:ilvl="3" w:tplc="C090FFB0">
      <w:numFmt w:val="bullet"/>
      <w:lvlText w:val="•"/>
      <w:lvlJc w:val="left"/>
      <w:pPr>
        <w:ind w:left="2931" w:hanging="246"/>
      </w:pPr>
      <w:rPr>
        <w:rFonts w:hint="default"/>
        <w:lang w:val="pl-PL" w:eastAsia="en-US" w:bidi="ar-SA"/>
      </w:rPr>
    </w:lvl>
    <w:lvl w:ilvl="4" w:tplc="8EDC086C">
      <w:numFmt w:val="bullet"/>
      <w:lvlText w:val="•"/>
      <w:lvlJc w:val="left"/>
      <w:pPr>
        <w:ind w:left="3889" w:hanging="246"/>
      </w:pPr>
      <w:rPr>
        <w:rFonts w:hint="default"/>
        <w:lang w:val="pl-PL" w:eastAsia="en-US" w:bidi="ar-SA"/>
      </w:rPr>
    </w:lvl>
    <w:lvl w:ilvl="5" w:tplc="61BCDDEA">
      <w:numFmt w:val="bullet"/>
      <w:lvlText w:val="•"/>
      <w:lvlJc w:val="left"/>
      <w:pPr>
        <w:ind w:left="4846" w:hanging="246"/>
      </w:pPr>
      <w:rPr>
        <w:rFonts w:hint="default"/>
        <w:lang w:val="pl-PL" w:eastAsia="en-US" w:bidi="ar-SA"/>
      </w:rPr>
    </w:lvl>
    <w:lvl w:ilvl="6" w:tplc="DD6AAB32">
      <w:numFmt w:val="bullet"/>
      <w:lvlText w:val="•"/>
      <w:lvlJc w:val="left"/>
      <w:pPr>
        <w:ind w:left="5803" w:hanging="246"/>
      </w:pPr>
      <w:rPr>
        <w:rFonts w:hint="default"/>
        <w:lang w:val="pl-PL" w:eastAsia="en-US" w:bidi="ar-SA"/>
      </w:rPr>
    </w:lvl>
    <w:lvl w:ilvl="7" w:tplc="3B8CF5AC">
      <w:numFmt w:val="bullet"/>
      <w:lvlText w:val="•"/>
      <w:lvlJc w:val="left"/>
      <w:pPr>
        <w:ind w:left="6761" w:hanging="246"/>
      </w:pPr>
      <w:rPr>
        <w:rFonts w:hint="default"/>
        <w:lang w:val="pl-PL" w:eastAsia="en-US" w:bidi="ar-SA"/>
      </w:rPr>
    </w:lvl>
    <w:lvl w:ilvl="8" w:tplc="784451EC">
      <w:numFmt w:val="bullet"/>
      <w:lvlText w:val="•"/>
      <w:lvlJc w:val="left"/>
      <w:pPr>
        <w:ind w:left="7718" w:hanging="246"/>
      </w:pPr>
      <w:rPr>
        <w:rFonts w:hint="default"/>
        <w:lang w:val="pl-PL" w:eastAsia="en-US" w:bidi="ar-SA"/>
      </w:rPr>
    </w:lvl>
  </w:abstractNum>
  <w:abstractNum w:abstractNumId="45">
    <w:nsid w:val="7F5F3E21"/>
    <w:multiLevelType w:val="hybridMultilevel"/>
    <w:tmpl w:val="1324C130"/>
    <w:lvl w:ilvl="0" w:tplc="CEE239D8">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6"/>
  </w:num>
  <w:num w:numId="2">
    <w:abstractNumId w:val="5"/>
  </w:num>
  <w:num w:numId="3">
    <w:abstractNumId w:val="3"/>
  </w:num>
  <w:num w:numId="4">
    <w:abstractNumId w:val="45"/>
  </w:num>
  <w:num w:numId="5">
    <w:abstractNumId w:val="12"/>
  </w:num>
  <w:num w:numId="6">
    <w:abstractNumId w:val="21"/>
  </w:num>
  <w:num w:numId="7">
    <w:abstractNumId w:val="44"/>
  </w:num>
  <w:num w:numId="8">
    <w:abstractNumId w:val="26"/>
  </w:num>
  <w:num w:numId="9">
    <w:abstractNumId w:val="16"/>
  </w:num>
  <w:num w:numId="10">
    <w:abstractNumId w:val="4"/>
  </w:num>
  <w:num w:numId="11">
    <w:abstractNumId w:val="38"/>
  </w:num>
  <w:num w:numId="12">
    <w:abstractNumId w:val="41"/>
  </w:num>
  <w:num w:numId="13">
    <w:abstractNumId w:val="43"/>
  </w:num>
  <w:num w:numId="14">
    <w:abstractNumId w:val="39"/>
  </w:num>
  <w:num w:numId="15">
    <w:abstractNumId w:val="37"/>
  </w:num>
  <w:num w:numId="16">
    <w:abstractNumId w:val="2"/>
  </w:num>
  <w:num w:numId="17">
    <w:abstractNumId w:val="15"/>
  </w:num>
  <w:num w:numId="18">
    <w:abstractNumId w:val="20"/>
  </w:num>
  <w:num w:numId="19">
    <w:abstractNumId w:val="11"/>
  </w:num>
  <w:num w:numId="20">
    <w:abstractNumId w:val="42"/>
  </w:num>
  <w:num w:numId="21">
    <w:abstractNumId w:val="0"/>
  </w:num>
  <w:num w:numId="22">
    <w:abstractNumId w:val="25"/>
  </w:num>
  <w:num w:numId="23">
    <w:abstractNumId w:val="19"/>
  </w:num>
  <w:num w:numId="24">
    <w:abstractNumId w:val="22"/>
  </w:num>
  <w:num w:numId="25">
    <w:abstractNumId w:val="28"/>
  </w:num>
  <w:num w:numId="26">
    <w:abstractNumId w:val="32"/>
  </w:num>
  <w:num w:numId="27">
    <w:abstractNumId w:val="27"/>
  </w:num>
  <w:num w:numId="28">
    <w:abstractNumId w:val="40"/>
  </w:num>
  <w:num w:numId="29">
    <w:abstractNumId w:val="7"/>
  </w:num>
  <w:num w:numId="30">
    <w:abstractNumId w:val="17"/>
  </w:num>
  <w:num w:numId="31">
    <w:abstractNumId w:val="31"/>
  </w:num>
  <w:num w:numId="32">
    <w:abstractNumId w:val="29"/>
  </w:num>
  <w:num w:numId="33">
    <w:abstractNumId w:val="24"/>
  </w:num>
  <w:num w:numId="34">
    <w:abstractNumId w:val="1"/>
  </w:num>
  <w:num w:numId="35">
    <w:abstractNumId w:val="33"/>
  </w:num>
  <w:num w:numId="36">
    <w:abstractNumId w:val="14"/>
  </w:num>
  <w:num w:numId="37">
    <w:abstractNumId w:val="34"/>
  </w:num>
  <w:num w:numId="38">
    <w:abstractNumId w:val="18"/>
  </w:num>
  <w:num w:numId="39">
    <w:abstractNumId w:val="35"/>
  </w:num>
  <w:num w:numId="40">
    <w:abstractNumId w:val="9"/>
  </w:num>
  <w:num w:numId="41">
    <w:abstractNumId w:val="13"/>
  </w:num>
  <w:num w:numId="42">
    <w:abstractNumId w:val="6"/>
  </w:num>
  <w:num w:numId="43">
    <w:abstractNumId w:val="23"/>
  </w:num>
  <w:num w:numId="44">
    <w:abstractNumId w:val="10"/>
  </w:num>
  <w:num w:numId="45">
    <w:abstractNumId w:val="8"/>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7C0"/>
    <w:rsid w:val="00052649"/>
    <w:rsid w:val="00086620"/>
    <w:rsid w:val="000C2116"/>
    <w:rsid w:val="000C3726"/>
    <w:rsid w:val="000D376D"/>
    <w:rsid w:val="0014242C"/>
    <w:rsid w:val="0014446A"/>
    <w:rsid w:val="00197867"/>
    <w:rsid w:val="001C6C24"/>
    <w:rsid w:val="002025EF"/>
    <w:rsid w:val="00232ACF"/>
    <w:rsid w:val="002561FF"/>
    <w:rsid w:val="00257336"/>
    <w:rsid w:val="002B5070"/>
    <w:rsid w:val="002E4A76"/>
    <w:rsid w:val="003A4152"/>
    <w:rsid w:val="003F0CDF"/>
    <w:rsid w:val="004656DD"/>
    <w:rsid w:val="004A2A61"/>
    <w:rsid w:val="004B0045"/>
    <w:rsid w:val="004C3DE2"/>
    <w:rsid w:val="00581713"/>
    <w:rsid w:val="00591512"/>
    <w:rsid w:val="005A3248"/>
    <w:rsid w:val="006204D8"/>
    <w:rsid w:val="006214D1"/>
    <w:rsid w:val="00697665"/>
    <w:rsid w:val="006B6AD4"/>
    <w:rsid w:val="006D1963"/>
    <w:rsid w:val="006F41FC"/>
    <w:rsid w:val="0071577D"/>
    <w:rsid w:val="0074008C"/>
    <w:rsid w:val="00751529"/>
    <w:rsid w:val="007A061F"/>
    <w:rsid w:val="007A17C0"/>
    <w:rsid w:val="00834945"/>
    <w:rsid w:val="00837C92"/>
    <w:rsid w:val="008A38CF"/>
    <w:rsid w:val="008A575D"/>
    <w:rsid w:val="008A7FEF"/>
    <w:rsid w:val="008F473A"/>
    <w:rsid w:val="00921A0C"/>
    <w:rsid w:val="00960488"/>
    <w:rsid w:val="00A76449"/>
    <w:rsid w:val="00A77BBE"/>
    <w:rsid w:val="00B04419"/>
    <w:rsid w:val="00B6332A"/>
    <w:rsid w:val="00B74C82"/>
    <w:rsid w:val="00BB1982"/>
    <w:rsid w:val="00C8104D"/>
    <w:rsid w:val="00C96B59"/>
    <w:rsid w:val="00E47900"/>
    <w:rsid w:val="00F149A5"/>
    <w:rsid w:val="00F61411"/>
    <w:rsid w:val="00F723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AC2B66-7FA8-4A4A-B00A-8114E7C5B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A17C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A17C0"/>
    <w:pPr>
      <w:autoSpaceDE w:val="0"/>
      <w:autoSpaceDN w:val="0"/>
      <w:adjustRightInd w:val="0"/>
      <w:spacing w:after="0" w:line="240" w:lineRule="auto"/>
    </w:pPr>
    <w:rPr>
      <w:rFonts w:ascii="Tahoma" w:hAnsi="Tahoma" w:cs="Tahoma"/>
      <w:color w:val="000000"/>
      <w:sz w:val="24"/>
      <w:szCs w:val="24"/>
    </w:rPr>
  </w:style>
  <w:style w:type="table" w:styleId="Tabela-Siatka">
    <w:name w:val="Table Grid"/>
    <w:basedOn w:val="Standardowy"/>
    <w:uiPriority w:val="59"/>
    <w:rsid w:val="007A17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591512"/>
    <w:pPr>
      <w:ind w:left="720"/>
      <w:contextualSpacing/>
    </w:pPr>
  </w:style>
  <w:style w:type="paragraph" w:customStyle="1" w:styleId="TableParagraph">
    <w:name w:val="Table Paragraph"/>
    <w:basedOn w:val="Normalny"/>
    <w:uiPriority w:val="1"/>
    <w:qFormat/>
    <w:rsid w:val="00BB1982"/>
    <w:pPr>
      <w:widowControl w:val="0"/>
      <w:autoSpaceDE w:val="0"/>
      <w:autoSpaceDN w:val="0"/>
      <w:spacing w:after="0" w:line="240" w:lineRule="auto"/>
      <w:ind w:left="56"/>
    </w:pPr>
    <w:rPr>
      <w:rFonts w:ascii="Times New Roman" w:eastAsia="Times New Roman" w:hAnsi="Times New Roman" w:cs="Times New Roman"/>
    </w:rPr>
  </w:style>
  <w:style w:type="paragraph" w:styleId="Bezodstpw">
    <w:name w:val="No Spacing"/>
    <w:uiPriority w:val="1"/>
    <w:qFormat/>
    <w:rsid w:val="00C8104D"/>
    <w:pPr>
      <w:spacing w:after="0" w:line="240" w:lineRule="auto"/>
    </w:pPr>
    <w:rPr>
      <w:rFonts w:ascii="Calibri" w:eastAsia="Calibri" w:hAnsi="Calibri" w:cs="Times New Roman"/>
    </w:rPr>
  </w:style>
  <w:style w:type="paragraph" w:styleId="Tekstdymka">
    <w:name w:val="Balloon Text"/>
    <w:basedOn w:val="Normalny"/>
    <w:link w:val="TekstdymkaZnak"/>
    <w:uiPriority w:val="99"/>
    <w:semiHidden/>
    <w:unhideWhenUsed/>
    <w:rsid w:val="002025EF"/>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2025EF"/>
    <w:rPr>
      <w:rFonts w:ascii="Tahoma" w:eastAsia="Calibri" w:hAnsi="Tahoma" w:cs="Tahoma"/>
      <w:sz w:val="16"/>
      <w:szCs w:val="16"/>
    </w:rPr>
  </w:style>
  <w:style w:type="paragraph" w:customStyle="1" w:styleId="Styl4">
    <w:name w:val="Styl4"/>
    <w:basedOn w:val="Normalny"/>
    <w:link w:val="Styl4Znak1"/>
    <w:qFormat/>
    <w:rsid w:val="00751529"/>
    <w:pPr>
      <w:numPr>
        <w:numId w:val="20"/>
      </w:numPr>
      <w:tabs>
        <w:tab w:val="left" w:pos="227"/>
      </w:tabs>
      <w:snapToGrid w:val="0"/>
      <w:spacing w:after="0" w:line="240" w:lineRule="atLeast"/>
      <w:ind w:left="227" w:hanging="227"/>
      <w:contextualSpacing/>
      <w:textAlignment w:val="center"/>
    </w:pPr>
    <w:rPr>
      <w:rFonts w:ascii="Arial" w:eastAsia="Calibri" w:hAnsi="Arial" w:cs="Arial"/>
      <w:color w:val="000000"/>
      <w:spacing w:val="-1"/>
      <w:sz w:val="18"/>
      <w:szCs w:val="18"/>
    </w:rPr>
  </w:style>
  <w:style w:type="character" w:customStyle="1" w:styleId="Styl4Znak1">
    <w:name w:val="Styl4 Znak1"/>
    <w:basedOn w:val="Domylnaczcionkaakapitu"/>
    <w:link w:val="Styl4"/>
    <w:rsid w:val="00751529"/>
    <w:rPr>
      <w:rFonts w:ascii="Arial" w:eastAsia="Calibri" w:hAnsi="Arial" w:cs="Arial"/>
      <w:color w:val="000000"/>
      <w:spacing w:val="-1"/>
      <w:sz w:val="18"/>
      <w:szCs w:val="18"/>
    </w:rPr>
  </w:style>
  <w:style w:type="character" w:customStyle="1" w:styleId="Styl2Znak">
    <w:name w:val="Styl2 Znak"/>
    <w:basedOn w:val="Domylnaczcionkaakapitu"/>
    <w:link w:val="Styl2"/>
    <w:locked/>
    <w:rsid w:val="00751529"/>
    <w:rPr>
      <w:rFonts w:ascii="Arial" w:eastAsia="Calibri" w:hAnsi="Arial" w:cs="Arial"/>
      <w:color w:val="000000"/>
      <w:spacing w:val="-1"/>
      <w:sz w:val="18"/>
      <w:szCs w:val="18"/>
    </w:rPr>
  </w:style>
  <w:style w:type="paragraph" w:customStyle="1" w:styleId="Styl2">
    <w:name w:val="Styl2"/>
    <w:basedOn w:val="Normalny"/>
    <w:link w:val="Styl2Znak"/>
    <w:qFormat/>
    <w:rsid w:val="00751529"/>
    <w:pPr>
      <w:numPr>
        <w:numId w:val="21"/>
      </w:numPr>
      <w:tabs>
        <w:tab w:val="clear" w:pos="0"/>
        <w:tab w:val="num" w:pos="227"/>
      </w:tabs>
      <w:suppressAutoHyphens/>
      <w:snapToGrid w:val="0"/>
      <w:spacing w:after="0" w:line="240" w:lineRule="atLeast"/>
      <w:ind w:left="227" w:hanging="227"/>
    </w:pPr>
    <w:rPr>
      <w:rFonts w:ascii="Arial" w:eastAsia="Calibri" w:hAnsi="Arial" w:cs="Arial"/>
      <w:color w:val="000000"/>
      <w:spacing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14816">
      <w:bodyDiv w:val="1"/>
      <w:marLeft w:val="0"/>
      <w:marRight w:val="0"/>
      <w:marTop w:val="0"/>
      <w:marBottom w:val="0"/>
      <w:divBdr>
        <w:top w:val="none" w:sz="0" w:space="0" w:color="auto"/>
        <w:left w:val="none" w:sz="0" w:space="0" w:color="auto"/>
        <w:bottom w:val="none" w:sz="0" w:space="0" w:color="auto"/>
        <w:right w:val="none" w:sz="0" w:space="0" w:color="auto"/>
      </w:divBdr>
    </w:div>
    <w:div w:id="111281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C4A7A-9FC5-41FC-B8D2-748BF4DAA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3749</Words>
  <Characters>22494</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Marszałek</dc:creator>
  <cp:lastModifiedBy>Titkin</cp:lastModifiedBy>
  <cp:revision>14</cp:revision>
  <dcterms:created xsi:type="dcterms:W3CDTF">2024-03-13T13:00:00Z</dcterms:created>
  <dcterms:modified xsi:type="dcterms:W3CDTF">2024-09-23T12:59:00Z</dcterms:modified>
</cp:coreProperties>
</file>