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9997" w14:textId="77777777" w:rsidR="00EC552E" w:rsidRPr="00EC552E" w:rsidRDefault="00EC552E" w:rsidP="00EC552E">
      <w:pPr>
        <w:spacing w:after="240" w:line="240" w:lineRule="auto"/>
        <w:rPr>
          <w:rFonts w:ascii="Montserrat" w:hAnsi="Montserrat" w:cs="Montserrat"/>
          <w:b/>
          <w:color w:val="00499A"/>
          <w:sz w:val="20"/>
          <w:szCs w:val="20"/>
          <w:u w:color="333333"/>
        </w:rPr>
      </w:pPr>
    </w:p>
    <w:p w14:paraId="5DF8B5A8" w14:textId="24CF9AEF" w:rsidR="00EC552E" w:rsidRPr="00EC552E" w:rsidRDefault="00EC552E" w:rsidP="00EC552E">
      <w:pPr>
        <w:spacing w:after="240" w:line="240" w:lineRule="auto"/>
        <w:rPr>
          <w:rFonts w:ascii="Montserrat" w:hAnsi="Montserrat" w:cs="Montserrat"/>
          <w:b/>
          <w:color w:val="00499A"/>
          <w:sz w:val="20"/>
          <w:szCs w:val="20"/>
          <w:u w:color="333333"/>
        </w:rPr>
      </w:pPr>
      <w:r w:rsidRPr="00EC552E">
        <w:rPr>
          <w:rFonts w:ascii="Montserrat" w:hAnsi="Montserrat" w:cs="Montserrat"/>
          <w:b/>
          <w:color w:val="00499A"/>
          <w:sz w:val="20"/>
          <w:szCs w:val="20"/>
          <w:u w:color="333333"/>
        </w:rPr>
        <w:t xml:space="preserve">Szanowny Rodzicu/Opiekunie, </w:t>
      </w:r>
    </w:p>
    <w:p w14:paraId="295DCB2B" w14:textId="77777777" w:rsidR="00EC552E" w:rsidRPr="000F06BC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>Razem ze szkołą dbamy od wielu lat o zdrow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ie zębów dzieci i młodzieży. </w:t>
      </w: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 </w:t>
      </w:r>
    </w:p>
    <w:p w14:paraId="0E4801FF" w14:textId="77777777" w:rsidR="00EC552E" w:rsidRDefault="00EC552E" w:rsidP="00EC552E">
      <w:pPr>
        <w:spacing w:after="240" w:line="240" w:lineRule="auto"/>
        <w:jc w:val="both"/>
        <w:rPr>
          <w:rFonts w:ascii="Montserrat" w:hAnsi="Montserrat" w:cs="Montserrat"/>
          <w:color w:val="000000"/>
          <w:sz w:val="20"/>
          <w:szCs w:val="20"/>
          <w:u w:color="333333"/>
        </w:rPr>
      </w:pP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>Na podstawie porozumienia zawartego z organem prowadzącym szkołę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>,</w:t>
      </w: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 Twoje dziecko jest objęte programem </w:t>
      </w:r>
      <w:r w:rsidRPr="00EC552E">
        <w:rPr>
          <w:rFonts w:ascii="Montserrat" w:hAnsi="Montserrat" w:cs="Montserrat"/>
          <w:b/>
          <w:color w:val="00499A"/>
          <w:sz w:val="20"/>
          <w:szCs w:val="20"/>
          <w:u w:color="333333"/>
        </w:rPr>
        <w:t>bezpłatnej profilaktyki stomatologicznej</w:t>
      </w:r>
      <w:r w:rsidRPr="001A4A9F">
        <w:rPr>
          <w:rFonts w:ascii="Montserrat" w:hAnsi="Montserrat" w:cs="Montserrat"/>
          <w:color w:val="7030A0"/>
          <w:sz w:val="20"/>
          <w:szCs w:val="20"/>
          <w:u w:color="333333"/>
        </w:rPr>
        <w:t xml:space="preserve">, </w:t>
      </w: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>która obejmuje: przegląd stomatologiczny,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 instruktaż higieny jamy ustnej i</w:t>
      </w: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 lakierowanie zębów. </w:t>
      </w:r>
    </w:p>
    <w:p w14:paraId="7B815126" w14:textId="77777777" w:rsidR="00EC552E" w:rsidRPr="000F06BC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</w:p>
    <w:p w14:paraId="2B1323E1" w14:textId="77777777" w:rsidR="00EC552E" w:rsidRPr="000F06BC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  <w:r w:rsidRPr="000F06BC"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Jeżeli mimo to nie wyrażasz zgody, uzupełnij: </w:t>
      </w:r>
    </w:p>
    <w:p w14:paraId="185438FF" w14:textId="77777777" w:rsidR="00EC552E" w:rsidRPr="00EC552E" w:rsidRDefault="00EC552E" w:rsidP="00EC552E">
      <w:pPr>
        <w:spacing w:after="240" w:line="240" w:lineRule="auto"/>
        <w:rPr>
          <w:rFonts w:ascii="Montserrat" w:hAnsi="Montserrat" w:cs="Montserrat"/>
          <w:b/>
          <w:color w:val="00499A"/>
          <w:sz w:val="20"/>
          <w:szCs w:val="20"/>
          <w:u w:color="333333"/>
        </w:rPr>
      </w:pPr>
      <w:r w:rsidRPr="00EC552E">
        <w:rPr>
          <w:rFonts w:ascii="Montserrat" w:hAnsi="Montserrat" w:cs="Montserrat"/>
          <w:b/>
          <w:color w:val="00499A"/>
          <w:sz w:val="20"/>
          <w:szCs w:val="20"/>
          <w:u w:color="333333"/>
        </w:rPr>
        <w:t>Wyrażam SPRZECIW wobec objęcia profilaktyczną opieką stomatologiczną nad uczniami</w:t>
      </w:r>
    </w:p>
    <w:p w14:paraId="721B4256" w14:textId="77777777" w:rsidR="00EC552E" w:rsidRPr="003D0B85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18"/>
          <w:szCs w:val="20"/>
          <w:u w:color="333333"/>
        </w:rPr>
      </w:pPr>
      <w:r w:rsidRPr="003D0B85">
        <w:rPr>
          <w:rFonts w:ascii="Montserrat" w:hAnsi="Montserrat" w:cs="Montserrat"/>
          <w:color w:val="000000"/>
          <w:sz w:val="18"/>
          <w:szCs w:val="20"/>
          <w:u w:color="333333"/>
        </w:rPr>
        <w:t xml:space="preserve">na podstawie art. 7ust. 2w związku z art. 9 ust. 1 pkt 2 i ust. 2 pkt 2 Ustawy z dnia 12 kwietnia 2019 r. </w:t>
      </w:r>
      <w:r>
        <w:rPr>
          <w:rFonts w:ascii="Montserrat" w:hAnsi="Montserrat" w:cs="Montserrat"/>
          <w:color w:val="000000"/>
          <w:sz w:val="18"/>
          <w:szCs w:val="20"/>
          <w:u w:color="333333"/>
        </w:rPr>
        <w:br/>
      </w:r>
      <w:r w:rsidRPr="003D0B85">
        <w:rPr>
          <w:rFonts w:ascii="Montserrat" w:hAnsi="Montserrat" w:cs="Montserrat"/>
          <w:color w:val="000000"/>
          <w:sz w:val="18"/>
          <w:szCs w:val="20"/>
          <w:u w:color="333333"/>
        </w:rPr>
        <w:t>o opiece zdrowotnej nad uczniami (Dz.U. z 2019 r. poz. 1078) mojego dziecka:</w:t>
      </w:r>
    </w:p>
    <w:p w14:paraId="3C811C64" w14:textId="4C92A526" w:rsidR="00EC552E" w:rsidRPr="000F06BC" w:rsidRDefault="00EC552E" w:rsidP="00EC552E">
      <w:pPr>
        <w:pStyle w:val="Tekstpodstawowy"/>
        <w:rPr>
          <w:color w:val="000000"/>
          <w:spacing w:val="2"/>
        </w:rPr>
      </w:pPr>
    </w:p>
    <w:p w14:paraId="402AFEA5" w14:textId="77777777" w:rsidR="00EC552E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  <w:r>
        <w:rPr>
          <w:rFonts w:ascii="Montserrat" w:hAnsi="Montserrat" w:cs="Montserrat"/>
          <w:color w:val="000000"/>
          <w:sz w:val="20"/>
          <w:szCs w:val="20"/>
          <w:u w:color="333333"/>
        </w:rPr>
        <w:t>Imię i nazwisko Dziecka  ……………………………………………………………………….…..……………………………</w:t>
      </w:r>
    </w:p>
    <w:tbl>
      <w:tblPr>
        <w:tblStyle w:val="Tabela-Siatka"/>
        <w:tblpPr w:leftFromText="141" w:rightFromText="141" w:vertAnchor="text" w:horzAnchor="page" w:tblpX="3466" w:tblpY="9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EC552E" w14:paraId="4CAE104B" w14:textId="77777777" w:rsidTr="00EC552E">
        <w:trPr>
          <w:trHeight w:val="170"/>
        </w:trPr>
        <w:tc>
          <w:tcPr>
            <w:tcW w:w="350" w:type="dxa"/>
          </w:tcPr>
          <w:p w14:paraId="038839EE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1C22FFFB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05C31395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27D2F4FA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630CD6FC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7EA07C47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6DCC9DDC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5DD0FAAE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352DC57F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37FE5C46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  <w:tc>
          <w:tcPr>
            <w:tcW w:w="350" w:type="dxa"/>
          </w:tcPr>
          <w:p w14:paraId="3426B9AE" w14:textId="77777777" w:rsidR="00EC552E" w:rsidRDefault="00EC552E" w:rsidP="00EC552E">
            <w:pPr>
              <w:spacing w:after="240" w:line="240" w:lineRule="auto"/>
              <w:rPr>
                <w:rFonts w:ascii="Montserrat" w:hAnsi="Montserrat" w:cs="Montserrat"/>
                <w:color w:val="333333"/>
                <w:szCs w:val="20"/>
                <w:u w:color="333333"/>
              </w:rPr>
            </w:pPr>
          </w:p>
        </w:tc>
      </w:tr>
    </w:tbl>
    <w:p w14:paraId="59554D11" w14:textId="77777777" w:rsidR="00EC552E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</w:p>
    <w:p w14:paraId="38A4D09F" w14:textId="017B0912" w:rsidR="00EC552E" w:rsidRPr="00EC552E" w:rsidRDefault="00452CCB" w:rsidP="00EC552E">
      <w:pPr>
        <w:spacing w:after="240" w:line="240" w:lineRule="auto"/>
        <w:rPr>
          <w:rFonts w:ascii="Montserrat" w:hAnsi="Montserrat" w:cs="Montserrat"/>
          <w:color w:val="333333"/>
          <w:sz w:val="20"/>
          <w:szCs w:val="20"/>
          <w:u w:color="333333"/>
        </w:rPr>
      </w:pPr>
      <w:r>
        <w:rPr>
          <w:rFonts w:ascii="Montserrat" w:hAnsi="Montserrat" w:cs="Montserrat"/>
          <w:color w:val="000000"/>
          <w:sz w:val="20"/>
          <w:szCs w:val="20"/>
          <w:u w:color="333333"/>
        </w:rPr>
        <w:t>P</w:t>
      </w:r>
      <w:r w:rsidR="00EC552E"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ESEL Dziecka </w:t>
      </w:r>
    </w:p>
    <w:p w14:paraId="25E432E3" w14:textId="77777777" w:rsidR="00EC552E" w:rsidRDefault="00EC552E" w:rsidP="00EC552E">
      <w:pPr>
        <w:spacing w:after="240" w:line="240" w:lineRule="auto"/>
        <w:rPr>
          <w:rFonts w:ascii="Montserrat" w:hAnsi="Montserrat" w:cs="Montserrat"/>
          <w:color w:val="000000"/>
          <w:sz w:val="20"/>
          <w:szCs w:val="20"/>
          <w:u w:color="333333"/>
        </w:rPr>
      </w:pPr>
      <w:r>
        <w:rPr>
          <w:rFonts w:ascii="Montserrat" w:hAnsi="Montserrat" w:cs="Montserrat"/>
          <w:color w:val="000000"/>
          <w:sz w:val="20"/>
          <w:szCs w:val="20"/>
          <w:u w:color="333333"/>
        </w:rPr>
        <w:t>Ucznia  klasy …………. w szkole  …………………………………………………………………………………………………</w:t>
      </w:r>
    </w:p>
    <w:p w14:paraId="3E81011C" w14:textId="77777777" w:rsidR="00EC552E" w:rsidRDefault="00EC552E" w:rsidP="00EC552E">
      <w:pPr>
        <w:pStyle w:val="Tekstpodstawowy"/>
        <w:rPr>
          <w:color w:val="000000"/>
          <w:sz w:val="20"/>
        </w:rPr>
      </w:pPr>
    </w:p>
    <w:p w14:paraId="7614766C" w14:textId="77777777" w:rsidR="00EC552E" w:rsidRDefault="00EC552E" w:rsidP="00EC552E">
      <w:pPr>
        <w:pStyle w:val="Tekstpodstawowy"/>
        <w:jc w:val="both"/>
        <w:rPr>
          <w:rFonts w:ascii="Montserrat" w:hAnsi="Montserrat" w:cs="Montserrat"/>
          <w:color w:val="000000"/>
          <w:sz w:val="18"/>
          <w:szCs w:val="20"/>
          <w:u w:color="333333"/>
        </w:rPr>
      </w:pPr>
      <w:r>
        <w:rPr>
          <w:rFonts w:ascii="Montserrat" w:hAnsi="Montserrat" w:cs="Montserrat"/>
          <w:color w:val="000000"/>
          <w:sz w:val="18"/>
          <w:szCs w:val="20"/>
          <w:u w:color="333333"/>
        </w:rPr>
        <w:t xml:space="preserve">Powyższe  dane osobowe  - Dziecka mogą być przekazywane </w:t>
      </w:r>
      <w:r w:rsidRPr="000F06BC">
        <w:rPr>
          <w:rFonts w:ascii="Montserrat" w:hAnsi="Montserrat" w:cs="Montserrat"/>
          <w:color w:val="000000"/>
          <w:sz w:val="18"/>
          <w:szCs w:val="20"/>
          <w:u w:color="333333"/>
        </w:rPr>
        <w:t>przez pielęgniarkę środowiska nauczania i wychowania, nauczycieli i wychowawców szkoły, placówkom sprawującym opiekę stomatologiczną nad uczniami  z  zastrzeżeniem,  że  dane  te  mogą  być  przetwarzane  wyłącznie  w  związku  z  przeprowadzaniem opieki stomatologicznej w tych placówkach zgodnie z art. 9 ust. 2 lit. h Ogólnego rozporządzenia o ochronie danych osobowych Parlamentu Europejskiego i Rady UE z dnia 27 kwietnia 2016 r. oraz zgodnie z Ustawą o Prawach Pacjenta i Rzeczniku Praw Pacjenta z dnia 6 listopada 2008 r. (Dz. U. z 2019 r. poz. 1127, 1128, 1590, 1655, 1696).</w:t>
      </w:r>
      <w:r>
        <w:rPr>
          <w:rFonts w:ascii="Montserrat" w:hAnsi="Montserrat" w:cs="Montserrat"/>
          <w:color w:val="000000"/>
          <w:sz w:val="18"/>
          <w:szCs w:val="20"/>
          <w:u w:color="333333"/>
        </w:rPr>
        <w:t xml:space="preserve"> </w:t>
      </w:r>
    </w:p>
    <w:p w14:paraId="0A0FF29E" w14:textId="77777777" w:rsidR="00EC552E" w:rsidRPr="00D22E24" w:rsidRDefault="00EC552E" w:rsidP="00EC552E">
      <w:pPr>
        <w:spacing w:after="0" w:line="240" w:lineRule="auto"/>
        <w:ind w:right="142"/>
        <w:jc w:val="both"/>
        <w:rPr>
          <w:rFonts w:ascii="Montserrat" w:hAnsi="Montserrat" w:cs="Montserrat"/>
          <w:color w:val="000000"/>
          <w:sz w:val="18"/>
          <w:szCs w:val="20"/>
          <w:u w:color="333333"/>
        </w:rPr>
      </w:pPr>
      <w:r>
        <w:rPr>
          <w:rFonts w:ascii="Montserrat" w:hAnsi="Montserrat" w:cs="Montserrat"/>
          <w:color w:val="000000"/>
          <w:sz w:val="18"/>
          <w:szCs w:val="20"/>
          <w:u w:color="333333"/>
        </w:rPr>
        <w:t xml:space="preserve">Oświadczam, że zapoznałe/am się z </w:t>
      </w:r>
      <w:r w:rsidRPr="00D22E24">
        <w:rPr>
          <w:rFonts w:ascii="Montserrat" w:hAnsi="Montserrat" w:cs="Montserrat"/>
          <w:color w:val="000000"/>
          <w:sz w:val="18"/>
          <w:szCs w:val="20"/>
          <w:u w:color="333333"/>
        </w:rPr>
        <w:t>Klauzulą informacyjna dotycząca ochrony danych osobowych</w:t>
      </w:r>
      <w:r>
        <w:rPr>
          <w:rFonts w:ascii="Montserrat" w:hAnsi="Montserrat" w:cs="Montserrat"/>
          <w:color w:val="000000"/>
          <w:sz w:val="18"/>
          <w:szCs w:val="20"/>
          <w:u w:color="333333"/>
        </w:rPr>
        <w:t>.</w:t>
      </w:r>
    </w:p>
    <w:p w14:paraId="20DB41BC" w14:textId="77777777" w:rsidR="00EC552E" w:rsidRPr="00D22E24" w:rsidRDefault="00EC552E" w:rsidP="00EC552E">
      <w:pPr>
        <w:pStyle w:val="Tekstpodstawowy"/>
        <w:rPr>
          <w:color w:val="000000"/>
          <w:sz w:val="20"/>
        </w:rPr>
      </w:pPr>
    </w:p>
    <w:p w14:paraId="167594D4" w14:textId="77777777" w:rsidR="00EC552E" w:rsidRDefault="00EC552E" w:rsidP="00EC552E">
      <w:pPr>
        <w:pStyle w:val="Tekstpodstawowy"/>
        <w:spacing w:before="5"/>
        <w:rPr>
          <w:color w:val="000000"/>
          <w:sz w:val="19"/>
        </w:rPr>
      </w:pPr>
    </w:p>
    <w:p w14:paraId="37DB4017" w14:textId="77777777" w:rsidR="00EC552E" w:rsidRDefault="00EC552E" w:rsidP="00EC552E">
      <w:pPr>
        <w:pStyle w:val="Tekstpodstawowy"/>
        <w:spacing w:before="5"/>
        <w:rPr>
          <w:color w:val="000000"/>
          <w:sz w:val="19"/>
        </w:rPr>
      </w:pPr>
    </w:p>
    <w:p w14:paraId="7136793C" w14:textId="77777777" w:rsidR="00EC552E" w:rsidRDefault="00EC552E" w:rsidP="00EC552E">
      <w:pPr>
        <w:pStyle w:val="Tekstpodstawowy"/>
        <w:spacing w:before="5"/>
        <w:rPr>
          <w:color w:val="000000"/>
          <w:sz w:val="19"/>
        </w:rPr>
      </w:pPr>
    </w:p>
    <w:p w14:paraId="51D5EC8E" w14:textId="77777777" w:rsidR="00EC552E" w:rsidRDefault="00EC552E" w:rsidP="00EC552E">
      <w:pPr>
        <w:spacing w:after="240" w:line="240" w:lineRule="auto"/>
        <w:jc w:val="both"/>
        <w:rPr>
          <w:rFonts w:ascii="Montserrat" w:hAnsi="Montserrat" w:cs="Montserrat"/>
          <w:color w:val="333333"/>
          <w:sz w:val="20"/>
          <w:szCs w:val="20"/>
          <w:u w:color="333333"/>
        </w:rPr>
      </w:pPr>
      <w:r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…………………………………………………………..        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ab/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ab/>
        <w:t xml:space="preserve">        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ab/>
        <w:t xml:space="preserve">  </w:t>
      </w:r>
      <w:r>
        <w:rPr>
          <w:rFonts w:ascii="Montserrat" w:hAnsi="Montserrat" w:cs="Montserrat"/>
          <w:color w:val="000000"/>
          <w:sz w:val="20"/>
          <w:szCs w:val="20"/>
          <w:u w:color="333333"/>
        </w:rPr>
        <w:tab/>
        <w:t xml:space="preserve">….……………………………………...                   </w:t>
      </w:r>
    </w:p>
    <w:p w14:paraId="16E0E3DF" w14:textId="77777777" w:rsidR="00EC552E" w:rsidRDefault="00EC552E" w:rsidP="00EC552E">
      <w:pPr>
        <w:spacing w:after="240" w:line="240" w:lineRule="auto"/>
        <w:rPr>
          <w:rFonts w:ascii="Montserrat" w:hAnsi="Montserrat" w:cs="Montserrat"/>
          <w:color w:val="333333"/>
          <w:sz w:val="20"/>
          <w:szCs w:val="20"/>
          <w:u w:color="333333"/>
        </w:rPr>
      </w:pPr>
      <w:r>
        <w:rPr>
          <w:rFonts w:ascii="Montserrat" w:hAnsi="Montserrat" w:cs="Montserrat"/>
          <w:color w:val="000000"/>
          <w:sz w:val="20"/>
          <w:szCs w:val="20"/>
          <w:u w:color="333333"/>
        </w:rPr>
        <w:t xml:space="preserve">Podpis Rodzica/Opiekuna prawnego                                            data/miejscowość </w:t>
      </w:r>
    </w:p>
    <w:p w14:paraId="1E25F5B9" w14:textId="00E21BB6" w:rsidR="00A64509" w:rsidRDefault="00A64509" w:rsidP="00D57BA6"/>
    <w:p w14:paraId="7D4DC4FE" w14:textId="2B8B471A" w:rsidR="00EC552E" w:rsidRDefault="00EC552E" w:rsidP="00D57BA6"/>
    <w:p w14:paraId="59A7254B" w14:textId="7C4E85FC" w:rsidR="00F71B1A" w:rsidRDefault="00F71B1A" w:rsidP="00F71B1A">
      <w:pPr>
        <w:pStyle w:val="Akapitzlist"/>
        <w:suppressAutoHyphens w:val="0"/>
        <w:spacing w:after="0" w:line="240" w:lineRule="auto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</w:p>
    <w:p w14:paraId="6B770948" w14:textId="50AC0F5C" w:rsidR="00F71B1A" w:rsidRDefault="00F71B1A" w:rsidP="00F71B1A">
      <w:pPr>
        <w:pStyle w:val="Akapitzlist"/>
        <w:suppressAutoHyphens w:val="0"/>
        <w:spacing w:after="0" w:line="240" w:lineRule="auto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</w:p>
    <w:p w14:paraId="73D60E2A" w14:textId="75EA67FA" w:rsidR="00F71B1A" w:rsidRDefault="00F71B1A" w:rsidP="00F71B1A">
      <w:pPr>
        <w:pStyle w:val="Akapitzlist"/>
        <w:suppressAutoHyphens w:val="0"/>
        <w:spacing w:after="0" w:line="240" w:lineRule="auto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</w:p>
    <w:p w14:paraId="3CA3D270" w14:textId="77777777" w:rsidR="00F71B1A" w:rsidRPr="00F71B1A" w:rsidRDefault="00F71B1A" w:rsidP="00F71B1A">
      <w:pPr>
        <w:pStyle w:val="Akapitzlist"/>
        <w:suppressAutoHyphens w:val="0"/>
        <w:spacing w:after="0" w:line="240" w:lineRule="auto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</w:p>
    <w:p w14:paraId="73A50C09" w14:textId="77777777" w:rsidR="00EC552E" w:rsidRPr="00F71B1A" w:rsidRDefault="00EC552E" w:rsidP="00EC552E">
      <w:pPr>
        <w:spacing w:after="0" w:line="240" w:lineRule="auto"/>
        <w:ind w:left="-426" w:right="142"/>
        <w:jc w:val="center"/>
        <w:rPr>
          <w:rFonts w:ascii="Montserrat" w:hAnsi="Montserrat" w:cs="Montserrat"/>
          <w:color w:val="004F9F"/>
          <w:sz w:val="16"/>
          <w:szCs w:val="18"/>
          <w:u w:color="004CFF"/>
        </w:rPr>
      </w:pPr>
      <w:r w:rsidRPr="00F71B1A">
        <w:rPr>
          <w:rFonts w:ascii="Montserrat" w:hAnsi="Montserrat" w:cs="Montserrat"/>
          <w:color w:val="004F9F"/>
          <w:sz w:val="16"/>
          <w:szCs w:val="18"/>
          <w:u w:color="004CFF"/>
        </w:rPr>
        <w:t>Klauzula informacyjna dotycząca przetwarzania danych osobowych</w:t>
      </w:r>
    </w:p>
    <w:p w14:paraId="1DCB9DA6" w14:textId="77777777" w:rsidR="00EC552E" w:rsidRPr="00F71B1A" w:rsidRDefault="00EC552E" w:rsidP="00EC552E">
      <w:pPr>
        <w:spacing w:after="0" w:line="240" w:lineRule="auto"/>
        <w:ind w:left="-426" w:right="142"/>
        <w:jc w:val="center"/>
        <w:rPr>
          <w:rFonts w:ascii="Montserrat" w:hAnsi="Montserrat" w:cs="Montserrat"/>
          <w:color w:val="004F9F"/>
          <w:sz w:val="16"/>
          <w:szCs w:val="18"/>
          <w:u w:color="004CFF"/>
        </w:rPr>
      </w:pPr>
    </w:p>
    <w:p w14:paraId="276B9DD5" w14:textId="77777777" w:rsidR="00EC552E" w:rsidRPr="00F71B1A" w:rsidRDefault="00EC552E" w:rsidP="00F71B1A">
      <w:pPr>
        <w:spacing w:after="0" w:line="240" w:lineRule="auto"/>
        <w:ind w:left="284"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 xml:space="preserve">Wypełniając obowiązek prawny uregulowany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jako „RODO”, informujemy, iż: </w:t>
      </w:r>
    </w:p>
    <w:p w14:paraId="6692B484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Administratorem Państwa danych osobowych jest Corten Dental Sp. z o.o. z siedzibą w Warszawie, 02-677, przy ul. Cybernetyki 19/B, tel.: 22 602 07 07.</w:t>
      </w:r>
    </w:p>
    <w:p w14:paraId="25241860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 xml:space="preserve">Administrator wyznaczył Inspektora Ochrony Danych – Pana Pawła Maliszewskiego, z którym można się skontaktować pod adresem e-mail: </w:t>
      </w:r>
      <w:hyperlink r:id="rId11" w:history="1">
        <w:r w:rsidRPr="00F71B1A">
          <w:rPr>
            <w:rStyle w:val="Hipercze"/>
            <w:rFonts w:ascii="Montserrat" w:hAnsi="Montserrat" w:cs="Montserrat"/>
            <w:sz w:val="14"/>
            <w:szCs w:val="16"/>
          </w:rPr>
          <w:t>iod@medeahealth.pl</w:t>
        </w:r>
      </w:hyperlink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 xml:space="preserve">. </w:t>
      </w:r>
    </w:p>
    <w:p w14:paraId="74C7EE58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Przetwarzanie danych osobowych odbywa się zgodnie z RODO, w celu obsługi Pacjenta, realizacji wizyt oraz świadczenia usług medycznych realizowanych przez Corten Dental Sp. z o.o.</w:t>
      </w:r>
    </w:p>
    <w:p w14:paraId="350F8D25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Administratora danych obowiązują szczególne przepisy prawa dotyczące przetwarzania danych osobowych, zawarte w Rozporządzeniu Ministra Zdrowia z dnia 9 listopada 2015 r. w sprawie rodzajów, zakresu i wzorów dokumentacji medycznej oraz sposobu jej przetwarzania (Dz. U. 2015 poz. 2069) oraz ustawie z dnia 6 listopada 2008 r. o prawach pacjenta i Rzeczniku Praw Pacjenta (Dz. U. z 2022 r. poz. 1876 z późn. zm.).</w:t>
      </w:r>
    </w:p>
    <w:p w14:paraId="30A6A2ED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Przetwarzanie danych osobowych odbywa się w sposób zapewniający odpowiednie bezpieczeństwo danych osobowych, w tym poprzez ochronę przed niedozwolonym lub niezgodnym z prawem przetwarzaniem oraz przypadkową utratą, zniszczeniem lub uszkodzeniem i za pomocą odpowiednich środków technicznych lub organizacyjnych.</w:t>
      </w:r>
    </w:p>
    <w:p w14:paraId="03C539D0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/>
          <w:sz w:val="14"/>
          <w:szCs w:val="16"/>
          <w:u w:color="333333"/>
        </w:rPr>
        <w:t xml:space="preserve">Zakres przetwarzanych danych osobowych przez Administratora zawiera: imię, nazwisko, PESEL, nazwę szkoły, adres szkoły, imię i nazwisko Rodzica/Opiekuna prawnego oraz numer telefonu i/lub adres email Rodzica/Opiekuna prawnego. </w:t>
      </w:r>
    </w:p>
    <w:p w14:paraId="4047A0A0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Dane osobowe przetwarzane są wyłącznie dla celów związanych z realizacją Umowy oraz do podjęcia niezbędnych działań związanych z zawarciem samej Umowy, a w szczególności w celu:</w:t>
      </w:r>
    </w:p>
    <w:p w14:paraId="16E9FF95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niezbędnym do wykonania umowy, której Pacjent lub rodzic/opiekun prawny małoletniego Pacjenta jest stroną, na podstawie art. 6 ust.1 lit. b RODO;</w:t>
      </w:r>
    </w:p>
    <w:p w14:paraId="29FEA85C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świadczenia usług medycznych – na podstawie art. 6 ust. 1 lit. c RODO oraz na podstawie art. 9 ust. 2 lit. h RODO</w:t>
      </w:r>
    </w:p>
    <w:p w14:paraId="298D91DD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badania poziomu satysfakcji Klientów będącego realizacją prawnie uzasadnionego interesu Administratora i ustalania jakości obsługi, a także poziomu zadowolenia klientów ze świadczonych Usług, na podstawie art. 6 ust. 1 lit. f RODO;</w:t>
      </w:r>
    </w:p>
    <w:p w14:paraId="372186DB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ewentualnego dochodzenia lub obrony przed roszczeniami, jako realizacja prawnie uzasadnionego interesu, na podstawie art. 6 ust. 1 lit. f RODO;</w:t>
      </w:r>
    </w:p>
    <w:p w14:paraId="1C3F428C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oferowania usług/produktów jako realizacja prawnie uzasadnionego interesu w ramach marketingu bezpośredniego (art. 6 ust. 1 lit. f RODO), w tym usług i produktów świadczonych przez podmioty współpracujące z Administratorem (partnerów),</w:t>
      </w:r>
    </w:p>
    <w:p w14:paraId="41E8B72C" w14:textId="77777777" w:rsidR="00EC552E" w:rsidRPr="00F71B1A" w:rsidRDefault="00EC552E" w:rsidP="00F71B1A">
      <w:pPr>
        <w:pStyle w:val="Akapitzlist"/>
        <w:numPr>
          <w:ilvl w:val="0"/>
          <w:numId w:val="8"/>
        </w:numPr>
        <w:suppressAutoHyphens w:val="0"/>
        <w:ind w:right="142"/>
        <w:jc w:val="both"/>
        <w:rPr>
          <w:rFonts w:ascii="Montserrat" w:hAnsi="Montserrat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umożliwienia kontaktu z Pacjentem lub rodzicem/opiekunem prawnym małoletniego Pacjenta, w sprawach związanych z kontynuacją leczenia, w wyniku podjętej na terenie szkoły profilaktyki (art. 6 ust. 1 lit. a RODO).</w:t>
      </w:r>
    </w:p>
    <w:p w14:paraId="17C7E34F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Podanie danych osobowych nie jest obowiązkowe, jednakże odmowa ich podania spowoduje, że zawarcie i realizacja Umowy będą niemożliwe.</w:t>
      </w:r>
    </w:p>
    <w:p w14:paraId="6A681CBF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Dane osobowe Pacjentów i rodziców/opiekunów prawnych małoletnich Pacjentów będą przechowywane przez Administratora przez okres niezbędny dla realizacji celów określonych w ust. 3, na podstawie Ustawy z dnia 6 listopada 2008 r. o prawach pacjenta i Rzeczniku Praw Pacjenta (Dz. U. z 2022 r. poz. 1876 z późn. zm.) oraz kodeksu cywilnego i / lub prawa podatkowego, a także przez 5 lat liczonych od końca roku kalendarzowego, w którym powstał obowiązek podatkowy. Dane przetwarzane na potrzeby marketingu bezpośredniego naszych usług i produktów przetwarzamy do momentu, aż Klient zgłosi sprzeciw względem ich przetwarzania w tym celu.</w:t>
      </w:r>
    </w:p>
    <w:p w14:paraId="3723BD6E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Dane osobowe mogą być udostępniane naszym partnerom, z którymi współpracujemy łącząc inne produkty lub usługi. Do Państwa danych mogą też mieć dostęp nasi podwykonawcy (podmioty przetwarzające), takie jak na przykład: firmy informatyczne, księgowe, audytorskie, kancelarie prawnicze. Administrator nie zamierza przekazywać żadnych danych osobowych Klientów do państwa trzeciego ani do organizacji międzynarodowych.</w:t>
      </w:r>
    </w:p>
    <w:p w14:paraId="7126E9F8" w14:textId="77777777" w:rsidR="00EC552E" w:rsidRPr="00F71B1A" w:rsidRDefault="00EC552E" w:rsidP="00F71B1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Na zasadach określonych w RODO, przysługują Państwu następujące prawa:</w:t>
      </w:r>
    </w:p>
    <w:p w14:paraId="7CEAB418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dostępu do danych osobowych,</w:t>
      </w:r>
    </w:p>
    <w:p w14:paraId="530BF73A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 sprostowania danych osobowych,</w:t>
      </w:r>
    </w:p>
    <w:p w14:paraId="0D184550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usunięcia danych osobowych (prawo do bycia zapomnianym),</w:t>
      </w:r>
    </w:p>
    <w:p w14:paraId="7727CE59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 ograniczenia przetwarzania danych osobowych,</w:t>
      </w:r>
    </w:p>
    <w:p w14:paraId="4D2426B1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 przenoszenia danych do innego administratora,</w:t>
      </w:r>
    </w:p>
    <w:p w14:paraId="7EED1F9A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 xml:space="preserve">prawo do wniesienia sprzeciwu wobec przetwarzania danych, </w:t>
      </w:r>
    </w:p>
    <w:p w14:paraId="69E245D6" w14:textId="77777777" w:rsidR="00EC552E" w:rsidRPr="00F71B1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4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 cofnięcia zgody na przetwarzanie danych w dowolnym momencie.</w:t>
      </w:r>
    </w:p>
    <w:p w14:paraId="289E1C5A" w14:textId="77777777" w:rsidR="00EC552E" w:rsidRPr="009A2A3A" w:rsidRDefault="00EC552E" w:rsidP="00F71B1A">
      <w:pPr>
        <w:pStyle w:val="Akapitzlist"/>
        <w:numPr>
          <w:ilvl w:val="0"/>
          <w:numId w:val="9"/>
        </w:numPr>
        <w:suppressAutoHyphens w:val="0"/>
        <w:spacing w:after="0" w:line="240" w:lineRule="auto"/>
        <w:ind w:right="142"/>
        <w:jc w:val="both"/>
        <w:rPr>
          <w:rFonts w:ascii="Montserrat" w:hAnsi="Montserrat" w:cs="Montserrat"/>
          <w:color w:val="000000" w:themeColor="text1"/>
          <w:sz w:val="16"/>
          <w:szCs w:val="16"/>
          <w:u w:color="333333"/>
        </w:rPr>
      </w:pPr>
      <w:r w:rsidRPr="00F71B1A">
        <w:rPr>
          <w:rFonts w:ascii="Montserrat" w:hAnsi="Montserrat" w:cs="Montserrat"/>
          <w:color w:val="000000" w:themeColor="text1"/>
          <w:sz w:val="14"/>
          <w:szCs w:val="16"/>
          <w:u w:color="333333"/>
        </w:rPr>
        <w:t>prawo do wniesienia skargi do organu nadzorczego (jeżeli dane są przetwarzane niezgodnie z prawem, można złożyć w tej sprawie skargę do Prezesa Urzędu Ochrony Danych Osobowych, ul. Moniuszki 1A, 00-014 Warszawa</w:t>
      </w:r>
      <w:r w:rsidRPr="009A2A3A">
        <w:rPr>
          <w:rFonts w:ascii="Montserrat" w:hAnsi="Montserrat" w:cs="Montserrat"/>
          <w:color w:val="000000" w:themeColor="text1"/>
          <w:sz w:val="16"/>
          <w:szCs w:val="16"/>
          <w:u w:color="333333"/>
        </w:rPr>
        <w:t xml:space="preserve">). </w:t>
      </w:r>
    </w:p>
    <w:p w14:paraId="029EAF2F" w14:textId="77777777" w:rsidR="00EC552E" w:rsidRPr="00D57BA6" w:rsidRDefault="00EC552E" w:rsidP="00D57BA6"/>
    <w:sectPr w:rsidR="00EC552E" w:rsidRPr="00D57B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991" w:bottom="1417" w:left="1417" w:header="993" w:footer="11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041E" w14:textId="77777777" w:rsidR="0000361F" w:rsidRDefault="0000361F">
      <w:pPr>
        <w:spacing w:after="0" w:line="240" w:lineRule="auto"/>
      </w:pPr>
      <w:r>
        <w:separator/>
      </w:r>
    </w:p>
  </w:endnote>
  <w:endnote w:type="continuationSeparator" w:id="0">
    <w:p w14:paraId="06BF446B" w14:textId="77777777" w:rsidR="0000361F" w:rsidRDefault="0000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C3E" w14:textId="77777777" w:rsidR="00EC6917" w:rsidRDefault="00EC6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FCBB" w14:textId="77777777" w:rsidR="00EC6917" w:rsidRDefault="00AC5F8E">
    <w:pPr>
      <w:pStyle w:val="Stopka"/>
      <w:rPr>
        <w:lang w:val="en-US"/>
      </w:rPr>
    </w:pPr>
    <w:r>
      <w:rPr>
        <w:rFonts w:ascii="Montserrat" w:hAnsi="Montserrat" w:cs="Montserrat"/>
        <w:color w:val="333333"/>
        <w:sz w:val="16"/>
        <w:szCs w:val="16"/>
        <w:u w:color="333333"/>
        <w:lang w:val="en-US"/>
      </w:rPr>
      <w:t xml:space="preserve">tel. 22 602 08 00                        </w:t>
    </w:r>
    <w:r>
      <w:rPr>
        <w:rFonts w:ascii="Montserrat" w:hAnsi="Montserrat" w:cs="Montserrat"/>
        <w:color w:val="333333"/>
        <w:sz w:val="16"/>
        <w:szCs w:val="16"/>
        <w:lang w:val="en-US"/>
      </w:rPr>
      <w:t>wizyty@corten</w:t>
    </w:r>
    <w:r>
      <w:rPr>
        <w:rFonts w:ascii="Montserrat" w:hAnsi="Montserrat" w:cs="Montserrat"/>
        <w:color w:val="004F9F"/>
        <w:sz w:val="16"/>
        <w:szCs w:val="16"/>
        <w:lang w:val="en-US"/>
      </w:rPr>
      <w:t>dental</w:t>
    </w:r>
    <w:r>
      <w:rPr>
        <w:rFonts w:ascii="Montserrat" w:hAnsi="Montserrat" w:cs="Montserrat"/>
        <w:color w:val="333333"/>
        <w:sz w:val="16"/>
        <w:szCs w:val="16"/>
        <w:lang w:val="en-US"/>
      </w:rPr>
      <w:t>.pl</w:t>
    </w:r>
    <w:r>
      <w:rPr>
        <w:rFonts w:ascii="Montserrat" w:hAnsi="Montserrat" w:cs="Montserrat"/>
        <w:color w:val="333333"/>
        <w:sz w:val="16"/>
        <w:szCs w:val="16"/>
        <w:u w:color="333333"/>
        <w:lang w:val="en-US"/>
      </w:rPr>
      <w:t xml:space="preserve">                        </w:t>
    </w:r>
    <w:r>
      <w:rPr>
        <w:rFonts w:ascii="Montserrat" w:hAnsi="Montserrat" w:cs="Montserrat"/>
        <w:caps/>
        <w:color w:val="333333"/>
        <w:spacing w:val="16"/>
        <w:sz w:val="16"/>
        <w:szCs w:val="16"/>
        <w:u w:color="333333"/>
        <w:lang w:val="en-US"/>
      </w:rPr>
      <w:t>corten</w:t>
    </w:r>
    <w:r>
      <w:rPr>
        <w:rFonts w:ascii="Montserrat" w:hAnsi="Montserrat" w:cs="Montserrat"/>
        <w:caps/>
        <w:color w:val="004F9F"/>
        <w:spacing w:val="16"/>
        <w:sz w:val="16"/>
        <w:szCs w:val="16"/>
        <w:u w:color="CC00B2"/>
        <w:lang w:val="en-US"/>
      </w:rPr>
      <w:t>DENTAL</w:t>
    </w:r>
    <w:r>
      <w:rPr>
        <w:rFonts w:ascii="Montserrat" w:hAnsi="Montserrat" w:cs="Montserrat"/>
        <w:caps/>
        <w:color w:val="333333"/>
        <w:spacing w:val="16"/>
        <w:sz w:val="16"/>
        <w:szCs w:val="16"/>
        <w:u w:color="333333"/>
        <w:lang w:val="en-US"/>
      </w:rPr>
      <w:t>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907E" w14:textId="77777777" w:rsidR="00EC6917" w:rsidRDefault="00AC5F8E">
    <w:pPr>
      <w:pStyle w:val="Stopka"/>
      <w:rPr>
        <w:lang w:val="en-US"/>
      </w:rPr>
    </w:pPr>
    <w:r>
      <w:rPr>
        <w:rFonts w:ascii="Montserrat" w:hAnsi="Montserrat" w:cs="Montserrat"/>
        <w:color w:val="333333"/>
        <w:sz w:val="16"/>
        <w:szCs w:val="16"/>
        <w:u w:color="333333"/>
        <w:lang w:val="en-US"/>
      </w:rPr>
      <w:t xml:space="preserve">tel. 22 602 08 00                        </w:t>
    </w:r>
    <w:r>
      <w:rPr>
        <w:rFonts w:ascii="Montserrat" w:hAnsi="Montserrat" w:cs="Montserrat"/>
        <w:color w:val="333333"/>
        <w:sz w:val="16"/>
        <w:szCs w:val="16"/>
        <w:lang w:val="en-US"/>
      </w:rPr>
      <w:t>wizyty@corten</w:t>
    </w:r>
    <w:r>
      <w:rPr>
        <w:rFonts w:ascii="Montserrat" w:hAnsi="Montserrat" w:cs="Montserrat"/>
        <w:color w:val="004F9F"/>
        <w:sz w:val="16"/>
        <w:szCs w:val="16"/>
        <w:lang w:val="en-US"/>
      </w:rPr>
      <w:t>dental</w:t>
    </w:r>
    <w:r>
      <w:rPr>
        <w:rFonts w:ascii="Montserrat" w:hAnsi="Montserrat" w:cs="Montserrat"/>
        <w:color w:val="333333"/>
        <w:sz w:val="16"/>
        <w:szCs w:val="16"/>
        <w:lang w:val="en-US"/>
      </w:rPr>
      <w:t>.pl</w:t>
    </w:r>
    <w:r>
      <w:rPr>
        <w:rFonts w:ascii="Montserrat" w:hAnsi="Montserrat" w:cs="Montserrat"/>
        <w:color w:val="333333"/>
        <w:sz w:val="16"/>
        <w:szCs w:val="16"/>
        <w:u w:color="333333"/>
        <w:lang w:val="en-US"/>
      </w:rPr>
      <w:t xml:space="preserve">                        </w:t>
    </w:r>
    <w:r>
      <w:rPr>
        <w:rFonts w:ascii="Montserrat" w:hAnsi="Montserrat" w:cs="Montserrat"/>
        <w:caps/>
        <w:color w:val="333333"/>
        <w:spacing w:val="16"/>
        <w:sz w:val="16"/>
        <w:szCs w:val="16"/>
        <w:u w:color="333333"/>
        <w:lang w:val="en-US"/>
      </w:rPr>
      <w:t>corten</w:t>
    </w:r>
    <w:r>
      <w:rPr>
        <w:rFonts w:ascii="Montserrat" w:hAnsi="Montserrat" w:cs="Montserrat"/>
        <w:caps/>
        <w:color w:val="004F9F"/>
        <w:spacing w:val="16"/>
        <w:sz w:val="16"/>
        <w:szCs w:val="16"/>
        <w:u w:color="CC00B2"/>
        <w:lang w:val="en-US"/>
      </w:rPr>
      <w:t>DENTAL</w:t>
    </w:r>
    <w:r>
      <w:rPr>
        <w:rFonts w:ascii="Montserrat" w:hAnsi="Montserrat" w:cs="Montserrat"/>
        <w:caps/>
        <w:color w:val="333333"/>
        <w:spacing w:val="16"/>
        <w:sz w:val="16"/>
        <w:szCs w:val="16"/>
        <w:u w:color="333333"/>
        <w:lang w:val="en-US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16B4" w14:textId="77777777" w:rsidR="0000361F" w:rsidRDefault="0000361F">
      <w:pPr>
        <w:spacing w:after="0" w:line="240" w:lineRule="auto"/>
      </w:pPr>
      <w:r>
        <w:separator/>
      </w:r>
    </w:p>
  </w:footnote>
  <w:footnote w:type="continuationSeparator" w:id="0">
    <w:p w14:paraId="0CAFFF09" w14:textId="77777777" w:rsidR="0000361F" w:rsidRDefault="0000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0632" w14:textId="77777777" w:rsidR="00EC6917" w:rsidRDefault="00AC5F8E">
    <w:pPr>
      <w:pStyle w:val="Nagwek"/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 wp14:anchorId="1B5C0ADC" wp14:editId="351969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722471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224715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3C64" w14:textId="77777777" w:rsidR="00EC6917" w:rsidRDefault="00AC5F8E">
    <w:pPr>
      <w:spacing w:after="0" w:line="240" w:lineRule="auto"/>
      <w:ind w:right="-567"/>
      <w:jc w:val="right"/>
      <w:rPr>
        <w:rFonts w:ascii="Montserrat" w:hAnsi="Montserrat" w:cs="Montserrat"/>
        <w:caps/>
        <w:color w:val="8C8C8C"/>
        <w:spacing w:val="16"/>
        <w:sz w:val="16"/>
        <w:szCs w:val="16"/>
        <w:u w:color="8C8C8C"/>
      </w:rPr>
    </w:pPr>
    <w:r>
      <w:rPr>
        <w:rFonts w:ascii="Montserrat" w:hAnsi="Montserrat" w:cs="Montserrat"/>
        <w:caps/>
        <w:noProof/>
        <w:color w:val="8C8C8C"/>
        <w:spacing w:val="16"/>
        <w:sz w:val="16"/>
        <w:szCs w:val="16"/>
        <w:u w:color="8C8C8C"/>
        <w:lang w:eastAsia="pl-PL"/>
      </w:rPr>
      <w:drawing>
        <wp:anchor distT="0" distB="0" distL="0" distR="0" simplePos="0" relativeHeight="251656704" behindDoc="1" locked="0" layoutInCell="0" allowOverlap="1" wp14:anchorId="2AFC82B7" wp14:editId="342F6486">
          <wp:simplePos x="0" y="0"/>
          <wp:positionH relativeFrom="margin">
            <wp:posOffset>-918210</wp:posOffset>
          </wp:positionH>
          <wp:positionV relativeFrom="margin">
            <wp:posOffset>-1496060</wp:posOffset>
          </wp:positionV>
          <wp:extent cx="7562215" cy="10692130"/>
          <wp:effectExtent l="0" t="0" r="0" b="0"/>
          <wp:wrapNone/>
          <wp:docPr id="2" name="WordPictureWatermark72247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224715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5B174" w14:textId="77777777" w:rsidR="00EC6917" w:rsidRDefault="00EC6917">
    <w:pPr>
      <w:spacing w:after="0" w:line="240" w:lineRule="auto"/>
      <w:ind w:right="-567"/>
      <w:jc w:val="right"/>
      <w:rPr>
        <w:rFonts w:ascii="Montserrat" w:hAnsi="Montserrat" w:cs="Montserrat"/>
        <w:caps/>
        <w:color w:val="8C8C8C"/>
        <w:spacing w:val="16"/>
        <w:sz w:val="16"/>
        <w:szCs w:val="16"/>
        <w:u w:color="8C8C8C"/>
      </w:rPr>
    </w:pPr>
  </w:p>
  <w:p w14:paraId="526582E9" w14:textId="77777777" w:rsidR="00EC6917" w:rsidRDefault="00EC6917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</w:p>
  <w:p w14:paraId="1B5C0155" w14:textId="77777777" w:rsidR="00EC6917" w:rsidRDefault="00AC5F8E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proofErr w:type="spellStart"/>
    <w:r>
      <w:rPr>
        <w:rFonts w:ascii="Montserrat" w:hAnsi="Montserrat" w:cs="Montserrat"/>
        <w:color w:val="333333"/>
        <w:sz w:val="16"/>
        <w:szCs w:val="16"/>
        <w:u w:color="333333"/>
      </w:rPr>
      <w:t>Corten</w:t>
    </w:r>
    <w:proofErr w:type="spellEnd"/>
    <w:r>
      <w:rPr>
        <w:rFonts w:ascii="Montserrat" w:hAnsi="Montserrat" w:cs="Montserrat"/>
        <w:color w:val="333333"/>
        <w:sz w:val="16"/>
        <w:szCs w:val="16"/>
        <w:u w:color="333333"/>
      </w:rPr>
      <w:t xml:space="preserve"> </w:t>
    </w:r>
    <w:proofErr w:type="spellStart"/>
    <w:r>
      <w:rPr>
        <w:rFonts w:ascii="Montserrat" w:hAnsi="Montserrat" w:cs="Montserrat"/>
        <w:color w:val="333333"/>
        <w:sz w:val="16"/>
        <w:szCs w:val="16"/>
        <w:u w:color="333333"/>
      </w:rPr>
      <w:t>Dental</w:t>
    </w:r>
    <w:proofErr w:type="spellEnd"/>
    <w:r>
      <w:rPr>
        <w:rFonts w:ascii="Montserrat" w:hAnsi="Montserrat" w:cs="Montserrat"/>
        <w:color w:val="333333"/>
        <w:sz w:val="16"/>
        <w:szCs w:val="16"/>
        <w:u w:color="333333"/>
      </w:rPr>
      <w:t xml:space="preserve"> Sp. z o.o. </w:t>
    </w:r>
  </w:p>
  <w:p w14:paraId="33ABE7CE" w14:textId="77777777" w:rsidR="00EC6917" w:rsidRDefault="00AC5F8E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r>
      <w:rPr>
        <w:rFonts w:ascii="Montserrat" w:hAnsi="Montserrat" w:cs="Montserrat"/>
        <w:color w:val="333333"/>
        <w:sz w:val="16"/>
        <w:szCs w:val="16"/>
        <w:u w:color="333333"/>
      </w:rPr>
      <w:t>ul. Cybernetyki 19B</w:t>
    </w:r>
  </w:p>
  <w:p w14:paraId="64E8A014" w14:textId="77777777" w:rsidR="00EC6917" w:rsidRDefault="00AC5F8E">
    <w:pPr>
      <w:spacing w:after="0" w:line="240" w:lineRule="auto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r>
      <w:rPr>
        <w:rFonts w:ascii="Montserrat" w:hAnsi="Montserrat" w:cs="Montserrat"/>
        <w:color w:val="333333"/>
        <w:sz w:val="16"/>
        <w:szCs w:val="16"/>
        <w:u w:color="333333"/>
      </w:rPr>
      <w:t>02-677 Warszawa</w:t>
    </w:r>
  </w:p>
  <w:p w14:paraId="4B51FBBA" w14:textId="77777777" w:rsidR="00EC6917" w:rsidRDefault="00AC5F8E">
    <w:pPr>
      <w:spacing w:after="0" w:line="240" w:lineRule="auto"/>
      <w:jc w:val="right"/>
    </w:pPr>
    <w:r>
      <w:rPr>
        <w:rFonts w:ascii="Montserrat" w:hAnsi="Montserrat" w:cs="Montserrat"/>
        <w:color w:val="333333"/>
        <w:sz w:val="16"/>
        <w:szCs w:val="16"/>
        <w:u w:color="333333"/>
      </w:rPr>
      <w:t xml:space="preserve">NIP 524 276 37 21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FB2E" w14:textId="77777777" w:rsidR="00EC6917" w:rsidRDefault="00AC5F8E">
    <w:pPr>
      <w:spacing w:after="0" w:line="240" w:lineRule="auto"/>
      <w:ind w:right="-567"/>
      <w:jc w:val="right"/>
      <w:rPr>
        <w:rFonts w:ascii="Montserrat" w:hAnsi="Montserrat" w:cs="Montserrat"/>
        <w:caps/>
        <w:color w:val="8C8C8C"/>
        <w:spacing w:val="16"/>
        <w:sz w:val="16"/>
        <w:szCs w:val="16"/>
        <w:u w:color="8C8C8C"/>
      </w:rPr>
    </w:pPr>
    <w:r>
      <w:rPr>
        <w:rFonts w:ascii="Montserrat" w:hAnsi="Montserrat" w:cs="Montserrat"/>
        <w:caps/>
        <w:noProof/>
        <w:color w:val="8C8C8C"/>
        <w:spacing w:val="16"/>
        <w:sz w:val="16"/>
        <w:szCs w:val="16"/>
        <w:u w:color="8C8C8C"/>
        <w:lang w:eastAsia="pl-PL"/>
      </w:rPr>
      <w:drawing>
        <wp:anchor distT="0" distB="0" distL="0" distR="0" simplePos="0" relativeHeight="251657728" behindDoc="1" locked="0" layoutInCell="0" allowOverlap="1" wp14:anchorId="19302B72" wp14:editId="67FF61D2">
          <wp:simplePos x="0" y="0"/>
          <wp:positionH relativeFrom="margin">
            <wp:posOffset>-918210</wp:posOffset>
          </wp:positionH>
          <wp:positionV relativeFrom="margin">
            <wp:posOffset>-1496060</wp:posOffset>
          </wp:positionV>
          <wp:extent cx="7562215" cy="10692130"/>
          <wp:effectExtent l="0" t="0" r="0" b="0"/>
          <wp:wrapNone/>
          <wp:docPr id="3" name="WordPictureWatermark72247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224715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79E621" w14:textId="77777777" w:rsidR="00EC6917" w:rsidRDefault="00EC6917">
    <w:pPr>
      <w:spacing w:after="0" w:line="240" w:lineRule="auto"/>
      <w:ind w:right="-567"/>
      <w:jc w:val="right"/>
      <w:rPr>
        <w:rFonts w:ascii="Montserrat" w:hAnsi="Montserrat" w:cs="Montserrat"/>
        <w:caps/>
        <w:color w:val="8C8C8C"/>
        <w:spacing w:val="16"/>
        <w:sz w:val="16"/>
        <w:szCs w:val="16"/>
        <w:u w:color="8C8C8C"/>
      </w:rPr>
    </w:pPr>
  </w:p>
  <w:p w14:paraId="317E78B3" w14:textId="77777777" w:rsidR="00EC6917" w:rsidRDefault="00EC6917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</w:p>
  <w:p w14:paraId="5BE9367B" w14:textId="77777777" w:rsidR="00EC6917" w:rsidRDefault="00AC5F8E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proofErr w:type="spellStart"/>
    <w:r>
      <w:rPr>
        <w:rFonts w:ascii="Montserrat" w:hAnsi="Montserrat" w:cs="Montserrat"/>
        <w:color w:val="333333"/>
        <w:sz w:val="16"/>
        <w:szCs w:val="16"/>
        <w:u w:color="333333"/>
      </w:rPr>
      <w:t>Corten</w:t>
    </w:r>
    <w:proofErr w:type="spellEnd"/>
    <w:r>
      <w:rPr>
        <w:rFonts w:ascii="Montserrat" w:hAnsi="Montserrat" w:cs="Montserrat"/>
        <w:color w:val="333333"/>
        <w:sz w:val="16"/>
        <w:szCs w:val="16"/>
        <w:u w:color="333333"/>
      </w:rPr>
      <w:t xml:space="preserve"> </w:t>
    </w:r>
    <w:proofErr w:type="spellStart"/>
    <w:r>
      <w:rPr>
        <w:rFonts w:ascii="Montserrat" w:hAnsi="Montserrat" w:cs="Montserrat"/>
        <w:color w:val="333333"/>
        <w:sz w:val="16"/>
        <w:szCs w:val="16"/>
        <w:u w:color="333333"/>
      </w:rPr>
      <w:t>Dental</w:t>
    </w:r>
    <w:proofErr w:type="spellEnd"/>
    <w:r>
      <w:rPr>
        <w:rFonts w:ascii="Montserrat" w:hAnsi="Montserrat" w:cs="Montserrat"/>
        <w:color w:val="333333"/>
        <w:sz w:val="16"/>
        <w:szCs w:val="16"/>
        <w:u w:color="333333"/>
      </w:rPr>
      <w:t xml:space="preserve"> Sp. z o.o. </w:t>
    </w:r>
  </w:p>
  <w:p w14:paraId="1CDBE327" w14:textId="77777777" w:rsidR="00EC6917" w:rsidRDefault="00AC5F8E">
    <w:pPr>
      <w:spacing w:after="0" w:line="240" w:lineRule="auto"/>
      <w:ind w:left="7080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r>
      <w:rPr>
        <w:rFonts w:ascii="Montserrat" w:hAnsi="Montserrat" w:cs="Montserrat"/>
        <w:color w:val="333333"/>
        <w:sz w:val="16"/>
        <w:szCs w:val="16"/>
        <w:u w:color="333333"/>
      </w:rPr>
      <w:t>ul. Cybernetyki 19B</w:t>
    </w:r>
  </w:p>
  <w:p w14:paraId="3AA61A2C" w14:textId="77777777" w:rsidR="00EC6917" w:rsidRDefault="00AC5F8E">
    <w:pPr>
      <w:spacing w:after="0" w:line="240" w:lineRule="auto"/>
      <w:jc w:val="right"/>
      <w:rPr>
        <w:rFonts w:ascii="Montserrat" w:hAnsi="Montserrat" w:cs="Montserrat"/>
        <w:color w:val="333333"/>
        <w:sz w:val="16"/>
        <w:szCs w:val="16"/>
        <w:u w:color="333333"/>
      </w:rPr>
    </w:pPr>
    <w:r>
      <w:rPr>
        <w:rFonts w:ascii="Montserrat" w:hAnsi="Montserrat" w:cs="Montserrat"/>
        <w:color w:val="333333"/>
        <w:sz w:val="16"/>
        <w:szCs w:val="16"/>
        <w:u w:color="333333"/>
      </w:rPr>
      <w:t>02-677 Warszawa</w:t>
    </w:r>
  </w:p>
  <w:p w14:paraId="1146DD02" w14:textId="77777777" w:rsidR="00EC6917" w:rsidRDefault="00AC5F8E">
    <w:pPr>
      <w:spacing w:after="0" w:line="240" w:lineRule="auto"/>
      <w:jc w:val="right"/>
    </w:pPr>
    <w:r>
      <w:rPr>
        <w:rFonts w:ascii="Montserrat" w:hAnsi="Montserrat" w:cs="Montserrat"/>
        <w:color w:val="333333"/>
        <w:sz w:val="16"/>
        <w:szCs w:val="16"/>
        <w:u w:color="333333"/>
      </w:rPr>
      <w:t xml:space="preserve">NIP 524 276 37 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4428"/>
    <w:multiLevelType w:val="multilevel"/>
    <w:tmpl w:val="E692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F37D4"/>
    <w:multiLevelType w:val="multilevel"/>
    <w:tmpl w:val="1552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64B3"/>
    <w:multiLevelType w:val="hybridMultilevel"/>
    <w:tmpl w:val="D29AF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973"/>
    <w:multiLevelType w:val="hybridMultilevel"/>
    <w:tmpl w:val="3B188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4A2E"/>
    <w:multiLevelType w:val="hybridMultilevel"/>
    <w:tmpl w:val="3B188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C4062"/>
    <w:multiLevelType w:val="multilevel"/>
    <w:tmpl w:val="4266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85BC2"/>
    <w:multiLevelType w:val="hybridMultilevel"/>
    <w:tmpl w:val="B0F8A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5C01"/>
    <w:multiLevelType w:val="hybridMultilevel"/>
    <w:tmpl w:val="AD3ED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05040"/>
    <w:multiLevelType w:val="hybridMultilevel"/>
    <w:tmpl w:val="D29AF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05387">
    <w:abstractNumId w:val="1"/>
  </w:num>
  <w:num w:numId="2" w16cid:durableId="1317761118">
    <w:abstractNumId w:val="5"/>
  </w:num>
  <w:num w:numId="3" w16cid:durableId="1017119668">
    <w:abstractNumId w:val="0"/>
  </w:num>
  <w:num w:numId="4" w16cid:durableId="1936549073">
    <w:abstractNumId w:val="4"/>
  </w:num>
  <w:num w:numId="5" w16cid:durableId="1154370978">
    <w:abstractNumId w:val="7"/>
  </w:num>
  <w:num w:numId="6" w16cid:durableId="466969460">
    <w:abstractNumId w:val="6"/>
  </w:num>
  <w:num w:numId="7" w16cid:durableId="806162567">
    <w:abstractNumId w:val="3"/>
  </w:num>
  <w:num w:numId="8" w16cid:durableId="503205526">
    <w:abstractNumId w:val="8"/>
  </w:num>
  <w:num w:numId="9" w16cid:durableId="37323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17"/>
    <w:rsid w:val="0000361F"/>
    <w:rsid w:val="000A668B"/>
    <w:rsid w:val="002F281F"/>
    <w:rsid w:val="00452CCB"/>
    <w:rsid w:val="00460799"/>
    <w:rsid w:val="004A4526"/>
    <w:rsid w:val="00694D3B"/>
    <w:rsid w:val="00A64509"/>
    <w:rsid w:val="00AB6E9C"/>
    <w:rsid w:val="00AC5F8E"/>
    <w:rsid w:val="00B053FF"/>
    <w:rsid w:val="00C84801"/>
    <w:rsid w:val="00D07652"/>
    <w:rsid w:val="00D57BA6"/>
    <w:rsid w:val="00E40818"/>
    <w:rsid w:val="00EC552E"/>
    <w:rsid w:val="00EC6917"/>
    <w:rsid w:val="00F2575E"/>
    <w:rsid w:val="00F71B1A"/>
    <w:rsid w:val="00F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F1BF"/>
  <w15:docId w15:val="{17CE4D7A-48A4-45E2-ACF4-89E07215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84801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801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4801"/>
    <w:pPr>
      <w:keepNext/>
      <w:keepLines/>
      <w:suppressAutoHyphens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A3AEC"/>
  </w:style>
  <w:style w:type="character" w:customStyle="1" w:styleId="StopkaZnak">
    <w:name w:val="Stopka Znak"/>
    <w:basedOn w:val="Domylnaczcionkaakapitu"/>
    <w:link w:val="Stopka"/>
    <w:uiPriority w:val="99"/>
    <w:qFormat/>
    <w:rsid w:val="001A3AEC"/>
  </w:style>
  <w:style w:type="character" w:styleId="Hipercze">
    <w:name w:val="Hyperlink"/>
    <w:basedOn w:val="Domylnaczcionkaakapitu"/>
    <w:uiPriority w:val="99"/>
    <w:unhideWhenUsed/>
    <w:rsid w:val="00C83C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83C79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3A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A3AEC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E2235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9533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BD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48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84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8480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480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84801"/>
    <w:pPr>
      <w:suppressAutoHyphens w:val="0"/>
      <w:spacing w:after="100" w:line="276" w:lineRule="auto"/>
    </w:pPr>
    <w:rPr>
      <w:rFonts w:eastAsiaTheme="minorEastAsia"/>
      <w:lang w:val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C84801"/>
    <w:pPr>
      <w:suppressAutoHyphens w:val="0"/>
      <w:spacing w:after="100" w:line="276" w:lineRule="auto"/>
      <w:ind w:left="220"/>
    </w:pPr>
    <w:rPr>
      <w:rFonts w:eastAsiaTheme="minorEastAsia"/>
      <w:lang w:val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C84801"/>
    <w:pPr>
      <w:suppressAutoHyphens w:val="0"/>
      <w:spacing w:after="100" w:line="276" w:lineRule="auto"/>
      <w:ind w:left="440"/>
    </w:pPr>
    <w:rPr>
      <w:rFonts w:eastAsiaTheme="minorEastAsia"/>
      <w:lang w:val="en-US"/>
    </w:rPr>
  </w:style>
  <w:style w:type="table" w:styleId="Tabela-Siatka">
    <w:name w:val="Table Grid"/>
    <w:basedOn w:val="Standardowy"/>
    <w:uiPriority w:val="39"/>
    <w:rsid w:val="00EC552E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edeahealth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B71AA3B4454CB6270771B4296CF1" ma:contentTypeVersion="12" ma:contentTypeDescription="Utwórz nowy dokument." ma:contentTypeScope="" ma:versionID="6b3dab8a72cd64948c19b39c23f0e01c">
  <xsd:schema xmlns:xsd="http://www.w3.org/2001/XMLSchema" xmlns:xs="http://www.w3.org/2001/XMLSchema" xmlns:p="http://schemas.microsoft.com/office/2006/metadata/properties" xmlns:ns3="130a4f1a-bedf-4af0-a566-a2b0081985e2" xmlns:ns4="6c0a9de7-2b2a-42a0-8a53-584a9bf7d324" targetNamespace="http://schemas.microsoft.com/office/2006/metadata/properties" ma:root="true" ma:fieldsID="db9593770e42e2e5dad9eb7c64fac452" ns3:_="" ns4:_="">
    <xsd:import namespace="130a4f1a-bedf-4af0-a566-a2b0081985e2"/>
    <xsd:import namespace="6c0a9de7-2b2a-42a0-8a53-584a9bf7d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4f1a-bedf-4af0-a566-a2b00819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a9de7-2b2a-42a0-8a53-584a9bf7d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C0315-701B-4581-AE3A-61220809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a4f1a-bedf-4af0-a566-a2b0081985e2"/>
    <ds:schemaRef ds:uri="6c0a9de7-2b2a-42a0-8a53-584a9bf7d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67A9A-C429-40C6-AED9-AFBE63F73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BABA0-D0B8-4301-ABC0-7A79BBF48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B8EEB-698D-470A-8D1D-B2E5AD6CF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Seweryn</dc:creator>
  <dc:description/>
  <cp:lastModifiedBy>Edyta Bielecka</cp:lastModifiedBy>
  <cp:revision>2</cp:revision>
  <cp:lastPrinted>2025-04-03T10:53:00Z</cp:lastPrinted>
  <dcterms:created xsi:type="dcterms:W3CDTF">2025-09-24T23:07:00Z</dcterms:created>
  <dcterms:modified xsi:type="dcterms:W3CDTF">2025-09-24T23:07:00Z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0x0101009912B71AA3B4454CB6270771B4296CF1</vt:lpwstr>
  </property>
</Properties>
</file>