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00" w:rsidRDefault="00DB0599">
      <w:r>
        <w:t>Regulamin konkursu o Szkocji</w:t>
      </w:r>
    </w:p>
    <w:p w:rsidR="00DB0599" w:rsidRDefault="00DB0599" w:rsidP="00DB0599">
      <w:pPr>
        <w:pStyle w:val="Akapitzlist"/>
        <w:numPr>
          <w:ilvl w:val="0"/>
          <w:numId w:val="1"/>
        </w:numPr>
      </w:pPr>
      <w:r>
        <w:t>Organizatorami konkursu są nauczyciele języka angielskiego Szkoły Podstawowej i</w:t>
      </w:r>
      <w:r w:rsidR="00D7340F">
        <w:t>m</w:t>
      </w:r>
      <w:bookmarkStart w:id="0" w:name="_GoBack"/>
      <w:bookmarkEnd w:id="0"/>
      <w:r>
        <w:t>. K. I. Gałczyńskiego w Jawiszowicach.</w:t>
      </w:r>
    </w:p>
    <w:p w:rsidR="00DB0599" w:rsidRDefault="00DB0599" w:rsidP="00DB0599">
      <w:pPr>
        <w:pStyle w:val="Akapitzlist"/>
        <w:numPr>
          <w:ilvl w:val="0"/>
          <w:numId w:val="1"/>
        </w:numPr>
      </w:pPr>
      <w:r>
        <w:t>Konkurs przeznaczony jest dla uczniów klas szóstych naszej szkoły.</w:t>
      </w:r>
    </w:p>
    <w:p w:rsidR="00DB0599" w:rsidRDefault="00DB0599" w:rsidP="00DB0599">
      <w:pPr>
        <w:pStyle w:val="Akapitzlist"/>
        <w:numPr>
          <w:ilvl w:val="0"/>
          <w:numId w:val="1"/>
        </w:numPr>
      </w:pPr>
      <w:r>
        <w:t>Konkurs ma formę testu wiedzy o Szkocji w języku polskim. Test zawiera pytania otwarte i zamknięte.</w:t>
      </w:r>
    </w:p>
    <w:p w:rsidR="00DB0599" w:rsidRDefault="00DB0599" w:rsidP="00DB0599">
      <w:pPr>
        <w:pStyle w:val="Akapitzlist"/>
        <w:numPr>
          <w:ilvl w:val="0"/>
          <w:numId w:val="1"/>
        </w:numPr>
      </w:pPr>
      <w:r>
        <w:t xml:space="preserve">Konkurs odbędzie się 23 kwietnia 2024 roku. O godzinie konkursu uczestnicy zostaną powiadomieni przez </w:t>
      </w:r>
      <w:proofErr w:type="spellStart"/>
      <w:r>
        <w:t>mobidziennik</w:t>
      </w:r>
      <w:proofErr w:type="spellEnd"/>
      <w:r>
        <w:t>.</w:t>
      </w:r>
    </w:p>
    <w:p w:rsidR="00DB0599" w:rsidRDefault="00DA3F3A" w:rsidP="00DB0599">
      <w:pPr>
        <w:pStyle w:val="Akapitzlist"/>
        <w:numPr>
          <w:ilvl w:val="0"/>
          <w:numId w:val="1"/>
        </w:numPr>
      </w:pPr>
      <w:r>
        <w:t xml:space="preserve">Zgłoszenia do konkursu przyjmowane są przez P. Elżbietę Paluch i P. Monikę </w:t>
      </w:r>
      <w:proofErr w:type="spellStart"/>
      <w:r>
        <w:t>Brońkę</w:t>
      </w:r>
      <w:proofErr w:type="spellEnd"/>
      <w:r>
        <w:t xml:space="preserve"> do</w:t>
      </w:r>
      <w:r w:rsidR="001067E9">
        <w:t xml:space="preserve"> dnia 10 kwietnia 2024 roku (przez mobidziennik).</w:t>
      </w:r>
    </w:p>
    <w:p w:rsidR="00DA3F3A" w:rsidRDefault="00DA3F3A" w:rsidP="00DB0599">
      <w:pPr>
        <w:pStyle w:val="Akapitzlist"/>
        <w:numPr>
          <w:ilvl w:val="0"/>
          <w:numId w:val="1"/>
        </w:numPr>
      </w:pPr>
      <w:r>
        <w:t>Po zgłoszeniu uczniowie otrzymują formularz zgody, który po podpisaniu przez rodziców oddają organizatorom.</w:t>
      </w:r>
    </w:p>
    <w:p w:rsidR="00DA3F3A" w:rsidRDefault="00DA3F3A" w:rsidP="00DB0599">
      <w:pPr>
        <w:pStyle w:val="Akapitzlist"/>
        <w:numPr>
          <w:ilvl w:val="0"/>
          <w:numId w:val="1"/>
        </w:numPr>
      </w:pPr>
      <w:r>
        <w:t>W przypadku tej samej ilości punktów (najwyższy wynik), uzyskanej przez więcej niż jednego uczestnika,  przewidywana jest dogrywka w celu wyłonienia zwycięzcy.</w:t>
      </w:r>
    </w:p>
    <w:p w:rsidR="00DA3F3A" w:rsidRDefault="00DA3F3A" w:rsidP="00DB0599">
      <w:pPr>
        <w:pStyle w:val="Akapitzlist"/>
        <w:numPr>
          <w:ilvl w:val="0"/>
          <w:numId w:val="1"/>
        </w:numPr>
      </w:pPr>
      <w:r>
        <w:t>Zwycięzca otrzymuje nagrodę.</w:t>
      </w:r>
    </w:p>
    <w:p w:rsidR="00DA3F3A" w:rsidRDefault="00DA3F3A" w:rsidP="00DA3F3A">
      <w:pPr>
        <w:pStyle w:val="Akapitzlist"/>
      </w:pPr>
    </w:p>
    <w:p w:rsidR="00DA3F3A" w:rsidRDefault="00DA3F3A" w:rsidP="00DA3F3A">
      <w:pPr>
        <w:pStyle w:val="Akapitzlist"/>
      </w:pPr>
      <w:r>
        <w:t>Tematyka konkursu:</w:t>
      </w:r>
    </w:p>
    <w:p w:rsidR="00DA3F3A" w:rsidRDefault="00DA3F3A" w:rsidP="00DA3F3A">
      <w:pPr>
        <w:pStyle w:val="Akapitzlist"/>
        <w:numPr>
          <w:ilvl w:val="0"/>
          <w:numId w:val="2"/>
        </w:numPr>
      </w:pPr>
      <w:r>
        <w:t>Geografia Szkocji – położenie i  ukształtowanie powierzchni, rzeki.</w:t>
      </w:r>
    </w:p>
    <w:p w:rsidR="00DA3F3A" w:rsidRDefault="001067E9" w:rsidP="00DA3F3A">
      <w:pPr>
        <w:pStyle w:val="Akapitzlist"/>
        <w:numPr>
          <w:ilvl w:val="0"/>
          <w:numId w:val="2"/>
        </w:numPr>
      </w:pPr>
      <w:r>
        <w:t>Ci</w:t>
      </w:r>
      <w:r w:rsidR="00DA3F3A">
        <w:t xml:space="preserve">ekawe </w:t>
      </w:r>
      <w:r>
        <w:t xml:space="preserve">miejsca i </w:t>
      </w:r>
      <w:r w:rsidR="00DA3F3A">
        <w:t>zabytki.</w:t>
      </w:r>
    </w:p>
    <w:p w:rsidR="00DA3F3A" w:rsidRDefault="00DA3F3A" w:rsidP="00DA3F3A">
      <w:pPr>
        <w:pStyle w:val="Akapitzlist"/>
        <w:numPr>
          <w:ilvl w:val="0"/>
          <w:numId w:val="2"/>
        </w:numPr>
      </w:pPr>
      <w:r>
        <w:t>Słynni Szkoci.</w:t>
      </w:r>
    </w:p>
    <w:p w:rsidR="00DA3F3A" w:rsidRDefault="001067E9" w:rsidP="00DA3F3A">
      <w:pPr>
        <w:pStyle w:val="Akapitzlist"/>
        <w:numPr>
          <w:ilvl w:val="0"/>
          <w:numId w:val="2"/>
        </w:numPr>
      </w:pPr>
      <w:r>
        <w:t>Popularne potrawy.</w:t>
      </w:r>
    </w:p>
    <w:p w:rsidR="001067E9" w:rsidRDefault="001067E9" w:rsidP="00DA3F3A">
      <w:pPr>
        <w:pStyle w:val="Akapitzlist"/>
        <w:numPr>
          <w:ilvl w:val="0"/>
          <w:numId w:val="2"/>
        </w:numPr>
      </w:pPr>
      <w:r>
        <w:t>Tradycje i święta obchodzone w Szkocji.</w:t>
      </w:r>
    </w:p>
    <w:p w:rsidR="00DA3F3A" w:rsidRDefault="00DA3F3A" w:rsidP="00DA3F3A">
      <w:pPr>
        <w:pStyle w:val="Akapitzlist"/>
      </w:pPr>
    </w:p>
    <w:sectPr w:rsidR="00DA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74C7F"/>
    <w:multiLevelType w:val="hybridMultilevel"/>
    <w:tmpl w:val="1CD8F74A"/>
    <w:lvl w:ilvl="0" w:tplc="5A98E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553468"/>
    <w:multiLevelType w:val="hybridMultilevel"/>
    <w:tmpl w:val="52725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99"/>
    <w:rsid w:val="001067E9"/>
    <w:rsid w:val="00BB3C00"/>
    <w:rsid w:val="00D7340F"/>
    <w:rsid w:val="00DA3F3A"/>
    <w:rsid w:val="00DB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99C3"/>
  <w15:chartTrackingRefBased/>
  <w15:docId w15:val="{D10F696F-17FE-45CB-B0F1-57EBA94C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2024-03-16T21:18:00Z</dcterms:created>
  <dcterms:modified xsi:type="dcterms:W3CDTF">2024-03-19T11:50:00Z</dcterms:modified>
</cp:coreProperties>
</file>