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526DC" w14:textId="209CAA12" w:rsidR="00095A04" w:rsidRPr="00095A04" w:rsidRDefault="00095A04" w:rsidP="00095A04">
      <w:pPr>
        <w:suppressAutoHyphens/>
        <w:autoSpaceDN w:val="0"/>
        <w:spacing w:after="200" w:line="276" w:lineRule="auto"/>
        <w:textAlignment w:val="baseline"/>
        <w:rPr>
          <w:rFonts w:eastAsia="Calibri" w:cstheme="minorHAnsi"/>
          <w:kern w:val="3"/>
          <w:sz w:val="28"/>
          <w:szCs w:val="28"/>
          <w:lang w:eastAsia="zh-CN"/>
        </w:rPr>
      </w:pPr>
      <w:r w:rsidRPr="00095A04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 xml:space="preserve">Wymagania </w:t>
      </w:r>
      <w:r w:rsidR="00C76D6F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 xml:space="preserve">edukacyjne </w:t>
      </w:r>
      <w:bookmarkStart w:id="0" w:name="_GoBack"/>
      <w:bookmarkEnd w:id="0"/>
      <w:r w:rsidRPr="00095A04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 xml:space="preserve">na poszczególne oceny </w:t>
      </w:r>
      <w:r w:rsidR="00C76D6F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 xml:space="preserve"> </w:t>
      </w:r>
      <w:r w:rsidRPr="00095A04">
        <w:rPr>
          <w:rFonts w:eastAsia="Humanist521PL-Roman, 'MS Mincho" w:cstheme="minorHAnsi"/>
          <w:b/>
          <w:i/>
          <w:iCs/>
          <w:kern w:val="3"/>
          <w:sz w:val="28"/>
          <w:szCs w:val="28"/>
          <w:lang w:eastAsia="zh-CN"/>
        </w:rPr>
        <w:t>Geografia</w:t>
      </w:r>
      <w:r w:rsidR="00C76D6F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> klasa</w:t>
      </w:r>
      <w:r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 xml:space="preserve"> 6</w:t>
      </w:r>
    </w:p>
    <w:p w14:paraId="3820A1EF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b/>
          <w:kern w:val="3"/>
          <w:lang w:eastAsia="zh-CN"/>
        </w:rPr>
      </w:pPr>
    </w:p>
    <w:p w14:paraId="6CC040A8" w14:textId="692C3EB8" w:rsidR="00095A04" w:rsidRPr="00095A04" w:rsidRDefault="00C76D6F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>
        <w:rPr>
          <w:rFonts w:eastAsia="Calibri" w:cstheme="minorHAnsi"/>
          <w:b/>
          <w:kern w:val="3"/>
          <w:lang w:eastAsia="zh-CN"/>
        </w:rPr>
        <w:t xml:space="preserve"> </w:t>
      </w:r>
    </w:p>
    <w:p w14:paraId="610CDD4C" w14:textId="77777777" w:rsidR="00BE4AB2" w:rsidRPr="001E479C" w:rsidRDefault="00BE4AB2" w:rsidP="001E479C">
      <w:pPr>
        <w:pStyle w:val="Standard"/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20BE89CD" w14:textId="77777777" w:rsidTr="004F6E0A">
        <w:tc>
          <w:tcPr>
            <w:tcW w:w="9062" w:type="dxa"/>
            <w:shd w:val="clear" w:color="auto" w:fill="FCD8E1"/>
          </w:tcPr>
          <w:p w14:paraId="7B1CF3B6" w14:textId="77941472" w:rsidR="00913E53" w:rsidRPr="00484569" w:rsidRDefault="005A7EE2" w:rsidP="004F6E0A">
            <w:pPr>
              <w:widowControl w:val="0"/>
              <w:autoSpaceDE w:val="0"/>
              <w:snapToGrid w:val="0"/>
              <w:spacing w:before="120" w:after="120"/>
              <w:ind w:right="57"/>
              <w:jc w:val="center"/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</w:pPr>
            <w:r w:rsidRPr="00484569"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  <w:t xml:space="preserve">DZIAŁ 1. </w:t>
            </w:r>
            <w:r w:rsidR="004F4E54" w:rsidRPr="00484569"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  <w:t>Ziemia we Wszechświecie</w:t>
            </w:r>
          </w:p>
        </w:tc>
      </w:tr>
      <w:tr w:rsidR="00913E53" w:rsidRPr="001E479C" w14:paraId="05079B66" w14:textId="77777777" w:rsidTr="00484569">
        <w:tc>
          <w:tcPr>
            <w:tcW w:w="9062" w:type="dxa"/>
            <w:shd w:val="clear" w:color="auto" w:fill="FCD8E1"/>
          </w:tcPr>
          <w:p w14:paraId="48B93A8A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5A4D53BF" w14:textId="77777777" w:rsidTr="00DB4A8E">
        <w:trPr>
          <w:trHeight w:val="1260"/>
        </w:trPr>
        <w:tc>
          <w:tcPr>
            <w:tcW w:w="9062" w:type="dxa"/>
          </w:tcPr>
          <w:p w14:paraId="1B117390" w14:textId="4B64C3FD" w:rsidR="00913E53" w:rsidRPr="001E479C" w:rsidRDefault="001C1DD9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>odaje podstawowe wiadomości o Wszechświecie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D543246" w14:textId="0C0566D8" w:rsidR="00640C3E" w:rsidRPr="001E479C" w:rsidRDefault="001C1DD9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0384A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planety Układu Słonecznego w kolejności od Słońca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08BA2C" w14:textId="0967638D" w:rsidR="001C1DD9" w:rsidRPr="001E479C" w:rsidRDefault="00F43C6D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1C1DD9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ruch obrotowy Ziemi i jego </w:t>
            </w:r>
            <w:r w:rsidR="0033560D">
              <w:rPr>
                <w:rFonts w:asciiTheme="minorHAnsi" w:hAnsiTheme="minorHAnsi" w:cstheme="minorHAnsi"/>
                <w:sz w:val="22"/>
                <w:szCs w:val="22"/>
              </w:rPr>
              <w:t>następstwa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C0C2DFE" w14:textId="5E62BD50" w:rsidR="001C1DD9" w:rsidRPr="001E479C" w:rsidRDefault="00F43C6D" w:rsidP="00621602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krótko omawia</w:t>
            </w:r>
            <w:r w:rsidR="001C1DD9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ruch obiegowy Ziemi i jego </w:t>
            </w:r>
            <w:r w:rsidR="0033560D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0BBD7B60" w14:textId="77777777" w:rsidTr="00484569">
        <w:tc>
          <w:tcPr>
            <w:tcW w:w="9062" w:type="dxa"/>
            <w:shd w:val="clear" w:color="auto" w:fill="FCD8E1"/>
          </w:tcPr>
          <w:p w14:paraId="6392A47F" w14:textId="184C8A5D" w:rsidR="00913E53" w:rsidRPr="001E479C" w:rsidRDefault="00913E53" w:rsidP="0033377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dostateczną (oprócz spełnienia wymagań na ocenę dopuszczającą). Uczeń:</w:t>
            </w:r>
          </w:p>
        </w:tc>
      </w:tr>
      <w:tr w:rsidR="00913E53" w:rsidRPr="001E479C" w14:paraId="71EF5A9D" w14:textId="77777777" w:rsidTr="005A7EE2">
        <w:tc>
          <w:tcPr>
            <w:tcW w:w="9062" w:type="dxa"/>
          </w:tcPr>
          <w:p w14:paraId="3564CBE5" w14:textId="045E6AB5" w:rsidR="00640C3E" w:rsidRPr="001E479C" w:rsidRDefault="001C1DD9" w:rsidP="0048456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</w:t>
            </w:r>
            <w:r w:rsidR="00640C3E" w:rsidRPr="001E479C">
              <w:rPr>
                <w:rFonts w:cstheme="minorHAnsi"/>
                <w:iCs/>
              </w:rPr>
              <w:t>yjaśnia pojęcia</w:t>
            </w:r>
            <w:r w:rsidR="004C2184">
              <w:rPr>
                <w:rFonts w:cstheme="minorHAnsi"/>
                <w:iCs/>
              </w:rPr>
              <w:t>:</w:t>
            </w:r>
            <w:r w:rsidR="00640C3E" w:rsidRPr="001E479C">
              <w:rPr>
                <w:rFonts w:cstheme="minorHAnsi"/>
                <w:iCs/>
              </w:rPr>
              <w:t xml:space="preserve"> </w:t>
            </w:r>
            <w:r w:rsidR="00640C3E" w:rsidRPr="0098256D">
              <w:rPr>
                <w:rFonts w:cstheme="minorHAnsi"/>
                <w:i/>
                <w:iCs/>
              </w:rPr>
              <w:t>planeta</w:t>
            </w:r>
            <w:r w:rsidR="00640C3E" w:rsidRPr="001E479C">
              <w:rPr>
                <w:rFonts w:cstheme="minorHAnsi"/>
                <w:iCs/>
              </w:rPr>
              <w:t xml:space="preserve">, </w:t>
            </w:r>
            <w:r w:rsidR="00640C3E" w:rsidRPr="0098256D">
              <w:rPr>
                <w:rFonts w:cstheme="minorHAnsi"/>
                <w:i/>
                <w:iCs/>
              </w:rPr>
              <w:t>gwiazda</w:t>
            </w:r>
            <w:r w:rsidR="00DB4A8E">
              <w:rPr>
                <w:rFonts w:cstheme="minorHAnsi"/>
                <w:iCs/>
              </w:rPr>
              <w:t>;</w:t>
            </w:r>
          </w:p>
          <w:p w14:paraId="3EDCB75D" w14:textId="0B03085B" w:rsidR="00774647" w:rsidRPr="001E479C" w:rsidRDefault="009A0456" w:rsidP="0048456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demonstruje przy użyciu modelu</w:t>
            </w:r>
            <w:r w:rsidR="00621602">
              <w:rPr>
                <w:rFonts w:cstheme="minorHAnsi"/>
                <w:iCs/>
              </w:rPr>
              <w:t xml:space="preserve"> (np. tellurium lub globusa</w:t>
            </w:r>
            <w:r w:rsidR="00640C3E" w:rsidRPr="001E479C">
              <w:rPr>
                <w:rFonts w:cstheme="minorHAnsi"/>
                <w:iCs/>
              </w:rPr>
              <w:t xml:space="preserve">) ruch </w:t>
            </w:r>
            <w:r w:rsidR="008F649C" w:rsidRPr="001E479C">
              <w:rPr>
                <w:rFonts w:cstheme="minorHAnsi"/>
                <w:iCs/>
              </w:rPr>
              <w:t xml:space="preserve">obrotowy </w:t>
            </w:r>
            <w:r w:rsidR="00640C3E" w:rsidRPr="001E479C">
              <w:rPr>
                <w:rFonts w:cstheme="minorHAnsi"/>
                <w:iCs/>
              </w:rPr>
              <w:t>Ziemi</w:t>
            </w:r>
            <w:r w:rsidR="00DB4A8E">
              <w:rPr>
                <w:rFonts w:cstheme="minorHAnsi"/>
                <w:iCs/>
              </w:rPr>
              <w:t>;</w:t>
            </w:r>
          </w:p>
          <w:p w14:paraId="6533090E" w14:textId="6310118A" w:rsidR="00484569" w:rsidRPr="008F649C" w:rsidRDefault="0098256D" w:rsidP="00A608E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prezentuje</w:t>
            </w:r>
            <w:r w:rsidR="009A0456">
              <w:rPr>
                <w:rFonts w:cstheme="minorHAnsi"/>
                <w:iCs/>
              </w:rPr>
              <w:t xml:space="preserve"> </w:t>
            </w:r>
            <w:r w:rsidR="00A608E6">
              <w:rPr>
                <w:rFonts w:cstheme="minorHAnsi"/>
                <w:iCs/>
              </w:rPr>
              <w:t>za pomocą</w:t>
            </w:r>
            <w:r w:rsidR="009A0456">
              <w:rPr>
                <w:rFonts w:cstheme="minorHAnsi"/>
                <w:iCs/>
              </w:rPr>
              <w:t xml:space="preserve"> modelu</w:t>
            </w:r>
            <w:r w:rsidR="00621602">
              <w:rPr>
                <w:rFonts w:cstheme="minorHAnsi"/>
                <w:iCs/>
              </w:rPr>
              <w:t xml:space="preserve"> (np. tellurium lub globusa</w:t>
            </w:r>
            <w:r w:rsidR="00640C3E" w:rsidRPr="001E479C">
              <w:rPr>
                <w:rFonts w:cstheme="minorHAnsi"/>
                <w:iCs/>
              </w:rPr>
              <w:t xml:space="preserve">) ruch </w:t>
            </w:r>
            <w:r w:rsidR="008F649C" w:rsidRPr="001E479C">
              <w:rPr>
                <w:rFonts w:cstheme="minorHAnsi"/>
                <w:iCs/>
              </w:rPr>
              <w:t xml:space="preserve">obiegowy </w:t>
            </w:r>
            <w:r w:rsidR="00640C3E" w:rsidRPr="001E479C">
              <w:rPr>
                <w:rFonts w:cstheme="minorHAnsi"/>
                <w:iCs/>
              </w:rPr>
              <w:t>Ziemi</w:t>
            </w:r>
            <w:r w:rsidR="008F649C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331DF269" w14:textId="77777777" w:rsidTr="00484569">
        <w:tc>
          <w:tcPr>
            <w:tcW w:w="9062" w:type="dxa"/>
            <w:shd w:val="clear" w:color="auto" w:fill="FCD8E1"/>
          </w:tcPr>
          <w:p w14:paraId="067434E5" w14:textId="23D3FD50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78B718CD" w14:textId="77777777" w:rsidTr="005A7EE2">
        <w:tc>
          <w:tcPr>
            <w:tcW w:w="9062" w:type="dxa"/>
          </w:tcPr>
          <w:p w14:paraId="58B8F0BA" w14:textId="0C03E130" w:rsidR="008F649C" w:rsidRPr="008F649C" w:rsidRDefault="008F649C" w:rsidP="008F649C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4C71F2">
              <w:rPr>
                <w:rFonts w:ascii="Calibri" w:hAnsi="Calibri" w:cs="Calibri"/>
                <w:iCs/>
                <w:sz w:val="22"/>
                <w:szCs w:val="22"/>
              </w:rPr>
              <w:t>rozpoznaje na ilustracji i po opisie planety Układu Słonecznego;</w:t>
            </w:r>
          </w:p>
          <w:p w14:paraId="504E233D" w14:textId="7AC14D58" w:rsidR="00774647" w:rsidRDefault="00640C3E" w:rsidP="004C71F2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wymi</w:t>
            </w:r>
            <w:r w:rsidR="00776E49">
              <w:rPr>
                <w:rFonts w:asciiTheme="minorHAnsi" w:hAnsiTheme="minorHAnsi" w:cstheme="minorHAnsi"/>
                <w:sz w:val="22"/>
                <w:szCs w:val="22"/>
              </w:rPr>
              <w:t>enia i omawia konsekwencje ruchów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obrotowego i obiegowego Ziemi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4DAD8C6" w14:textId="77777777" w:rsidR="004C71F2" w:rsidRPr="004C71F2" w:rsidRDefault="004C71F2" w:rsidP="004C71F2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C71F2">
              <w:rPr>
                <w:rFonts w:asciiTheme="minorHAnsi" w:hAnsiTheme="minorHAnsi" w:cstheme="minorHAnsi"/>
                <w:sz w:val="22"/>
                <w:szCs w:val="22"/>
              </w:rPr>
              <w:t>charakteryzuje pozorną wędrówkę Słońca po niebie;</w:t>
            </w:r>
          </w:p>
          <w:p w14:paraId="7A17A8E3" w14:textId="46ACF0F0" w:rsidR="00484569" w:rsidRPr="00484569" w:rsidRDefault="00484569" w:rsidP="004C71F2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oświetlenie Ziemi w pierwszych dniach astronomicznych pór roku</w:t>
            </w:r>
            <w:r w:rsidR="00DB4A8E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550EA05E" w14:textId="77777777" w:rsidTr="00484569">
        <w:tc>
          <w:tcPr>
            <w:tcW w:w="9062" w:type="dxa"/>
            <w:shd w:val="clear" w:color="auto" w:fill="FCD8E1"/>
          </w:tcPr>
          <w:p w14:paraId="233F78EB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3AFDE83E" w14:textId="77777777" w:rsidTr="005A7EE2">
        <w:tc>
          <w:tcPr>
            <w:tcW w:w="9062" w:type="dxa"/>
          </w:tcPr>
          <w:p w14:paraId="0EFA703D" w14:textId="12172278" w:rsidR="008F649C" w:rsidRPr="008F649C" w:rsidRDefault="008F649C" w:rsidP="008F649C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 pojęcia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planety karłowate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księżyc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meteoroidy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planetoidy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0F388D" w14:textId="089A248E" w:rsidR="00913E53" w:rsidRPr="001E479C" w:rsidRDefault="00122B7C" w:rsidP="004C71F2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planety Układu Słonecznego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127E290" w14:textId="2793854A" w:rsidR="004C71F2" w:rsidRPr="004C71F2" w:rsidRDefault="0069411A" w:rsidP="004C71F2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4C71F2" w:rsidRPr="004C71F2">
              <w:rPr>
                <w:rFonts w:asciiTheme="minorHAnsi" w:hAnsiTheme="minorHAnsi" w:cstheme="minorHAnsi"/>
                <w:sz w:val="22"/>
                <w:szCs w:val="22"/>
              </w:rPr>
              <w:t xml:space="preserve"> związek między ruchem obrotowym a pozorną wędrówką Słońca po niebie </w:t>
            </w:r>
            <w:r w:rsidR="00CD59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C71F2" w:rsidRPr="004C71F2">
              <w:rPr>
                <w:rFonts w:asciiTheme="minorHAnsi" w:hAnsiTheme="minorHAnsi" w:cstheme="minorHAnsi"/>
                <w:sz w:val="22"/>
                <w:szCs w:val="22"/>
              </w:rPr>
              <w:t>i górowaniem Słońca, istnieniem dnia i nocy, występowaniem stref czasowych;</w:t>
            </w:r>
          </w:p>
          <w:p w14:paraId="6DFDC1BA" w14:textId="48C03E1D" w:rsidR="00484569" w:rsidRPr="001E479C" w:rsidRDefault="00484569" w:rsidP="002B5B29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oblic</w:t>
            </w:r>
            <w:r w:rsidR="002B5B2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za różnice czasu </w:t>
            </w: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między wybranymi punktami na Ziemi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60AB7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kor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zystając z mapy stref czasowych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913E53" w:rsidRPr="001E479C" w14:paraId="193DBC2B" w14:textId="77777777" w:rsidTr="00484569">
        <w:tc>
          <w:tcPr>
            <w:tcW w:w="9062" w:type="dxa"/>
            <w:shd w:val="clear" w:color="auto" w:fill="FCD8E1"/>
          </w:tcPr>
          <w:p w14:paraId="39C36D1D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1DE19B77" w14:textId="77777777" w:rsidTr="005A7EE2">
        <w:tc>
          <w:tcPr>
            <w:tcW w:w="9062" w:type="dxa"/>
          </w:tcPr>
          <w:p w14:paraId="3769A049" w14:textId="6B64A587" w:rsidR="00640C3E" w:rsidRPr="001E479C" w:rsidRDefault="00640C3E" w:rsidP="001E479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wyniki pomiaru wysokości Słońca w różnych porach dnia i roku</w:t>
            </w:r>
            <w:r w:rsidR="00DB4A8E">
              <w:rPr>
                <w:rFonts w:cstheme="minorHAnsi"/>
                <w:iCs/>
              </w:rPr>
              <w:t>;</w:t>
            </w:r>
          </w:p>
          <w:p w14:paraId="5F9A09CA" w14:textId="77777777" w:rsidR="00E946C6" w:rsidRDefault="001C1DD9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 xml:space="preserve">wykazuje związek między ruchem obiegowym Ziemi a strefami jej oświetlenia oraz strefowym zróżnicowaniem klimatu i krajobrazów na </w:t>
            </w:r>
            <w:r w:rsidR="006C5FCF">
              <w:rPr>
                <w:rFonts w:cstheme="minorHAnsi"/>
                <w:iCs/>
              </w:rPr>
              <w:t>naszej planecie</w:t>
            </w:r>
            <w:r w:rsidR="008B627A">
              <w:rPr>
                <w:rFonts w:cstheme="minorHAnsi"/>
                <w:iCs/>
              </w:rPr>
              <w:t>;</w:t>
            </w:r>
          </w:p>
          <w:p w14:paraId="5D226990" w14:textId="3A85E3C1" w:rsidR="00F327D9" w:rsidRDefault="007F3ED0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przedstawia wybrane wiadomości o</w:t>
            </w:r>
            <w:r w:rsidR="00F327D9">
              <w:rPr>
                <w:rFonts w:cstheme="minorHAnsi"/>
                <w:iCs/>
              </w:rPr>
              <w:t xml:space="preserve"> galaktykach, gwiazdozbiorach i czarnych dziurach;</w:t>
            </w:r>
          </w:p>
          <w:p w14:paraId="71492371" w14:textId="54031A5B" w:rsidR="008B627A" w:rsidRPr="00484569" w:rsidRDefault="008B627A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przytacza najważniejsze wydarzenia z historii poznawania kosmosu.</w:t>
            </w:r>
          </w:p>
        </w:tc>
      </w:tr>
    </w:tbl>
    <w:p w14:paraId="0F63905B" w14:textId="77777777" w:rsidR="00BE4AB2" w:rsidRPr="001E479C" w:rsidRDefault="00BE4AB2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5C648FB6" w14:textId="77777777" w:rsidTr="005C6D11">
        <w:tc>
          <w:tcPr>
            <w:tcW w:w="9062" w:type="dxa"/>
            <w:shd w:val="clear" w:color="auto" w:fill="CCFF99"/>
          </w:tcPr>
          <w:p w14:paraId="2BA46287" w14:textId="30895E4A" w:rsidR="00913E53" w:rsidRPr="00484569" w:rsidRDefault="00913E53" w:rsidP="005C6D11">
            <w:pPr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>DZ</w:t>
            </w:r>
            <w:r w:rsidR="004F446E"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 xml:space="preserve">IAŁ 2. </w:t>
            </w:r>
            <w:r w:rsidR="004F4E54"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>Współrzędne geograficzne</w:t>
            </w:r>
          </w:p>
        </w:tc>
      </w:tr>
      <w:tr w:rsidR="00913E53" w:rsidRPr="001E479C" w14:paraId="6830A3CD" w14:textId="77777777" w:rsidTr="00484569">
        <w:tc>
          <w:tcPr>
            <w:tcW w:w="9062" w:type="dxa"/>
            <w:shd w:val="clear" w:color="auto" w:fill="CCFF99"/>
          </w:tcPr>
          <w:p w14:paraId="18EA1B93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6B858E72" w14:textId="77777777" w:rsidTr="005A7EE2">
        <w:tc>
          <w:tcPr>
            <w:tcW w:w="9062" w:type="dxa"/>
          </w:tcPr>
          <w:p w14:paraId="0720A62E" w14:textId="7BE2FAE3" w:rsidR="00913E53" w:rsidRPr="001E479C" w:rsidRDefault="00805627" w:rsidP="001E479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yjaśnia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czym 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są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długość i szerokość geograficzna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12D897EC" w14:textId="2404489F" w:rsidR="004302AD" w:rsidRPr="001E479C" w:rsidRDefault="00560AB7" w:rsidP="001E479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kazuje na mapie lub globusie południk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0</w:t>
            </w:r>
            <w:r w:rsidR="00046CC0" w:rsidRPr="001E479C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t>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180</w:t>
            </w:r>
            <w:r w:rsidR="00046CC0" w:rsidRPr="001E479C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t>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oraz równik, zwrotniki i koła podbiegunowe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2A71D1AC" w14:textId="1420333E" w:rsidR="004302AD" w:rsidRPr="001E479C" w:rsidRDefault="00805627" w:rsidP="009E7E4D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E16391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skazuje na mapie i nazywa kierunki świata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913E53" w:rsidRPr="001E479C" w14:paraId="6113FE7A" w14:textId="77777777" w:rsidTr="00484569">
        <w:tc>
          <w:tcPr>
            <w:tcW w:w="9062" w:type="dxa"/>
            <w:shd w:val="clear" w:color="auto" w:fill="CCFF99"/>
          </w:tcPr>
          <w:p w14:paraId="7DB698E2" w14:textId="406ED3C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20A6BF96" w14:textId="77777777" w:rsidTr="005A7EE2">
        <w:tc>
          <w:tcPr>
            <w:tcW w:w="9062" w:type="dxa"/>
          </w:tcPr>
          <w:p w14:paraId="22910888" w14:textId="39C3C16B" w:rsidR="002872C1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872C1" w:rsidRPr="001E479C">
              <w:rPr>
                <w:rFonts w:asciiTheme="minorHAnsi" w:hAnsiTheme="minorHAnsi" w:cstheme="minorHAnsi"/>
                <w:sz w:val="22"/>
                <w:szCs w:val="22"/>
              </w:rPr>
              <w:t>yjaśnia cel stosowania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3282306" w14:textId="25DFFE4A" w:rsidR="00046CC0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46CC0" w:rsidRPr="001E479C">
              <w:rPr>
                <w:rFonts w:asciiTheme="minorHAnsi" w:hAnsiTheme="minorHAnsi" w:cstheme="minorHAnsi"/>
                <w:sz w:val="22"/>
                <w:szCs w:val="22"/>
              </w:rPr>
              <w:t>ymienia cechy południków i równoleżników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78D3E96" w14:textId="1D2B1D40" w:rsidR="00244B18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</w:t>
            </w:r>
            <w:r w:rsidR="00E16391" w:rsidRPr="001E479C">
              <w:rPr>
                <w:rFonts w:asciiTheme="minorHAnsi" w:hAnsiTheme="minorHAnsi" w:cstheme="minorHAnsi"/>
                <w:sz w:val="22"/>
                <w:szCs w:val="22"/>
              </w:rPr>
              <w:t>kreśla współrzędne geograficzne podanego punktu na mapie lub globusie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6E400FA5" w14:textId="77777777" w:rsidTr="00484569">
        <w:tc>
          <w:tcPr>
            <w:tcW w:w="9062" w:type="dxa"/>
            <w:shd w:val="clear" w:color="auto" w:fill="CCFF99"/>
          </w:tcPr>
          <w:p w14:paraId="38108EB9" w14:textId="74E9ADF5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0682855E" w14:textId="77777777" w:rsidTr="005A7EE2">
        <w:tc>
          <w:tcPr>
            <w:tcW w:w="9062" w:type="dxa"/>
          </w:tcPr>
          <w:p w14:paraId="7ED32D6C" w14:textId="1A0DD4DA" w:rsidR="00913E53" w:rsidRPr="001E479C" w:rsidRDefault="00805627" w:rsidP="001E479C">
            <w:pPr>
              <w:pStyle w:val="Styltabeli2"/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046CC0" w:rsidRPr="001E479C">
              <w:rPr>
                <w:rFonts w:asciiTheme="minorHAnsi" w:hAnsiTheme="minorHAnsi" w:cstheme="minorHAnsi"/>
                <w:sz w:val="22"/>
                <w:szCs w:val="22"/>
              </w:rPr>
              <w:t>najduje obiekty na mapie na podstawie podanych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235B270A" w14:textId="77777777" w:rsidTr="00484569">
        <w:tc>
          <w:tcPr>
            <w:tcW w:w="9062" w:type="dxa"/>
            <w:shd w:val="clear" w:color="auto" w:fill="CCFF99"/>
          </w:tcPr>
          <w:p w14:paraId="584327CF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70337F77" w14:textId="77777777" w:rsidTr="005A7EE2">
        <w:tc>
          <w:tcPr>
            <w:tcW w:w="9062" w:type="dxa"/>
          </w:tcPr>
          <w:p w14:paraId="26628D74" w14:textId="63BBFDD6" w:rsidR="00913E53" w:rsidRPr="001E479C" w:rsidRDefault="004302AD" w:rsidP="001E479C">
            <w:pPr>
              <w:pStyle w:val="Styltabeli2"/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wskazuje położenie punktów i obszarów na mapach w różnych skalach</w:t>
            </w:r>
            <w:r w:rsidR="00023AE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na podstawie podanych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76F9EFF" w14:textId="3E05D5B5" w:rsidR="00E16391" w:rsidRPr="001E479C" w:rsidRDefault="00E16391" w:rsidP="001E479C">
            <w:pPr>
              <w:pStyle w:val="Styltabeli2"/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023AE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 jaki sposób oblicza się rozciągłość południkową i równoleżnikową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64BC47B1" w14:textId="77777777" w:rsidTr="00484569">
        <w:tc>
          <w:tcPr>
            <w:tcW w:w="9062" w:type="dxa"/>
            <w:shd w:val="clear" w:color="auto" w:fill="CCFF99"/>
          </w:tcPr>
          <w:p w14:paraId="02ADE87A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02E8B16E" w14:textId="77777777" w:rsidTr="005A7EE2">
        <w:tc>
          <w:tcPr>
            <w:tcW w:w="9062" w:type="dxa"/>
          </w:tcPr>
          <w:p w14:paraId="7801FB29" w14:textId="12DE9469" w:rsidR="00913E53" w:rsidRPr="001E479C" w:rsidRDefault="002C0610" w:rsidP="001E479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4"/>
              <w:rPr>
                <w:rFonts w:cstheme="minorHAnsi"/>
              </w:rPr>
            </w:pPr>
            <w:r w:rsidRPr="001E479C">
              <w:rPr>
                <w:rFonts w:cstheme="minorHAnsi"/>
              </w:rPr>
              <w:t xml:space="preserve">wyznacza w terenie współrzędne geograficzne </w:t>
            </w:r>
            <w:r w:rsidR="004302AD" w:rsidRPr="001E479C">
              <w:rPr>
                <w:rFonts w:cstheme="minorHAnsi"/>
              </w:rPr>
              <w:t>wybranych</w:t>
            </w:r>
            <w:r w:rsidRPr="001E479C">
              <w:rPr>
                <w:rFonts w:cstheme="minorHAnsi"/>
              </w:rPr>
              <w:t xml:space="preserve"> punktów za pomocą mapy </w:t>
            </w:r>
            <w:r w:rsidR="00D015FE">
              <w:rPr>
                <w:rFonts w:cstheme="minorHAnsi"/>
              </w:rPr>
              <w:br/>
            </w:r>
            <w:r w:rsidRPr="001E479C">
              <w:rPr>
                <w:rFonts w:cstheme="minorHAnsi"/>
              </w:rPr>
              <w:t>i odbiornika GPS (np. w smartfonie)</w:t>
            </w:r>
            <w:r w:rsidR="00DB4A8E">
              <w:rPr>
                <w:rFonts w:cstheme="minorHAnsi"/>
              </w:rPr>
              <w:t>;</w:t>
            </w:r>
          </w:p>
          <w:p w14:paraId="6334FD5D" w14:textId="1D7A9E16" w:rsidR="00E16391" w:rsidRPr="001E479C" w:rsidRDefault="00E16391" w:rsidP="001E479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4"/>
              <w:rPr>
                <w:rFonts w:cstheme="minorHAnsi"/>
              </w:rPr>
            </w:pPr>
            <w:r w:rsidRPr="001E479C">
              <w:rPr>
                <w:rFonts w:cstheme="minorHAnsi"/>
              </w:rPr>
              <w:t>oblicza rozciągłość południkową i równoleżnikową wybranego obiektu na mapie</w:t>
            </w:r>
            <w:r w:rsidR="00DB4A8E">
              <w:rPr>
                <w:rFonts w:cstheme="minorHAnsi"/>
              </w:rPr>
              <w:t>.</w:t>
            </w:r>
          </w:p>
        </w:tc>
      </w:tr>
    </w:tbl>
    <w:p w14:paraId="33EB77DE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3560CC7C" w14:textId="77777777" w:rsidTr="005C6D11">
        <w:tc>
          <w:tcPr>
            <w:tcW w:w="9062" w:type="dxa"/>
            <w:shd w:val="clear" w:color="auto" w:fill="FFCC66"/>
          </w:tcPr>
          <w:p w14:paraId="6B624E40" w14:textId="7068624C" w:rsidR="00913E53" w:rsidRPr="00484569" w:rsidRDefault="00913E53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DZI</w:t>
            </w:r>
            <w:r w:rsidR="00DF1972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AŁ 3</w:t>
            </w:r>
            <w:r w:rsidR="00E81341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 xml:space="preserve">. </w:t>
            </w:r>
            <w:r w:rsidR="004F4E54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Środowisko geograficzne Europy</w:t>
            </w:r>
            <w:r w:rsidR="00E81341" w:rsidRPr="0048456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13E53" w:rsidRPr="001E479C" w14:paraId="32C680EF" w14:textId="77777777" w:rsidTr="00484569">
        <w:tc>
          <w:tcPr>
            <w:tcW w:w="9062" w:type="dxa"/>
            <w:shd w:val="clear" w:color="auto" w:fill="FFCC66"/>
          </w:tcPr>
          <w:p w14:paraId="5D9185CA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6A4DFDE8" w14:textId="77777777" w:rsidTr="005A7EE2">
        <w:tc>
          <w:tcPr>
            <w:tcW w:w="9062" w:type="dxa"/>
          </w:tcPr>
          <w:p w14:paraId="0C5D8FD9" w14:textId="040F7BCD" w:rsidR="00913E53" w:rsidRPr="001E479C" w:rsidRDefault="00B65B16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Europę</w:t>
            </w:r>
            <w:r w:rsidR="00DB4A8E">
              <w:rPr>
                <w:rFonts w:cstheme="minorHAnsi"/>
                <w:bCs/>
              </w:rPr>
              <w:t>;</w:t>
            </w:r>
          </w:p>
          <w:p w14:paraId="2726D703" w14:textId="12098E22" w:rsidR="003A0E11" w:rsidRPr="001E479C" w:rsidRDefault="00A5542A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wyjaśnia pojęcia: </w:t>
            </w:r>
            <w:r w:rsidRPr="00A5542A">
              <w:rPr>
                <w:rFonts w:cstheme="minorHAnsi"/>
                <w:bCs/>
                <w:i/>
              </w:rPr>
              <w:t>depresja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nizina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wyżyna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góra</w:t>
            </w:r>
            <w:r w:rsidR="00DB4A8E">
              <w:rPr>
                <w:rFonts w:cstheme="minorHAnsi"/>
                <w:bCs/>
              </w:rPr>
              <w:t>;</w:t>
            </w:r>
          </w:p>
          <w:p w14:paraId="5809E484" w14:textId="659B3F87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5542A">
              <w:rPr>
                <w:rFonts w:cstheme="minorHAnsi"/>
                <w:bCs/>
              </w:rPr>
              <w:t>nazywa klimat Europy</w:t>
            </w:r>
            <w:r w:rsidR="009C7799">
              <w:rPr>
                <w:rFonts w:cstheme="minorHAnsi"/>
                <w:bCs/>
              </w:rPr>
              <w:t>;</w:t>
            </w:r>
          </w:p>
          <w:p w14:paraId="303B6FDA" w14:textId="0A7D535F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czynniki kształtujące klimat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51EE2874" w14:textId="04F421A2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podaje liczbę ludności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2F951F2F" w14:textId="0CFC0D86" w:rsidR="003A0E11" w:rsidRPr="001E479C" w:rsidRDefault="008D363E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odszukuje</w:t>
            </w:r>
            <w:r w:rsidR="003A0E11" w:rsidRPr="001E479C">
              <w:rPr>
                <w:rFonts w:cstheme="minorHAnsi"/>
                <w:bCs/>
              </w:rPr>
              <w:t xml:space="preserve"> na mapie </w:t>
            </w:r>
            <w:r w:rsidR="0046007F">
              <w:rPr>
                <w:rFonts w:cstheme="minorHAnsi"/>
                <w:bCs/>
              </w:rPr>
              <w:t xml:space="preserve">Europy </w:t>
            </w:r>
            <w:r w:rsidR="003A0E11" w:rsidRPr="001E479C">
              <w:rPr>
                <w:rFonts w:cstheme="minorHAnsi"/>
                <w:bCs/>
              </w:rPr>
              <w:t>miejsca o największej i naj</w:t>
            </w:r>
            <w:r w:rsidR="0046007F">
              <w:rPr>
                <w:rFonts w:cstheme="minorHAnsi"/>
                <w:bCs/>
              </w:rPr>
              <w:t>mniejszej gęstości zaludnienia</w:t>
            </w:r>
            <w:r w:rsidR="00DB4A8E">
              <w:rPr>
                <w:rFonts w:cstheme="minorHAnsi"/>
                <w:bCs/>
              </w:rPr>
              <w:t>;</w:t>
            </w:r>
          </w:p>
          <w:p w14:paraId="2B18C157" w14:textId="6D941F40" w:rsidR="003A0E11" w:rsidRPr="001E479C" w:rsidRDefault="00122B7C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tłumaczy</w:t>
            </w:r>
            <w:r w:rsidR="00A5542A">
              <w:rPr>
                <w:rFonts w:cstheme="minorHAnsi"/>
                <w:bCs/>
              </w:rPr>
              <w:t xml:space="preserve"> pojęcia</w:t>
            </w:r>
            <w:r w:rsidR="003A0E11" w:rsidRPr="001E479C">
              <w:rPr>
                <w:rFonts w:cstheme="minorHAnsi"/>
                <w:bCs/>
              </w:rPr>
              <w:t xml:space="preserve">: </w:t>
            </w:r>
            <w:r w:rsidR="003A0E11" w:rsidRPr="00A5542A">
              <w:rPr>
                <w:rFonts w:cstheme="minorHAnsi"/>
                <w:bCs/>
                <w:i/>
              </w:rPr>
              <w:t>migracje</w:t>
            </w:r>
            <w:r w:rsidR="003A0E11" w:rsidRPr="001E479C">
              <w:rPr>
                <w:rFonts w:cstheme="minorHAnsi"/>
                <w:bCs/>
              </w:rPr>
              <w:t xml:space="preserve">, </w:t>
            </w:r>
            <w:r w:rsidR="003A0E11" w:rsidRPr="00A5542A">
              <w:rPr>
                <w:rFonts w:cstheme="minorHAnsi"/>
                <w:bCs/>
                <w:i/>
              </w:rPr>
              <w:t>emigracja</w:t>
            </w:r>
            <w:r w:rsidR="003A0E11" w:rsidRPr="001E479C">
              <w:rPr>
                <w:rFonts w:cstheme="minorHAnsi"/>
                <w:bCs/>
              </w:rPr>
              <w:t xml:space="preserve"> i </w:t>
            </w:r>
            <w:r w:rsidR="003A0E11" w:rsidRPr="00A5542A">
              <w:rPr>
                <w:rFonts w:cstheme="minorHAnsi"/>
                <w:bCs/>
                <w:i/>
              </w:rPr>
              <w:t>imigracja</w:t>
            </w:r>
            <w:r w:rsidR="00DB4A8E">
              <w:rPr>
                <w:rFonts w:cstheme="minorHAnsi"/>
                <w:bCs/>
              </w:rPr>
              <w:t>;</w:t>
            </w:r>
          </w:p>
          <w:p w14:paraId="2C56CE98" w14:textId="538A7F47" w:rsidR="0052628D" w:rsidRPr="001E479C" w:rsidRDefault="0052628D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5542A">
              <w:rPr>
                <w:rFonts w:cstheme="minorHAnsi"/>
                <w:bCs/>
              </w:rPr>
              <w:t>wy</w:t>
            </w:r>
            <w:r w:rsidR="000A3397">
              <w:rPr>
                <w:rFonts w:cstheme="minorHAnsi"/>
                <w:bCs/>
              </w:rPr>
              <w:t>szczególnia</w:t>
            </w:r>
            <w:r w:rsidRPr="00A5542A">
              <w:rPr>
                <w:rFonts w:cstheme="minorHAnsi"/>
                <w:bCs/>
              </w:rPr>
              <w:t xml:space="preserve"> </w:t>
            </w:r>
            <w:r w:rsidRPr="001E479C">
              <w:rPr>
                <w:rFonts w:cstheme="minorHAnsi"/>
                <w:bCs/>
              </w:rPr>
              <w:t>odnawialne i nieodnawialne źródła energii</w:t>
            </w:r>
            <w:r w:rsidR="00DB4A8E">
              <w:rPr>
                <w:rFonts w:cstheme="minorHAnsi"/>
                <w:bCs/>
              </w:rPr>
              <w:t>;</w:t>
            </w:r>
          </w:p>
          <w:p w14:paraId="2D387785" w14:textId="3EBB67D7" w:rsidR="0022269D" w:rsidRPr="001E479C" w:rsidRDefault="0022269D" w:rsidP="00A5542A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podaje datę przystąpienia Polski do Unii Europejskiej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61009AEF" w14:textId="77777777" w:rsidTr="00484569">
        <w:tc>
          <w:tcPr>
            <w:tcW w:w="9062" w:type="dxa"/>
            <w:shd w:val="clear" w:color="auto" w:fill="FFCC66"/>
          </w:tcPr>
          <w:p w14:paraId="4D12B041" w14:textId="53AA413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094CE8F7" w14:textId="77777777" w:rsidTr="005A7EE2">
        <w:tc>
          <w:tcPr>
            <w:tcW w:w="9062" w:type="dxa"/>
          </w:tcPr>
          <w:p w14:paraId="50159696" w14:textId="204A73C7" w:rsidR="00913E53" w:rsidRPr="001E479C" w:rsidRDefault="00B65B16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o</w:t>
            </w:r>
            <w:r w:rsidR="009A3539">
              <w:rPr>
                <w:rFonts w:cstheme="minorHAnsi"/>
                <w:bCs/>
              </w:rPr>
              <w:t>pisuje</w:t>
            </w:r>
            <w:r w:rsidRPr="001E479C">
              <w:rPr>
                <w:rFonts w:cstheme="minorHAnsi"/>
                <w:bCs/>
              </w:rPr>
              <w:t xml:space="preserve"> położenie Europy na mapie świata</w:t>
            </w:r>
            <w:r w:rsidR="00DB4A8E">
              <w:rPr>
                <w:rFonts w:cstheme="minorHAnsi"/>
                <w:bCs/>
              </w:rPr>
              <w:t>;</w:t>
            </w:r>
          </w:p>
          <w:p w14:paraId="1875793D" w14:textId="3B400E3E" w:rsidR="00B65B16" w:rsidRPr="001E479C" w:rsidRDefault="00B65B16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największe krainy geograficzne Europy i wskazuje je na mapie</w:t>
            </w:r>
            <w:r w:rsidR="00DB4A8E">
              <w:rPr>
                <w:rFonts w:cstheme="minorHAnsi"/>
                <w:bCs/>
              </w:rPr>
              <w:t>;</w:t>
            </w:r>
          </w:p>
          <w:p w14:paraId="183D6AF6" w14:textId="204D7E73" w:rsidR="003A0E11" w:rsidRDefault="003A0E11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 xml:space="preserve">podaje </w:t>
            </w:r>
            <w:r w:rsidR="000E7BC1">
              <w:rPr>
                <w:rFonts w:cstheme="minorHAnsi"/>
                <w:bCs/>
              </w:rPr>
              <w:t>nazwę najwyższego</w:t>
            </w:r>
            <w:r w:rsidRPr="001E479C">
              <w:rPr>
                <w:rFonts w:cstheme="minorHAnsi"/>
                <w:bCs/>
              </w:rPr>
              <w:t xml:space="preserve"> szczyt</w:t>
            </w:r>
            <w:r w:rsidR="000E7BC1">
              <w:rPr>
                <w:rFonts w:cstheme="minorHAnsi"/>
                <w:bCs/>
              </w:rPr>
              <w:t>u</w:t>
            </w:r>
            <w:r w:rsidRPr="001E479C">
              <w:rPr>
                <w:rFonts w:cstheme="minorHAnsi"/>
                <w:bCs/>
              </w:rPr>
              <w:t xml:space="preserve"> Europy i jego </w:t>
            </w:r>
            <w:r w:rsidR="0026575F">
              <w:rPr>
                <w:rFonts w:cstheme="minorHAnsi"/>
                <w:bCs/>
              </w:rPr>
              <w:t>lokalizację</w:t>
            </w:r>
            <w:r w:rsidR="00DB4A8E">
              <w:rPr>
                <w:rFonts w:cstheme="minorHAnsi"/>
                <w:bCs/>
              </w:rPr>
              <w:t>;</w:t>
            </w:r>
          </w:p>
          <w:p w14:paraId="4AA4A8B3" w14:textId="34D41FC5" w:rsidR="0046007F" w:rsidRPr="0046007F" w:rsidRDefault="0046007F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46007F">
              <w:rPr>
                <w:rFonts w:cstheme="minorHAnsi"/>
                <w:bCs/>
              </w:rPr>
              <w:t>wyszczególnia typy klimatu w Europie;</w:t>
            </w:r>
          </w:p>
          <w:p w14:paraId="3C78BDBE" w14:textId="65A0034B" w:rsidR="003A0E11" w:rsidRDefault="0083448F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83448F">
              <w:rPr>
                <w:rFonts w:cstheme="minorHAnsi"/>
                <w:bCs/>
              </w:rPr>
              <w:t xml:space="preserve">krótko </w:t>
            </w:r>
            <w:r w:rsidR="003A0E11" w:rsidRPr="0083448F">
              <w:rPr>
                <w:rFonts w:cstheme="minorHAnsi"/>
                <w:bCs/>
              </w:rPr>
              <w:t>omawia</w:t>
            </w:r>
            <w:r w:rsidR="003A0E11" w:rsidRPr="001E479C">
              <w:rPr>
                <w:rFonts w:cstheme="minorHAnsi"/>
                <w:bCs/>
              </w:rPr>
              <w:t xml:space="preserve"> czynniki kształtujące klimat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06843EA5" w14:textId="429E93D0" w:rsidR="00624E84" w:rsidRPr="00624E84" w:rsidRDefault="00624E84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 xml:space="preserve">odczytuje dane przedstawione na </w:t>
            </w:r>
            <w:proofErr w:type="spellStart"/>
            <w:r w:rsidRPr="001E479C">
              <w:rPr>
                <w:rFonts w:eastAsia="Calibri" w:cstheme="minorHAnsi"/>
              </w:rPr>
              <w:t>klimatogramach</w:t>
            </w:r>
            <w:proofErr w:type="spellEnd"/>
            <w:r>
              <w:rPr>
                <w:rFonts w:eastAsia="Calibri" w:cstheme="minorHAnsi"/>
              </w:rPr>
              <w:t>;</w:t>
            </w:r>
          </w:p>
          <w:p w14:paraId="11C65BE1" w14:textId="49F85BE8" w:rsidR="003A0E11" w:rsidRPr="001E479C" w:rsidRDefault="009A3539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wykazuje</w:t>
            </w:r>
            <w:r w:rsidR="003A4328">
              <w:rPr>
                <w:rFonts w:cstheme="minorHAnsi"/>
                <w:bCs/>
              </w:rPr>
              <w:t xml:space="preserve"> różnice </w:t>
            </w:r>
            <w:r w:rsidR="003A0E11" w:rsidRPr="001E479C">
              <w:rPr>
                <w:rFonts w:cstheme="minorHAnsi"/>
                <w:bCs/>
              </w:rPr>
              <w:t>mię</w:t>
            </w:r>
            <w:r>
              <w:rPr>
                <w:rFonts w:cstheme="minorHAnsi"/>
                <w:bCs/>
              </w:rPr>
              <w:t>dzy migracją zarobkową a uchodźs</w:t>
            </w:r>
            <w:r w:rsidR="003A0E11" w:rsidRPr="001E479C">
              <w:rPr>
                <w:rFonts w:cstheme="minorHAnsi"/>
                <w:bCs/>
              </w:rPr>
              <w:t>twem</w:t>
            </w:r>
            <w:r w:rsidR="00DB4A8E">
              <w:rPr>
                <w:rFonts w:cstheme="minorHAnsi"/>
                <w:bCs/>
              </w:rPr>
              <w:t>;</w:t>
            </w:r>
          </w:p>
          <w:p w14:paraId="5C81DC33" w14:textId="78B6CB42" w:rsidR="0052628D" w:rsidRPr="001E479C" w:rsidRDefault="0052628D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</w:t>
            </w:r>
            <w:r w:rsidR="009A3539">
              <w:rPr>
                <w:rFonts w:cstheme="minorHAnsi"/>
                <w:bCs/>
              </w:rPr>
              <w:t>,</w:t>
            </w:r>
            <w:r w:rsidRPr="001E479C">
              <w:rPr>
                <w:rFonts w:cstheme="minorHAnsi"/>
                <w:bCs/>
              </w:rPr>
              <w:t xml:space="preserve"> czym jest energetyka</w:t>
            </w:r>
            <w:r w:rsidR="00DB4A8E">
              <w:rPr>
                <w:rFonts w:cstheme="minorHAnsi"/>
                <w:bCs/>
              </w:rPr>
              <w:t>;</w:t>
            </w:r>
          </w:p>
          <w:p w14:paraId="13BCEEAA" w14:textId="3D8B7113" w:rsidR="0052628D" w:rsidRDefault="00E4668E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podaje</w:t>
            </w:r>
            <w:r w:rsidR="0052628D" w:rsidRPr="001E479C">
              <w:rPr>
                <w:rFonts w:cstheme="minorHAnsi"/>
                <w:bCs/>
              </w:rPr>
              <w:t xml:space="preserve"> typy elektrowni</w:t>
            </w:r>
            <w:r w:rsidR="00DB4A8E">
              <w:rPr>
                <w:rFonts w:cstheme="minorHAnsi"/>
                <w:bCs/>
              </w:rPr>
              <w:t>;</w:t>
            </w:r>
          </w:p>
          <w:p w14:paraId="1B0A15AB" w14:textId="794EF2CA" w:rsidR="00B309E7" w:rsidRPr="00B309E7" w:rsidRDefault="00B309E7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wylicza i </w:t>
            </w:r>
            <w:r w:rsidRPr="001E479C">
              <w:rPr>
                <w:rFonts w:cstheme="minorHAnsi"/>
                <w:bCs/>
              </w:rPr>
              <w:t>wskazuje na mapie państwa należące do Unii Europejskiej</w:t>
            </w:r>
            <w:r>
              <w:rPr>
                <w:rFonts w:cstheme="minorHAnsi"/>
                <w:bCs/>
              </w:rPr>
              <w:t>;</w:t>
            </w:r>
          </w:p>
          <w:p w14:paraId="4C202C36" w14:textId="4C8C6835" w:rsidR="0022269D" w:rsidRPr="007261E5" w:rsidRDefault="00AB4E0B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wymienia</w:t>
            </w:r>
            <w:r w:rsidR="007261E5" w:rsidRPr="001E479C">
              <w:rPr>
                <w:rFonts w:eastAsia="Calibri" w:cstheme="minorHAnsi"/>
              </w:rPr>
              <w:t xml:space="preserve"> symbole Unii Europejskiej</w:t>
            </w:r>
            <w:r w:rsidR="007261E5">
              <w:rPr>
                <w:rFonts w:eastAsia="Calibri" w:cstheme="minorHAnsi"/>
              </w:rPr>
              <w:t>.</w:t>
            </w:r>
          </w:p>
        </w:tc>
      </w:tr>
      <w:tr w:rsidR="00913E53" w:rsidRPr="001E479C" w14:paraId="09548D4D" w14:textId="77777777" w:rsidTr="00484569">
        <w:tc>
          <w:tcPr>
            <w:tcW w:w="9062" w:type="dxa"/>
            <w:shd w:val="clear" w:color="auto" w:fill="FFCC66"/>
          </w:tcPr>
          <w:p w14:paraId="6691FAEF" w14:textId="325F17B6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56313F8E" w14:textId="77777777" w:rsidTr="005A7EE2">
        <w:tc>
          <w:tcPr>
            <w:tcW w:w="9062" w:type="dxa"/>
          </w:tcPr>
          <w:p w14:paraId="06BD0FC3" w14:textId="71C0F776" w:rsidR="00EF1016" w:rsidRPr="001E479C" w:rsidRDefault="00B65B16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b/>
              </w:rPr>
            </w:pPr>
            <w:r w:rsidRPr="001E479C">
              <w:rPr>
                <w:rFonts w:eastAsia="Calibri" w:cstheme="minorHAnsi"/>
                <w:bCs/>
              </w:rPr>
              <w:t>wskazuje na mapie i omawia granice Europy</w:t>
            </w:r>
            <w:r w:rsidR="00DB4A8E">
              <w:rPr>
                <w:rFonts w:eastAsia="Calibri" w:cstheme="minorHAnsi"/>
                <w:bCs/>
              </w:rPr>
              <w:t>;</w:t>
            </w:r>
          </w:p>
          <w:p w14:paraId="1D8EA377" w14:textId="1606B463" w:rsidR="008825AC" w:rsidRDefault="00D34389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</w:t>
            </w:r>
            <w:r w:rsidR="008825AC" w:rsidRPr="001E479C">
              <w:rPr>
                <w:rFonts w:eastAsia="Calibri" w:cstheme="minorHAnsi"/>
              </w:rPr>
              <w:t>kazuje na mapie Europy największe zatoki, morza, jeziora i rzeki</w:t>
            </w:r>
            <w:r w:rsidR="00DB4A8E">
              <w:rPr>
                <w:rFonts w:eastAsia="Calibri" w:cstheme="minorHAnsi"/>
              </w:rPr>
              <w:t>;</w:t>
            </w:r>
          </w:p>
          <w:p w14:paraId="31626DEE" w14:textId="1AAC98CD" w:rsidR="00C33FAA" w:rsidRPr="001E479C" w:rsidRDefault="009401D5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odszukuje</w:t>
            </w:r>
            <w:r w:rsidR="00C33FAA" w:rsidRPr="001E479C">
              <w:rPr>
                <w:rFonts w:cstheme="minorHAnsi"/>
                <w:iCs/>
              </w:rPr>
              <w:t xml:space="preserve"> na mapie wybrane państwa Europy oraz </w:t>
            </w:r>
            <w:r>
              <w:rPr>
                <w:rFonts w:cstheme="minorHAnsi"/>
                <w:iCs/>
              </w:rPr>
              <w:t>podaje nazwy ich stolic</w:t>
            </w:r>
            <w:r w:rsidR="00C33FAA">
              <w:rPr>
                <w:rFonts w:cstheme="minorHAnsi"/>
                <w:iCs/>
              </w:rPr>
              <w:t>;</w:t>
            </w:r>
          </w:p>
          <w:p w14:paraId="676FDD2D" w14:textId="0F549105" w:rsidR="003A0E11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charakteryzuje zróżnicowanie rzeźby terenu w Europie</w:t>
            </w:r>
            <w:r w:rsidR="00DB4A8E">
              <w:rPr>
                <w:rFonts w:eastAsia="Calibri" w:cstheme="minorHAnsi"/>
              </w:rPr>
              <w:t>;</w:t>
            </w:r>
          </w:p>
          <w:p w14:paraId="0E9057BC" w14:textId="51297289" w:rsidR="00624E84" w:rsidRPr="001E479C" w:rsidRDefault="00624E84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analizuje</w:t>
            </w:r>
            <w:r w:rsidRPr="001E479C">
              <w:rPr>
                <w:rFonts w:eastAsia="Calibri" w:cstheme="minorHAnsi"/>
              </w:rPr>
              <w:t xml:space="preserve"> dane przedstawione na </w:t>
            </w:r>
            <w:proofErr w:type="spellStart"/>
            <w:r w:rsidRPr="001E479C">
              <w:rPr>
                <w:rFonts w:eastAsia="Calibri" w:cstheme="minorHAnsi"/>
              </w:rPr>
              <w:t>klimatogramach</w:t>
            </w:r>
            <w:proofErr w:type="spellEnd"/>
            <w:r>
              <w:rPr>
                <w:rFonts w:eastAsia="Calibri" w:cstheme="minorHAnsi"/>
              </w:rPr>
              <w:t>;</w:t>
            </w:r>
          </w:p>
          <w:p w14:paraId="44C57F81" w14:textId="2EFAB4D7" w:rsidR="003A0E11" w:rsidRPr="001E479C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</w:t>
            </w:r>
            <w:r w:rsidR="00D34389">
              <w:rPr>
                <w:rFonts w:eastAsia="Calibri" w:cstheme="minorHAnsi"/>
              </w:rPr>
              <w:t>pisuje</w:t>
            </w:r>
            <w:r w:rsidRPr="001E479C">
              <w:rPr>
                <w:rFonts w:eastAsia="Calibri" w:cstheme="minorHAnsi"/>
              </w:rPr>
              <w:t xml:space="preserve"> rozmieszczenie ludności w Europie</w:t>
            </w:r>
            <w:r w:rsidR="00DB4A8E">
              <w:rPr>
                <w:rFonts w:eastAsia="Calibri" w:cstheme="minorHAnsi"/>
              </w:rPr>
              <w:t>;</w:t>
            </w:r>
          </w:p>
          <w:p w14:paraId="1CEC8FF9" w14:textId="66138AA9" w:rsidR="003A0E11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lastRenderedPageBreak/>
              <w:t>wymienia konsekwencje migracji ludności w kr</w:t>
            </w:r>
            <w:r w:rsidR="00DB4A8E">
              <w:rPr>
                <w:rFonts w:eastAsia="Calibri" w:cstheme="minorHAnsi"/>
              </w:rPr>
              <w:t>aju emigracyjnym i imigracyjnym;</w:t>
            </w:r>
          </w:p>
          <w:p w14:paraId="28D9649C" w14:textId="0A2DFEDB" w:rsidR="00B614E4" w:rsidRPr="001E479C" w:rsidRDefault="00B614E4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484569">
              <w:rPr>
                <w:rFonts w:eastAsia="Calibri" w:cstheme="minorHAnsi"/>
              </w:rPr>
              <w:t>analizuje problem starzenia się społeczeństwa, podaje p</w:t>
            </w:r>
            <w:r>
              <w:rPr>
                <w:rFonts w:eastAsia="Calibri" w:cstheme="minorHAnsi"/>
              </w:rPr>
              <w:t>rzyczyny i skutki tego zjawiska;</w:t>
            </w:r>
          </w:p>
          <w:p w14:paraId="126D235D" w14:textId="16BB6E1B" w:rsidR="0052628D" w:rsidRPr="001E479C" w:rsidRDefault="0052628D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omawia różne typy elektrowni</w:t>
            </w:r>
            <w:r w:rsidR="00DB4A8E">
              <w:rPr>
                <w:rFonts w:eastAsia="Calibri" w:cstheme="minorHAnsi"/>
              </w:rPr>
              <w:t>;</w:t>
            </w:r>
          </w:p>
          <w:p w14:paraId="1C41FF51" w14:textId="2F7BCD30" w:rsidR="00A602A9" w:rsidRDefault="00A602A9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odczytuje strukturę produkcji energii z diagramów kołowych</w:t>
            </w:r>
            <w:r w:rsidR="00DB4A8E">
              <w:rPr>
                <w:rFonts w:eastAsia="Calibri" w:cstheme="minorHAnsi"/>
              </w:rPr>
              <w:t>;</w:t>
            </w:r>
          </w:p>
          <w:p w14:paraId="42D97EB7" w14:textId="73F61F8B" w:rsidR="00484569" w:rsidRDefault="00484569" w:rsidP="00484569">
            <w:pPr>
              <w:pStyle w:val="Styltabeli2"/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wyjaśnia zależność 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między lokalizacją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elektrowni określonego typu 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środowisk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iem przyrodniczym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A8407F0" w14:textId="7F4F53DD" w:rsidR="00484569" w:rsidRPr="00B614E4" w:rsidRDefault="007261E5" w:rsidP="0036428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podaje</w:t>
            </w:r>
            <w:r w:rsidRPr="001E479C">
              <w:rPr>
                <w:rFonts w:cstheme="minorHAnsi"/>
                <w:bCs/>
              </w:rPr>
              <w:t xml:space="preserve"> cele Unii Europejskiej</w:t>
            </w:r>
            <w:r w:rsidR="00B614E4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0F3ACAEC" w14:textId="77777777" w:rsidTr="00484569">
        <w:tc>
          <w:tcPr>
            <w:tcW w:w="9062" w:type="dxa"/>
            <w:shd w:val="clear" w:color="auto" w:fill="FFCC66"/>
          </w:tcPr>
          <w:p w14:paraId="3A5FFB5C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lastRenderedPageBreak/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62407A3C" w14:textId="77777777" w:rsidTr="005A7EE2">
        <w:tc>
          <w:tcPr>
            <w:tcW w:w="9062" w:type="dxa"/>
          </w:tcPr>
          <w:p w14:paraId="0F8C290F" w14:textId="64F0B8D7" w:rsidR="00B65B16" w:rsidRPr="001E479C" w:rsidRDefault="00B65B16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charakteryzuje linię brzegową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7C408E1A" w14:textId="01EFFCFB" w:rsidR="00B65B16" w:rsidRPr="001E479C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różne obszary Europy pod względem cech środowiska przyrodniczego</w:t>
            </w:r>
            <w:r w:rsidR="00DB4A8E">
              <w:rPr>
                <w:rFonts w:cstheme="minorHAnsi"/>
                <w:iCs/>
              </w:rPr>
              <w:t>;</w:t>
            </w:r>
          </w:p>
          <w:p w14:paraId="0906E6DB" w14:textId="5EEC801A" w:rsidR="003A0E11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 xml:space="preserve">porównuje </w:t>
            </w:r>
            <w:proofErr w:type="spellStart"/>
            <w:r w:rsidRPr="001E479C">
              <w:rPr>
                <w:rFonts w:cstheme="minorHAnsi"/>
                <w:iCs/>
              </w:rPr>
              <w:t>klimatogramy</w:t>
            </w:r>
            <w:proofErr w:type="spellEnd"/>
            <w:r w:rsidRPr="001E479C">
              <w:rPr>
                <w:rFonts w:cstheme="minorHAnsi"/>
                <w:iCs/>
              </w:rPr>
              <w:t xml:space="preserve"> </w:t>
            </w:r>
            <w:r w:rsidR="00587DFB">
              <w:rPr>
                <w:rFonts w:cstheme="minorHAnsi"/>
                <w:iCs/>
              </w:rPr>
              <w:t xml:space="preserve">z </w:t>
            </w:r>
            <w:r w:rsidRPr="001E479C">
              <w:rPr>
                <w:rFonts w:cstheme="minorHAnsi"/>
                <w:iCs/>
              </w:rPr>
              <w:t>różnych miejsc w Europie</w:t>
            </w:r>
            <w:r w:rsidR="00DB4A8E">
              <w:rPr>
                <w:rFonts w:cstheme="minorHAnsi"/>
                <w:iCs/>
              </w:rPr>
              <w:t>;</w:t>
            </w:r>
          </w:p>
          <w:p w14:paraId="2BCD5401" w14:textId="1D39C3B0" w:rsidR="007261E5" w:rsidRPr="001E479C" w:rsidRDefault="007261E5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</w:rPr>
              <w:t>tłumaczy</w:t>
            </w:r>
            <w:r w:rsidRPr="001E479C">
              <w:rPr>
                <w:rFonts w:cstheme="minorHAnsi"/>
              </w:rPr>
              <w:t>, dlaczego w Europie na tej samej szerokości geograficznej występują różne typy klimatu</w:t>
            </w:r>
            <w:r>
              <w:rPr>
                <w:rFonts w:cstheme="minorHAnsi"/>
              </w:rPr>
              <w:t>;</w:t>
            </w:r>
          </w:p>
          <w:p w14:paraId="64B0E0AB" w14:textId="121CAF88" w:rsidR="003A0E11" w:rsidRPr="001E479C" w:rsidRDefault="0092384A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podaje</w:t>
            </w:r>
            <w:r w:rsidR="003A0E11" w:rsidRPr="001E479C">
              <w:rPr>
                <w:rFonts w:cstheme="minorHAnsi"/>
                <w:iCs/>
              </w:rPr>
              <w:t xml:space="preserve"> czynniki wpływające na rozmieszczenie ludności w Europie</w:t>
            </w:r>
            <w:r w:rsidR="00DB4A8E">
              <w:rPr>
                <w:rFonts w:cstheme="minorHAnsi"/>
                <w:iCs/>
              </w:rPr>
              <w:t>;</w:t>
            </w:r>
          </w:p>
          <w:p w14:paraId="2BB6BA5A" w14:textId="60A8A0B6" w:rsidR="003A0E11" w:rsidRPr="001E479C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wymienia problemy demograficzne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2F0A5F50" w14:textId="402A565C" w:rsidR="0052628D" w:rsidRPr="001E479C" w:rsidRDefault="0052628D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omawia strukturę produkcji energii elektrycznej w wybranych państwach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5000CF98" w14:textId="7B6FC55A" w:rsidR="0022269D" w:rsidRPr="001E479C" w:rsidRDefault="0022269D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wyjaśnia znac</w:t>
            </w:r>
            <w:r w:rsidR="00DB4A8E">
              <w:rPr>
                <w:rFonts w:cstheme="minorHAnsi"/>
                <w:iCs/>
              </w:rPr>
              <w:t xml:space="preserve">zenie </w:t>
            </w:r>
            <w:r w:rsidR="00DB4A8E" w:rsidRPr="00A24321">
              <w:rPr>
                <w:rFonts w:cstheme="minorHAnsi"/>
                <w:iCs/>
              </w:rPr>
              <w:t>strefy e</w:t>
            </w:r>
            <w:r w:rsidRPr="00A24321">
              <w:rPr>
                <w:rFonts w:cstheme="minorHAnsi"/>
                <w:iCs/>
              </w:rPr>
              <w:t>uro</w:t>
            </w:r>
            <w:r w:rsidRPr="001E479C">
              <w:rPr>
                <w:rFonts w:cstheme="minorHAnsi"/>
                <w:iCs/>
              </w:rPr>
              <w:t xml:space="preserve"> i strefy </w:t>
            </w:r>
            <w:proofErr w:type="spellStart"/>
            <w:r w:rsidRPr="001E479C">
              <w:rPr>
                <w:rFonts w:cstheme="minorHAnsi"/>
                <w:iCs/>
              </w:rPr>
              <w:t>Schengen</w:t>
            </w:r>
            <w:proofErr w:type="spellEnd"/>
            <w:r w:rsidR="00DB4A8E">
              <w:rPr>
                <w:rFonts w:cstheme="minorHAnsi"/>
                <w:iCs/>
              </w:rPr>
              <w:t>;</w:t>
            </w:r>
          </w:p>
          <w:p w14:paraId="4499FB0A" w14:textId="292FF589" w:rsidR="00484569" w:rsidRPr="007261E5" w:rsidRDefault="0022269D" w:rsidP="007261E5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o</w:t>
            </w:r>
            <w:r w:rsidR="00587DFB">
              <w:rPr>
                <w:rFonts w:cstheme="minorHAnsi"/>
                <w:iCs/>
              </w:rPr>
              <w:t>pisuje</w:t>
            </w:r>
            <w:r w:rsidRPr="001E479C">
              <w:rPr>
                <w:rFonts w:cstheme="minorHAnsi"/>
                <w:iCs/>
              </w:rPr>
              <w:t xml:space="preserve"> korzyści płynące z obecności Polski w Unii Europejskiej</w:t>
            </w:r>
            <w:r w:rsidR="007261E5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764571A6" w14:textId="77777777" w:rsidTr="00484569">
        <w:tc>
          <w:tcPr>
            <w:tcW w:w="9062" w:type="dxa"/>
            <w:shd w:val="clear" w:color="auto" w:fill="FFCC66"/>
          </w:tcPr>
          <w:p w14:paraId="5E9E3433" w14:textId="77777777" w:rsidR="00913E53" w:rsidRPr="001E479C" w:rsidRDefault="00913E53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062C9087" w14:textId="77777777" w:rsidTr="005A7EE2">
        <w:tc>
          <w:tcPr>
            <w:tcW w:w="9062" w:type="dxa"/>
          </w:tcPr>
          <w:p w14:paraId="4B2B9C28" w14:textId="462310F1" w:rsidR="00B65B16" w:rsidRPr="001E479C" w:rsidRDefault="00B65B16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 pojęcia</w:t>
            </w:r>
            <w:r w:rsidR="001578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6343">
              <w:rPr>
                <w:rFonts w:asciiTheme="minorHAnsi" w:hAnsiTheme="minorHAnsi" w:cstheme="minorHAnsi"/>
                <w:i/>
                <w:sz w:val="22"/>
                <w:szCs w:val="22"/>
              </w:rPr>
              <w:t>enklawa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686343">
              <w:rPr>
                <w:rFonts w:asciiTheme="minorHAnsi" w:hAnsiTheme="minorHAnsi" w:cstheme="minorHAnsi"/>
                <w:i/>
                <w:sz w:val="22"/>
                <w:szCs w:val="22"/>
              </w:rPr>
              <w:t>eksklawa</w:t>
            </w:r>
            <w:r w:rsidR="00686343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wskazuje ich przykłady na mapie;</w:t>
            </w:r>
          </w:p>
          <w:p w14:paraId="50A9286B" w14:textId="7B1FCBD4" w:rsidR="006E2DF7" w:rsidRPr="001E479C" w:rsidRDefault="00686343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6E2DF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cz</w:t>
            </w:r>
            <w:r w:rsidR="00364287">
              <w:rPr>
                <w:rFonts w:asciiTheme="minorHAnsi" w:hAnsiTheme="minorHAnsi" w:cstheme="minorHAnsi"/>
                <w:sz w:val="22"/>
                <w:szCs w:val="22"/>
              </w:rPr>
              <w:t>ynniki, które wpływają na zmianę</w:t>
            </w:r>
            <w:r w:rsidR="006E2DF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klimatu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F3F84D1" w14:textId="54C4FAD3" w:rsidR="003A0E11" w:rsidRPr="001E479C" w:rsidRDefault="003A0E11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analizuje rozmieszczenie ludności w Europie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560289" w14:textId="52FABC04" w:rsidR="0052628D" w:rsidRPr="001E479C" w:rsidRDefault="0052628D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6343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religijne i językowe Europy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125E770" w14:textId="3F46A45B" w:rsidR="0022269D" w:rsidRPr="001E479C" w:rsidRDefault="00686343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22269D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znaczenie przynależności Polski do organizacji międzynarodowych takich jak Unia Europejska i NATO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6B1408A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41CEFF6C" w14:textId="77777777" w:rsidTr="005C6D11">
        <w:tc>
          <w:tcPr>
            <w:tcW w:w="9062" w:type="dxa"/>
            <w:shd w:val="clear" w:color="auto" w:fill="CCFFFF"/>
          </w:tcPr>
          <w:p w14:paraId="0905E280" w14:textId="3F21D264" w:rsidR="00913E53" w:rsidRPr="00484569" w:rsidRDefault="00913E53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00CC99"/>
                <w:sz w:val="28"/>
                <w:szCs w:val="28"/>
                <w:lang w:eastAsia="pl-PL"/>
              </w:rPr>
              <w:t xml:space="preserve">DZIAŁ 4. </w:t>
            </w:r>
            <w:r w:rsidR="004F4E54" w:rsidRPr="00484569">
              <w:rPr>
                <w:rFonts w:eastAsia="Times New Roman" w:cstheme="minorHAnsi"/>
                <w:b/>
                <w:color w:val="00CC99"/>
                <w:sz w:val="28"/>
                <w:szCs w:val="28"/>
                <w:lang w:eastAsia="pl-PL"/>
              </w:rPr>
              <w:t>Wybrane elementy środowiska i gospodarki Europy</w:t>
            </w:r>
          </w:p>
        </w:tc>
      </w:tr>
      <w:tr w:rsidR="00913E53" w:rsidRPr="001E479C" w14:paraId="038CFD23" w14:textId="77777777" w:rsidTr="00484569">
        <w:tc>
          <w:tcPr>
            <w:tcW w:w="9062" w:type="dxa"/>
            <w:shd w:val="clear" w:color="auto" w:fill="CCFFFF"/>
          </w:tcPr>
          <w:p w14:paraId="3D29B18B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0B52D926" w14:textId="77777777" w:rsidTr="005A7EE2">
        <w:tc>
          <w:tcPr>
            <w:tcW w:w="9062" w:type="dxa"/>
          </w:tcPr>
          <w:p w14:paraId="2605C12A" w14:textId="247D5A32" w:rsidR="00913E53" w:rsidRPr="001E479C" w:rsidRDefault="008A7FBF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Islandię i charakteryzuje jej położenie na granicach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2FF6A69B" w14:textId="30CB80C6" w:rsidR="00555996" w:rsidRPr="001E479C" w:rsidRDefault="00582B80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pokazuje</w:t>
            </w:r>
            <w:r w:rsidR="00555996" w:rsidRPr="001E479C">
              <w:rPr>
                <w:rFonts w:cstheme="minorHAnsi"/>
                <w:bCs/>
              </w:rPr>
              <w:t xml:space="preserve"> na mapie Francję i </w:t>
            </w:r>
            <w:r w:rsidRPr="0083448F">
              <w:rPr>
                <w:rFonts w:cstheme="minorHAnsi"/>
                <w:bCs/>
              </w:rPr>
              <w:t>opisuje</w:t>
            </w:r>
            <w:r w:rsidR="00555996" w:rsidRPr="001E479C">
              <w:rPr>
                <w:rFonts w:cstheme="minorHAnsi"/>
                <w:bCs/>
              </w:rPr>
              <w:t xml:space="preserve"> jej </w:t>
            </w:r>
            <w:r w:rsidR="005E6D2D">
              <w:rPr>
                <w:rFonts w:cstheme="minorHAnsi"/>
                <w:bCs/>
              </w:rPr>
              <w:t>lokalizację</w:t>
            </w:r>
            <w:r w:rsidR="00DB4A8E">
              <w:rPr>
                <w:rFonts w:cstheme="minorHAnsi"/>
                <w:bCs/>
              </w:rPr>
              <w:t>;</w:t>
            </w:r>
          </w:p>
          <w:p w14:paraId="06C392C2" w14:textId="14C0C16D" w:rsidR="00E116D4" w:rsidRPr="001E479C" w:rsidRDefault="00582B80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odnajduje</w:t>
            </w:r>
            <w:r w:rsidR="00E116D4" w:rsidRPr="001E479C">
              <w:rPr>
                <w:rFonts w:cstheme="minorHAnsi"/>
                <w:bCs/>
              </w:rPr>
              <w:t xml:space="preserve"> na mapie </w:t>
            </w:r>
            <w:r>
              <w:rPr>
                <w:rFonts w:cstheme="minorHAnsi"/>
                <w:bCs/>
              </w:rPr>
              <w:t xml:space="preserve">Londyn i Paryż oraz </w:t>
            </w:r>
            <w:r w:rsidR="0083448F">
              <w:rPr>
                <w:rFonts w:cstheme="minorHAnsi"/>
                <w:bCs/>
              </w:rPr>
              <w:t xml:space="preserve">krótko </w:t>
            </w:r>
            <w:r w:rsidRPr="0083448F">
              <w:rPr>
                <w:rFonts w:cstheme="minorHAnsi"/>
                <w:bCs/>
              </w:rPr>
              <w:t>omawia</w:t>
            </w:r>
            <w:r>
              <w:rPr>
                <w:rFonts w:cstheme="minorHAnsi"/>
                <w:bCs/>
              </w:rPr>
              <w:t xml:space="preserve"> ich położenie</w:t>
            </w:r>
            <w:r w:rsidR="00DB4A8E">
              <w:rPr>
                <w:rFonts w:cstheme="minorHAnsi"/>
                <w:bCs/>
              </w:rPr>
              <w:t>;</w:t>
            </w:r>
          </w:p>
          <w:p w14:paraId="3ED84EC6" w14:textId="34AE0AF2" w:rsidR="00791A86" w:rsidRPr="001E479C" w:rsidRDefault="00791A86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</w:t>
            </w:r>
            <w:r w:rsidR="00582B80">
              <w:rPr>
                <w:rFonts w:cstheme="minorHAnsi"/>
                <w:bCs/>
              </w:rPr>
              <w:t>,</w:t>
            </w:r>
            <w:r w:rsidRPr="001E479C">
              <w:rPr>
                <w:rFonts w:cstheme="minorHAnsi"/>
                <w:bCs/>
              </w:rPr>
              <w:t xml:space="preserve"> czym jest turystyka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237E1161" w14:textId="77777777" w:rsidTr="00484569">
        <w:tc>
          <w:tcPr>
            <w:tcW w:w="9062" w:type="dxa"/>
            <w:shd w:val="clear" w:color="auto" w:fill="CCFFFF"/>
          </w:tcPr>
          <w:p w14:paraId="04614AC5" w14:textId="4998E21A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05E95B43" w14:textId="77777777" w:rsidTr="005A7EE2">
        <w:tc>
          <w:tcPr>
            <w:tcW w:w="9062" w:type="dxa"/>
          </w:tcPr>
          <w:p w14:paraId="70993C4C" w14:textId="11D20F8D" w:rsidR="00913E53" w:rsidRPr="001E479C" w:rsidRDefault="0043635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tłumaczy</w:t>
            </w:r>
            <w:r w:rsidR="00372F46">
              <w:rPr>
                <w:rFonts w:cstheme="minorHAnsi"/>
                <w:bCs/>
              </w:rPr>
              <w:t>,</w:t>
            </w:r>
            <w:r w:rsidR="008A7FBF" w:rsidRPr="001E479C">
              <w:rPr>
                <w:rFonts w:cstheme="minorHAnsi"/>
                <w:bCs/>
              </w:rPr>
              <w:t xml:space="preserve"> czym różni się magma od lawy</w:t>
            </w:r>
            <w:r w:rsidR="00DB4A8E">
              <w:rPr>
                <w:rFonts w:cstheme="minorHAnsi"/>
                <w:bCs/>
              </w:rPr>
              <w:t>;</w:t>
            </w:r>
          </w:p>
          <w:p w14:paraId="049DFFF8" w14:textId="72ECF32D" w:rsidR="008A7FBF" w:rsidRPr="001E479C" w:rsidRDefault="008A7FBF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rodzaje ruchów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424843F3" w14:textId="027BADBB" w:rsidR="00555996" w:rsidRPr="001E479C" w:rsidRDefault="00372F46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podaje</w:t>
            </w:r>
            <w:r w:rsidR="00555996" w:rsidRPr="001E479C">
              <w:rPr>
                <w:rFonts w:cstheme="minorHAnsi"/>
                <w:bCs/>
              </w:rPr>
              <w:t xml:space="preserve"> </w:t>
            </w:r>
            <w:r w:rsidR="00DB4A8E">
              <w:rPr>
                <w:rFonts w:cstheme="minorHAnsi"/>
                <w:bCs/>
              </w:rPr>
              <w:t>główne cechy gospodarki Francji;</w:t>
            </w:r>
          </w:p>
          <w:p w14:paraId="1A9C2545" w14:textId="5DC48FA3" w:rsidR="00E116D4" w:rsidRPr="001E479C" w:rsidRDefault="00E116D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 pojęcia</w:t>
            </w:r>
            <w:r w:rsidR="00372F46">
              <w:rPr>
                <w:rFonts w:cstheme="minorHAnsi"/>
                <w:bCs/>
              </w:rPr>
              <w:t>:</w:t>
            </w:r>
            <w:r w:rsidRPr="001E479C">
              <w:rPr>
                <w:rFonts w:cstheme="minorHAnsi"/>
                <w:bCs/>
              </w:rPr>
              <w:t xml:space="preserve"> </w:t>
            </w:r>
            <w:r w:rsidRPr="00372F46">
              <w:rPr>
                <w:rFonts w:cstheme="minorHAnsi"/>
                <w:bCs/>
                <w:i/>
              </w:rPr>
              <w:t>metropolia</w:t>
            </w:r>
            <w:r w:rsidRPr="001E479C">
              <w:rPr>
                <w:rFonts w:cstheme="minorHAnsi"/>
                <w:bCs/>
              </w:rPr>
              <w:t xml:space="preserve">, </w:t>
            </w:r>
            <w:r w:rsidRPr="00372F46">
              <w:rPr>
                <w:rFonts w:cstheme="minorHAnsi"/>
                <w:bCs/>
                <w:i/>
              </w:rPr>
              <w:t>aglomeracja</w:t>
            </w:r>
            <w:r w:rsidR="00DB4A8E">
              <w:rPr>
                <w:rFonts w:cstheme="minorHAnsi"/>
                <w:bCs/>
              </w:rPr>
              <w:t>;</w:t>
            </w:r>
          </w:p>
          <w:p w14:paraId="6EFD4913" w14:textId="4CF6F8D9" w:rsidR="00791A86" w:rsidRPr="001E479C" w:rsidRDefault="00791A86" w:rsidP="00372F46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</w:t>
            </w:r>
            <w:r w:rsidR="00372F46"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elementy infrastruktury turystycznej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233D871A" w14:textId="77777777" w:rsidTr="00484569">
        <w:tc>
          <w:tcPr>
            <w:tcW w:w="9062" w:type="dxa"/>
            <w:shd w:val="clear" w:color="auto" w:fill="CCFFFF"/>
          </w:tcPr>
          <w:p w14:paraId="645EC878" w14:textId="56FA312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5050D0ED" w14:textId="77777777" w:rsidTr="005A7EE2">
        <w:tc>
          <w:tcPr>
            <w:tcW w:w="9062" w:type="dxa"/>
          </w:tcPr>
          <w:p w14:paraId="5C122923" w14:textId="0E2D2321" w:rsidR="00913E53" w:rsidRDefault="002F6606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charakteryzuje</w:t>
            </w:r>
            <w:r w:rsidR="008A7FBF" w:rsidRPr="001E479C">
              <w:rPr>
                <w:rFonts w:cstheme="minorHAnsi"/>
                <w:bCs/>
              </w:rPr>
              <w:t xml:space="preserve"> rodzaje ruchów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27474B1B" w14:textId="4295130D" w:rsidR="001A6E5E" w:rsidRDefault="001A6E5E" w:rsidP="00C40B88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czym są gorące źródła i gejzery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8541C3" w14:textId="40B97824" w:rsidR="00C40B88" w:rsidRDefault="00C40B88" w:rsidP="00C40B88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wybrane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francuskie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marki oraz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wskazuje produkty, które 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wiadczą o nowoczesności gospodarki</w:t>
            </w:r>
            <w:r w:rsidRPr="00372F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tego kraju</w:t>
            </w:r>
            <w:r w:rsidRPr="00372F4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2CF17EE" w14:textId="0E5F9ECB" w:rsidR="00FC718D" w:rsidRPr="00FC718D" w:rsidRDefault="00FC718D" w:rsidP="00FC718D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rozpoznaje na filmach i fotografiach najważniejsze atrakcje turystyczne Londynu i Paryża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5ADDCF2" w14:textId="121EFAA7" w:rsidR="00791A86" w:rsidRPr="0009604A" w:rsidRDefault="002042A2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tłumaczy, czym są walory</w:t>
            </w:r>
            <w:r w:rsidR="00DB3FA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turystyczne</w:t>
            </w:r>
            <w:r w:rsidR="00613FCA">
              <w:rPr>
                <w:rFonts w:cstheme="minorHAnsi"/>
                <w:bCs/>
              </w:rPr>
              <w:t>;</w:t>
            </w:r>
          </w:p>
          <w:p w14:paraId="390357EC" w14:textId="7A01DCCB" w:rsidR="00613FCA" w:rsidRPr="001E479C" w:rsidRDefault="00613FCA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identyfikuje </w:t>
            </w:r>
            <w:r w:rsidRPr="00484569">
              <w:rPr>
                <w:rFonts w:cstheme="minorHAnsi"/>
              </w:rPr>
              <w:t>największe at</w:t>
            </w:r>
            <w:r>
              <w:rPr>
                <w:rFonts w:cstheme="minorHAnsi"/>
              </w:rPr>
              <w:t>rakcje południowej Europy na podstawie filmów i fotografii.</w:t>
            </w:r>
          </w:p>
        </w:tc>
      </w:tr>
      <w:tr w:rsidR="00913E53" w:rsidRPr="001E479C" w14:paraId="11604FB3" w14:textId="77777777" w:rsidTr="00484569">
        <w:tc>
          <w:tcPr>
            <w:tcW w:w="9062" w:type="dxa"/>
            <w:shd w:val="clear" w:color="auto" w:fill="CCFFFF"/>
          </w:tcPr>
          <w:p w14:paraId="476BE5EB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lastRenderedPageBreak/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4CF31B27" w14:textId="77777777" w:rsidTr="005A7EE2">
        <w:tc>
          <w:tcPr>
            <w:tcW w:w="9062" w:type="dxa"/>
          </w:tcPr>
          <w:p w14:paraId="12447F13" w14:textId="5A756500" w:rsidR="008A7FBF" w:rsidRDefault="002F660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harakteryzuje trzęsienia ziemi, wybuchy wulkanów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AFEB436" w14:textId="77777777" w:rsidR="00977F2E" w:rsidRPr="0009604A" w:rsidRDefault="00977F2E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na podstawie mapy omawia płytową budowę litosfery, wskazuje miejsca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występowania trzęsień ziemi i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wybuchów wulkanów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C950E8B" w14:textId="4794622C" w:rsidR="00C40B88" w:rsidRPr="00977F2E" w:rsidRDefault="003C730F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analizuje czynniki </w:t>
            </w:r>
            <w:r w:rsidR="00C40B88" w:rsidRPr="00977F2E">
              <w:rPr>
                <w:rFonts w:ascii="Calibri" w:hAnsi="Calibri" w:cs="Calibri"/>
                <w:bCs/>
                <w:sz w:val="22"/>
                <w:szCs w:val="22"/>
              </w:rPr>
              <w:t>wpływa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jące</w:t>
            </w:r>
            <w:r w:rsidR="00C40B88" w:rsidRPr="00977F2E">
              <w:rPr>
                <w:rFonts w:ascii="Calibri" w:hAnsi="Calibri" w:cs="Calibri"/>
                <w:bCs/>
                <w:sz w:val="22"/>
                <w:szCs w:val="22"/>
              </w:rPr>
              <w:t xml:space="preserve"> na nowoczesność gospodarki Francji;</w:t>
            </w:r>
          </w:p>
          <w:p w14:paraId="00497C0C" w14:textId="1A806688" w:rsidR="00012DB7" w:rsidRDefault="001D3A63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012DB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2F46">
              <w:rPr>
                <w:rFonts w:asciiTheme="minorHAnsi" w:hAnsiTheme="minorHAnsi" w:cstheme="minorHAnsi"/>
                <w:sz w:val="22"/>
                <w:szCs w:val="22"/>
              </w:rPr>
              <w:t>rynek usług</w:t>
            </w:r>
            <w:r w:rsidR="00012DB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we Francji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1A2BDEF" w14:textId="0E5FBF27" w:rsidR="00FC718D" w:rsidRPr="00FC718D" w:rsidRDefault="00FC718D" w:rsidP="00FC718D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najważniejsze atrakcje Londynu i Paryża</w:t>
            </w:r>
            <w:r>
              <w:rPr>
                <w:rFonts w:cstheme="minorHAnsi"/>
                <w:bCs/>
              </w:rPr>
              <w:t>;</w:t>
            </w:r>
          </w:p>
          <w:p w14:paraId="7C18D78E" w14:textId="5CE57DF1" w:rsidR="00791A86" w:rsidRPr="001E479C" w:rsidRDefault="002042A2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791A86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rodzaje turystyki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0A30CC8" w14:textId="7A14505D" w:rsidR="00791A86" w:rsidRDefault="00791A8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dzieli walory turystyczne na przyrodnicze i kulturowe i podaje </w:t>
            </w:r>
            <w:r w:rsidR="00FE54C2">
              <w:rPr>
                <w:rFonts w:asciiTheme="minorHAnsi" w:hAnsiTheme="minorHAnsi" w:cstheme="minorHAnsi"/>
                <w:sz w:val="22"/>
                <w:szCs w:val="22"/>
              </w:rPr>
              <w:t xml:space="preserve">ich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przykłady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916DB98" w14:textId="4895827B" w:rsidR="00484569" w:rsidRPr="00613FCA" w:rsidRDefault="00791A8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="00FE54C2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największe atrakcje</w:t>
            </w:r>
            <w:r w:rsidR="00484569">
              <w:rPr>
                <w:rFonts w:asciiTheme="minorHAnsi" w:hAnsiTheme="minorHAnsi" w:cstheme="minorHAnsi"/>
                <w:sz w:val="22"/>
                <w:szCs w:val="22"/>
              </w:rPr>
              <w:t xml:space="preserve"> turystyczne południowej Europy</w:t>
            </w:r>
            <w:r w:rsidR="00096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42B3F428" w14:textId="77777777" w:rsidTr="00484569">
        <w:tc>
          <w:tcPr>
            <w:tcW w:w="9062" w:type="dxa"/>
            <w:shd w:val="clear" w:color="auto" w:fill="CCFFFF"/>
          </w:tcPr>
          <w:p w14:paraId="25658534" w14:textId="77777777" w:rsidR="00913E53" w:rsidRPr="001E479C" w:rsidRDefault="00913E53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43898BFF" w14:textId="77777777" w:rsidTr="005A7EE2">
        <w:tc>
          <w:tcPr>
            <w:tcW w:w="9062" w:type="dxa"/>
          </w:tcPr>
          <w:p w14:paraId="0B63DE0C" w14:textId="5CBAF46A" w:rsidR="00913E53" w:rsidRDefault="002F660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A0DF3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budowę wnętrza Ziemi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F06FCC" w14:textId="501FB4EB" w:rsidR="00977F2E" w:rsidRPr="00977F2E" w:rsidRDefault="00977F2E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kazuje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zależność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między występowaniem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trzęsień ziemi i wybuchów wulkanów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płytow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 budową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Ziemi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571F0E" w14:textId="4CF4AA74" w:rsidR="008A7FBF" w:rsidRPr="001E479C" w:rsidRDefault="002F660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kreśla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>, jaki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wpływ 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 xml:space="preserve">ma istnienie 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gorąc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źródeł na strukturę produkcji energii w Islandii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808F217" w14:textId="613BF85C" w:rsidR="002F7A0D" w:rsidRPr="001E479C" w:rsidRDefault="002F7A0D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omawia znaczenie nowoczesnego przemysłu i usług we Francji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598B1D" w14:textId="65739BA3" w:rsidR="00496E61" w:rsidRPr="001E479C" w:rsidRDefault="003A4328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podobieństwa i różnice </w:t>
            </w:r>
            <w:r w:rsidR="00496E61" w:rsidRPr="001E479C">
              <w:rPr>
                <w:rFonts w:asciiTheme="minorHAnsi" w:hAnsiTheme="minorHAnsi" w:cstheme="minorHAnsi"/>
                <w:sz w:val="22"/>
                <w:szCs w:val="22"/>
              </w:rPr>
              <w:t>między Londynem a Paryżem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349DC00" w14:textId="0A97ECBF" w:rsidR="00791A86" w:rsidRPr="00484569" w:rsidRDefault="007A0DF3" w:rsidP="007A0DF3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2E0420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wpływ rozwoju turys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 xml:space="preserve">tyki na strukturę zatrudnienia </w:t>
            </w:r>
            <w:r w:rsidR="002E0420" w:rsidRPr="001E479C">
              <w:rPr>
                <w:rFonts w:asciiTheme="minorHAnsi" w:hAnsiTheme="minorHAnsi" w:cstheme="minorHAnsi"/>
                <w:sz w:val="22"/>
                <w:szCs w:val="22"/>
              </w:rPr>
              <w:t>oraz infrastrukturę turystycz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ną w krajach Europy Południowej.</w:t>
            </w:r>
          </w:p>
        </w:tc>
      </w:tr>
    </w:tbl>
    <w:p w14:paraId="0ECC7E9F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E54" w:rsidRPr="001E479C" w14:paraId="3EB4378B" w14:textId="77777777" w:rsidTr="005C6D11">
        <w:tc>
          <w:tcPr>
            <w:tcW w:w="9062" w:type="dxa"/>
            <w:shd w:val="clear" w:color="auto" w:fill="FF9999"/>
          </w:tcPr>
          <w:p w14:paraId="68F5F490" w14:textId="1BDE0DE2" w:rsidR="004F4E54" w:rsidRPr="00484569" w:rsidRDefault="004F4E54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C00000"/>
                <w:sz w:val="28"/>
                <w:szCs w:val="28"/>
                <w:lang w:eastAsia="pl-PL"/>
              </w:rPr>
              <w:t>DZIAŁ 5. Kraje sąsiadujące z Polską</w:t>
            </w:r>
          </w:p>
        </w:tc>
      </w:tr>
      <w:tr w:rsidR="004F4E54" w:rsidRPr="001E479C" w14:paraId="43F6FFF0" w14:textId="77777777" w:rsidTr="00484569">
        <w:tc>
          <w:tcPr>
            <w:tcW w:w="9062" w:type="dxa"/>
            <w:shd w:val="clear" w:color="auto" w:fill="FF9999"/>
          </w:tcPr>
          <w:p w14:paraId="22C3934F" w14:textId="77777777" w:rsidR="004F4E54" w:rsidRPr="001E479C" w:rsidRDefault="004F4E54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4F4E54" w:rsidRPr="001E479C" w14:paraId="043BD194" w14:textId="77777777" w:rsidTr="00904A7D">
        <w:tc>
          <w:tcPr>
            <w:tcW w:w="9062" w:type="dxa"/>
          </w:tcPr>
          <w:p w14:paraId="63107F89" w14:textId="4F979CC7" w:rsidR="004F4E54" w:rsidRPr="001E479C" w:rsidRDefault="00F97E87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położenie sąsiadów Polski</w:t>
            </w:r>
            <w:r w:rsidR="00DB4A8E">
              <w:rPr>
                <w:rFonts w:cstheme="minorHAnsi"/>
                <w:bCs/>
              </w:rPr>
              <w:t>;</w:t>
            </w:r>
          </w:p>
          <w:p w14:paraId="7958B7F1" w14:textId="77777777" w:rsidR="00435124" w:rsidRDefault="0083448F" w:rsidP="00247E8D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krótko omawia</w:t>
            </w:r>
            <w:r w:rsidR="00217426" w:rsidRPr="001E479C">
              <w:rPr>
                <w:rFonts w:cstheme="minorHAnsi"/>
                <w:bCs/>
              </w:rPr>
              <w:t xml:space="preserve"> warunki przyrodnicze </w:t>
            </w:r>
            <w:r w:rsidR="00247E8D">
              <w:rPr>
                <w:rFonts w:cstheme="minorHAnsi"/>
                <w:bCs/>
              </w:rPr>
              <w:t>sąsiadów Polski</w:t>
            </w:r>
            <w:r w:rsidR="00D06588">
              <w:rPr>
                <w:rFonts w:cstheme="minorHAnsi"/>
                <w:bCs/>
              </w:rPr>
              <w:t>;</w:t>
            </w:r>
          </w:p>
          <w:p w14:paraId="30889EAB" w14:textId="630E63DB" w:rsidR="00D06588" w:rsidRPr="00247E8D" w:rsidRDefault="00D06588" w:rsidP="00247E8D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odpowiada, co dzieje się obecnie w Ukrainie.</w:t>
            </w:r>
          </w:p>
        </w:tc>
      </w:tr>
      <w:tr w:rsidR="004F4E54" w:rsidRPr="001E479C" w14:paraId="0EEA9805" w14:textId="77777777" w:rsidTr="00484569">
        <w:tc>
          <w:tcPr>
            <w:tcW w:w="9062" w:type="dxa"/>
            <w:shd w:val="clear" w:color="auto" w:fill="FF9999"/>
          </w:tcPr>
          <w:p w14:paraId="05E3CAE0" w14:textId="5870EC74" w:rsidR="004F4E54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Wymagania</w:t>
            </w:r>
            <w:r w:rsidR="004F4E54" w:rsidRPr="001E479C">
              <w:rPr>
                <w:rFonts w:eastAsia="Calibri" w:cstheme="minorHAnsi"/>
                <w:b/>
              </w:rPr>
              <w:t xml:space="preserve"> na ocenę dostateczną (oprócz spełnienia wymagań na ocenę dopuszczającą). Uczeń:</w:t>
            </w:r>
          </w:p>
        </w:tc>
      </w:tr>
      <w:tr w:rsidR="004F4E54" w:rsidRPr="001E479C" w14:paraId="4234C55A" w14:textId="77777777" w:rsidTr="00904A7D">
        <w:tc>
          <w:tcPr>
            <w:tcW w:w="9062" w:type="dxa"/>
          </w:tcPr>
          <w:p w14:paraId="0622D124" w14:textId="32388800" w:rsidR="004F4E54" w:rsidRDefault="00F97E87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charakteryzuje</w:t>
            </w:r>
            <w:r w:rsidRPr="001E479C">
              <w:rPr>
                <w:rFonts w:cstheme="minorHAnsi"/>
                <w:bCs/>
              </w:rPr>
              <w:t xml:space="preserve"> położenie Niemiec, Czech, Słowacji, Ukrainy, Białorusi, Litwy i Rosji</w:t>
            </w:r>
            <w:r w:rsidR="00DB4A8E">
              <w:rPr>
                <w:rFonts w:cstheme="minorHAnsi"/>
                <w:bCs/>
              </w:rPr>
              <w:t>;</w:t>
            </w:r>
          </w:p>
          <w:p w14:paraId="6DD51B6A" w14:textId="3211CB56" w:rsidR="00E30792" w:rsidRPr="00E30792" w:rsidRDefault="00E30792" w:rsidP="00E307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opisuje</w:t>
            </w:r>
            <w:r w:rsidRPr="001E479C">
              <w:rPr>
                <w:rFonts w:cstheme="minorHAnsi"/>
                <w:bCs/>
              </w:rPr>
              <w:t xml:space="preserve"> środowisko przyrodnicze Niemiec na podstawie mapy </w:t>
            </w:r>
            <w:proofErr w:type="spellStart"/>
            <w:r w:rsidRPr="001E479C">
              <w:rPr>
                <w:rFonts w:cstheme="minorHAnsi"/>
                <w:bCs/>
              </w:rPr>
              <w:t>ogólnogeograficznej</w:t>
            </w:r>
            <w:proofErr w:type="spellEnd"/>
            <w:r>
              <w:rPr>
                <w:rFonts w:cstheme="minorHAnsi"/>
                <w:bCs/>
              </w:rPr>
              <w:t>;</w:t>
            </w:r>
          </w:p>
          <w:p w14:paraId="213C45C4" w14:textId="7E990F1D" w:rsidR="00E30792" w:rsidRPr="00E30792" w:rsidRDefault="00E30792" w:rsidP="00E30792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omawia</w:t>
            </w:r>
            <w:r w:rsidRPr="001E479C">
              <w:rPr>
                <w:rFonts w:cstheme="minorHAnsi"/>
                <w:bCs/>
              </w:rPr>
              <w:t xml:space="preserve"> warunki</w:t>
            </w:r>
            <w:r>
              <w:rPr>
                <w:rFonts w:cstheme="minorHAnsi"/>
                <w:bCs/>
              </w:rPr>
              <w:t xml:space="preserve"> przyrodnicze Czech i Słowacji</w:t>
            </w:r>
            <w:r w:rsidRPr="001E479C">
              <w:rPr>
                <w:rFonts w:cstheme="minorHAnsi"/>
                <w:bCs/>
              </w:rPr>
              <w:t xml:space="preserve"> na podstawie mapy </w:t>
            </w:r>
            <w:proofErr w:type="spellStart"/>
            <w:r w:rsidRPr="001E479C">
              <w:rPr>
                <w:rFonts w:cstheme="minorHAnsi"/>
                <w:bCs/>
              </w:rPr>
              <w:t>ogólnogeograficznej</w:t>
            </w:r>
            <w:proofErr w:type="spellEnd"/>
            <w:r>
              <w:rPr>
                <w:rFonts w:cstheme="minorHAnsi"/>
                <w:bCs/>
              </w:rPr>
              <w:t>;</w:t>
            </w:r>
          </w:p>
          <w:p w14:paraId="2B0F2C0E" w14:textId="7FE8DCDB" w:rsidR="00410B81" w:rsidRPr="001E479C" w:rsidRDefault="00410B81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 xml:space="preserve">wymienia obecne problemy polityczne </w:t>
            </w:r>
            <w:r w:rsidR="00D105DF">
              <w:rPr>
                <w:rFonts w:cstheme="minorHAnsi"/>
                <w:bCs/>
              </w:rPr>
              <w:t xml:space="preserve">i społeczne </w:t>
            </w:r>
            <w:r w:rsidRPr="001E479C">
              <w:rPr>
                <w:rFonts w:cstheme="minorHAnsi"/>
                <w:bCs/>
              </w:rPr>
              <w:t>Ukrainy</w:t>
            </w:r>
            <w:r w:rsidR="00DB4A8E">
              <w:rPr>
                <w:rFonts w:cstheme="minorHAnsi"/>
                <w:bCs/>
              </w:rPr>
              <w:t>;</w:t>
            </w:r>
          </w:p>
          <w:p w14:paraId="28BA86FC" w14:textId="3C0A31DE" w:rsidR="00435124" w:rsidRPr="001E479C" w:rsidRDefault="0043635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</w:t>
            </w:r>
            <w:r w:rsidR="00672A8F">
              <w:rPr>
                <w:rFonts w:cstheme="minorHAnsi"/>
                <w:bCs/>
              </w:rPr>
              <w:t>pisuje</w:t>
            </w:r>
            <w:r w:rsidR="00435124" w:rsidRPr="001E479C">
              <w:rPr>
                <w:rFonts w:cstheme="minorHAnsi"/>
                <w:bCs/>
              </w:rPr>
              <w:t xml:space="preserve"> warunki</w:t>
            </w:r>
            <w:r w:rsidR="00DB4A8E">
              <w:rPr>
                <w:rFonts w:cstheme="minorHAnsi"/>
                <w:bCs/>
              </w:rPr>
              <w:t xml:space="preserve"> przyrodnicze </w:t>
            </w:r>
            <w:r w:rsidR="00E30792">
              <w:rPr>
                <w:rFonts w:cstheme="minorHAnsi"/>
                <w:bCs/>
              </w:rPr>
              <w:t xml:space="preserve">Białorusi i </w:t>
            </w:r>
            <w:r w:rsidR="00DB4A8E">
              <w:rPr>
                <w:rFonts w:cstheme="minorHAnsi"/>
                <w:bCs/>
              </w:rPr>
              <w:t>Lit</w:t>
            </w:r>
            <w:r w:rsidR="00E30792">
              <w:rPr>
                <w:rFonts w:cstheme="minorHAnsi"/>
                <w:bCs/>
              </w:rPr>
              <w:t>wy</w:t>
            </w:r>
            <w:r w:rsidR="00DB4A8E">
              <w:rPr>
                <w:rFonts w:cstheme="minorHAnsi"/>
                <w:bCs/>
              </w:rPr>
              <w:t xml:space="preserve"> </w:t>
            </w:r>
            <w:r w:rsidR="004A793E" w:rsidRPr="001E479C">
              <w:rPr>
                <w:rFonts w:cstheme="minorHAnsi"/>
                <w:bCs/>
              </w:rPr>
              <w:t xml:space="preserve">na podstawie mapy </w:t>
            </w:r>
            <w:proofErr w:type="spellStart"/>
            <w:r w:rsidR="004A793E" w:rsidRPr="001E479C">
              <w:rPr>
                <w:rFonts w:cstheme="minorHAnsi"/>
                <w:bCs/>
              </w:rPr>
              <w:t>ogólnogeograficznej</w:t>
            </w:r>
            <w:proofErr w:type="spellEnd"/>
            <w:r w:rsidR="00DB4A8E">
              <w:rPr>
                <w:rFonts w:cstheme="minorHAnsi"/>
                <w:bCs/>
              </w:rPr>
              <w:t>;</w:t>
            </w:r>
          </w:p>
          <w:p w14:paraId="4EE1A99D" w14:textId="54110B06" w:rsidR="00435124" w:rsidRPr="001E479C" w:rsidRDefault="00435124" w:rsidP="00D105DF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</w:t>
            </w:r>
            <w:r w:rsidR="00D105DF"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surowce mineralne Rosji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4F4E54" w:rsidRPr="001E479C" w14:paraId="458D6484" w14:textId="77777777" w:rsidTr="00484569">
        <w:tc>
          <w:tcPr>
            <w:tcW w:w="9062" w:type="dxa"/>
            <w:shd w:val="clear" w:color="auto" w:fill="FF9999"/>
          </w:tcPr>
          <w:p w14:paraId="7D83D4F3" w14:textId="7870DDD2" w:rsidR="004F4E54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4F4E54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4F4E54" w:rsidRPr="001E479C" w14:paraId="2988A4D1" w14:textId="77777777" w:rsidTr="00904A7D">
        <w:tc>
          <w:tcPr>
            <w:tcW w:w="9062" w:type="dxa"/>
          </w:tcPr>
          <w:p w14:paraId="167408FF" w14:textId="1A38683D" w:rsidR="00F97E87" w:rsidRDefault="00F97E87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charakteryzuje gospodarkę Niemiec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2ADB651" w14:textId="464E910C" w:rsidR="005F19EF" w:rsidRPr="005F19EF" w:rsidRDefault="005F19EF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przedstawia zmiany w przemyśle Nadrenii Północnej-Westfalii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7215EB" w14:textId="01039F7D" w:rsidR="00410B81" w:rsidRPr="00E30792" w:rsidRDefault="00410B81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filmach lub fotografiach walory przyrodnicze i kulturowe Czech i Słowacji</w:t>
            </w:r>
            <w:r w:rsidR="00DB4A8E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BE610D8" w14:textId="170CD815" w:rsidR="00E30792" w:rsidRPr="00E30792" w:rsidRDefault="00E30792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30792">
              <w:rPr>
                <w:rFonts w:ascii="Calibri" w:hAnsi="Calibri" w:cs="Calibri"/>
                <w:sz w:val="22"/>
                <w:szCs w:val="22"/>
              </w:rPr>
              <w:t>wskazuje na mapie tereny Ukrainy okupowane przez Rosję;</w:t>
            </w:r>
          </w:p>
          <w:p w14:paraId="6444DA61" w14:textId="307C3D1F" w:rsidR="00D26C08" w:rsidRPr="00D26C08" w:rsidRDefault="00D26C08" w:rsidP="005F19EF">
            <w:pPr>
              <w:pStyle w:val="Akapitzlist"/>
              <w:numPr>
                <w:ilvl w:val="0"/>
                <w:numId w:val="18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identyfikuje</w:t>
            </w:r>
            <w:r w:rsidRPr="001E479C">
              <w:rPr>
                <w:rFonts w:cstheme="minorHAnsi"/>
                <w:bCs/>
              </w:rPr>
              <w:t xml:space="preserve"> walory przyrodnicze i kulturowe </w:t>
            </w:r>
            <w:r w:rsidR="00E30792" w:rsidRPr="001E479C">
              <w:rPr>
                <w:rFonts w:cstheme="minorHAnsi"/>
                <w:bCs/>
              </w:rPr>
              <w:t xml:space="preserve">Białorusi </w:t>
            </w:r>
            <w:r w:rsidR="00E30792">
              <w:rPr>
                <w:rFonts w:cstheme="minorHAnsi"/>
                <w:bCs/>
              </w:rPr>
              <w:t>i Litwy na podstawie filmów lub fotog</w:t>
            </w:r>
            <w:r>
              <w:rPr>
                <w:rFonts w:cstheme="minorHAnsi"/>
                <w:bCs/>
              </w:rPr>
              <w:t>r</w:t>
            </w:r>
            <w:r w:rsidR="00E30792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fii;</w:t>
            </w:r>
          </w:p>
          <w:p w14:paraId="7D27FC5E" w14:textId="030A4226" w:rsidR="00435124" w:rsidRDefault="00435124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podaje argumenty świadczące o dużym zróżnicowaniu przyrodniczym terytorium Rosji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6A6D6BB" w14:textId="77DFB204" w:rsidR="00484569" w:rsidRPr="00E30792" w:rsidRDefault="00484569" w:rsidP="00EC258A">
            <w:pPr>
              <w:pStyle w:val="Akapitzlist"/>
              <w:numPr>
                <w:ilvl w:val="0"/>
                <w:numId w:val="18"/>
              </w:numPr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84569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porównuje </w:t>
            </w:r>
            <w:r w:rsidR="00EC258A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wybrane</w:t>
            </w:r>
            <w:r w:rsidRPr="00484569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obszary Rosji pod względ</w:t>
            </w:r>
            <w:r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klimatycznym i krajobrazowym</w:t>
            </w:r>
            <w:r w:rsidR="00E30792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4F4E54" w:rsidRPr="001E479C" w14:paraId="61287D0E" w14:textId="77777777" w:rsidTr="00484569">
        <w:tc>
          <w:tcPr>
            <w:tcW w:w="9062" w:type="dxa"/>
            <w:shd w:val="clear" w:color="auto" w:fill="FF9999"/>
          </w:tcPr>
          <w:p w14:paraId="7A27BA71" w14:textId="77777777" w:rsidR="004F4E54" w:rsidRPr="001E479C" w:rsidRDefault="004F4E54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lastRenderedPageBreak/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4F4E54" w:rsidRPr="001E479C" w14:paraId="2B1A6868" w14:textId="77777777" w:rsidTr="00904A7D">
        <w:tc>
          <w:tcPr>
            <w:tcW w:w="9062" w:type="dxa"/>
          </w:tcPr>
          <w:p w14:paraId="19FC9444" w14:textId="5B02C479" w:rsidR="004F4E54" w:rsidRPr="001E479C" w:rsidRDefault="00F836CF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analizuje </w:t>
            </w:r>
            <w:r w:rsidR="00F97E87" w:rsidRPr="001E479C">
              <w:rPr>
                <w:rFonts w:asciiTheme="minorHAnsi" w:hAnsiTheme="minorHAnsi" w:cstheme="minorHAnsi"/>
                <w:sz w:val="22"/>
                <w:szCs w:val="22"/>
              </w:rPr>
              <w:t>czynniki wpływające na wysoki poziom rozwoju gospodarczego Niemiec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62942B6" w14:textId="1135CA69" w:rsidR="007042E4" w:rsidRPr="007042E4" w:rsidRDefault="007042E4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na podstawie danych statystycznych podaje argumenty świadczące o wysokim poziomie rozwoju gospodarczego Niemiec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E63FE92" w14:textId="77777777" w:rsidR="007042E4" w:rsidRPr="001E479C" w:rsidRDefault="007042E4" w:rsidP="007042E4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walory przyrodnicze i kulturowe Czech i Słowacji</w:t>
            </w:r>
            <w:r>
              <w:rPr>
                <w:rFonts w:cstheme="minorHAnsi"/>
                <w:bCs/>
              </w:rPr>
              <w:t>;</w:t>
            </w:r>
          </w:p>
          <w:p w14:paraId="76714D98" w14:textId="08CF5818" w:rsidR="00410B81" w:rsidRPr="001E479C" w:rsidRDefault="00410B81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105DF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sytuację gospodarczą, polityczną i społeczną Ukrainy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FF5B46E" w14:textId="62D87D5B" w:rsidR="007042E4" w:rsidRPr="007042E4" w:rsidRDefault="007042E4" w:rsidP="007042E4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</w:t>
            </w:r>
            <w:r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walory przyrodnicze i kulturowe </w:t>
            </w:r>
            <w:r w:rsidR="00E30792" w:rsidRPr="001E479C">
              <w:rPr>
                <w:rFonts w:cstheme="minorHAnsi"/>
                <w:bCs/>
              </w:rPr>
              <w:t xml:space="preserve">Białorusi </w:t>
            </w:r>
            <w:r w:rsidR="00E30792">
              <w:rPr>
                <w:rFonts w:cstheme="minorHAnsi"/>
                <w:bCs/>
              </w:rPr>
              <w:t>i Litwy</w:t>
            </w:r>
            <w:r>
              <w:rPr>
                <w:rFonts w:cstheme="minorHAnsi"/>
                <w:bCs/>
              </w:rPr>
              <w:t>;</w:t>
            </w:r>
          </w:p>
          <w:p w14:paraId="1B29BBE8" w14:textId="1EA74B42" w:rsidR="00AB0115" w:rsidRPr="00AB0115" w:rsidRDefault="00F836CF" w:rsidP="00F836CF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AB0115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relacje</w:t>
            </w:r>
            <w:r w:rsidR="00AB0115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Polski z sąsiadami</w:t>
            </w:r>
            <w:r w:rsidR="00AB01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4E54" w:rsidRPr="001E479C" w14:paraId="1A378ECB" w14:textId="77777777" w:rsidTr="00484569">
        <w:tc>
          <w:tcPr>
            <w:tcW w:w="9062" w:type="dxa"/>
            <w:shd w:val="clear" w:color="auto" w:fill="FF9999"/>
          </w:tcPr>
          <w:p w14:paraId="2F242F4E" w14:textId="77777777" w:rsidR="004F4E54" w:rsidRPr="001E479C" w:rsidRDefault="004F4E54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4F4E54" w:rsidRPr="001E479C" w14:paraId="7AE94E8B" w14:textId="77777777" w:rsidTr="00904A7D">
        <w:tc>
          <w:tcPr>
            <w:tcW w:w="9062" w:type="dxa"/>
          </w:tcPr>
          <w:p w14:paraId="67CB29E9" w14:textId="29013B9A" w:rsidR="00201846" w:rsidRDefault="00410B81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201846">
              <w:rPr>
                <w:rFonts w:asciiTheme="minorHAnsi" w:hAnsiTheme="minorHAnsi" w:cstheme="minorHAnsi"/>
                <w:sz w:val="22"/>
                <w:szCs w:val="22"/>
              </w:rPr>
              <w:t>najważniejsze fakty z najnowszej historii Ukrainy;</w:t>
            </w:r>
          </w:p>
          <w:p w14:paraId="153296C2" w14:textId="4E7992FC" w:rsidR="00410B81" w:rsidRPr="001E479C" w:rsidRDefault="0020184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</w:t>
            </w:r>
            <w:r w:rsidR="00410B81" w:rsidRPr="001E479C">
              <w:rPr>
                <w:rFonts w:asciiTheme="minorHAnsi" w:hAnsiTheme="minorHAnsi" w:cstheme="minorHAnsi"/>
                <w:sz w:val="22"/>
                <w:szCs w:val="22"/>
              </w:rPr>
              <w:t>przyczyny ataku Rosji na Ukrainę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3825B0A" w14:textId="2D62B568" w:rsidR="00410B81" w:rsidRPr="001E479C" w:rsidRDefault="00410B81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omawia skutki społeczno-gospodarcze konfliktów zbrojnych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B4CC332" w14:textId="6BA9B5CF" w:rsidR="00435124" w:rsidRPr="001E479C" w:rsidRDefault="009D4A8F" w:rsidP="003F511F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uzasadnia potrzebę utrzymywania </w:t>
            </w:r>
            <w:r w:rsidR="003F511F">
              <w:rPr>
                <w:rFonts w:asciiTheme="minorHAnsi" w:hAnsiTheme="minorHAnsi" w:cstheme="minorHAnsi"/>
                <w:sz w:val="22"/>
                <w:szCs w:val="22"/>
              </w:rPr>
              <w:t>przez Polskę dobrych relacji z sąsiadami.</w:t>
            </w:r>
          </w:p>
        </w:tc>
      </w:tr>
    </w:tbl>
    <w:p w14:paraId="56226118" w14:textId="77777777" w:rsidR="003536D9" w:rsidRPr="001E479C" w:rsidRDefault="003536D9" w:rsidP="001E479C">
      <w:pPr>
        <w:spacing w:after="0" w:line="276" w:lineRule="auto"/>
        <w:rPr>
          <w:rFonts w:cstheme="minorHAnsi"/>
        </w:rPr>
      </w:pPr>
    </w:p>
    <w:sectPr w:rsidR="003536D9" w:rsidRPr="001E47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5C70" w14:textId="77777777" w:rsidR="00D825D4" w:rsidRDefault="00D825D4" w:rsidP="00557B19">
      <w:pPr>
        <w:spacing w:after="0" w:line="240" w:lineRule="auto"/>
      </w:pPr>
      <w:r>
        <w:separator/>
      </w:r>
    </w:p>
  </w:endnote>
  <w:endnote w:type="continuationSeparator" w:id="0">
    <w:p w14:paraId="151B9197" w14:textId="77777777" w:rsidR="00D825D4" w:rsidRDefault="00D825D4" w:rsidP="0055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6B8E" w14:textId="77777777" w:rsidR="00557B19" w:rsidRPr="00557B19" w:rsidRDefault="00557B19" w:rsidP="00557B1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sz w:val="20"/>
        <w:szCs w:val="20"/>
        <w:lang w:eastAsia="pl-PL"/>
      </w:rPr>
    </w:pPr>
    <w:r w:rsidRPr="00557B19">
      <w:rPr>
        <w:rFonts w:ascii="Calibri" w:eastAsia="Times New Roman" w:hAnsi="Calibri" w:cs="Calibri"/>
        <w:sz w:val="20"/>
        <w:szCs w:val="20"/>
        <w:lang w:eastAsia="pl-PL"/>
      </w:rPr>
      <w:t xml:space="preserve">© Copyright by Gdańskie Wydawnictwo Oświatowe, autorzy: Agnieszka </w:t>
    </w:r>
    <w:proofErr w:type="spellStart"/>
    <w:r w:rsidRPr="00557B19">
      <w:rPr>
        <w:rFonts w:ascii="Calibri" w:eastAsia="Times New Roman" w:hAnsi="Calibri" w:cs="Calibri"/>
        <w:sz w:val="20"/>
        <w:szCs w:val="20"/>
        <w:lang w:eastAsia="pl-PL"/>
      </w:rPr>
      <w:t>Maląg</w:t>
    </w:r>
    <w:proofErr w:type="spellEnd"/>
    <w:r w:rsidRPr="00557B19">
      <w:rPr>
        <w:rFonts w:ascii="Calibri" w:eastAsia="Times New Roman" w:hAnsi="Calibri" w:cs="Calibri"/>
        <w:sz w:val="20"/>
        <w:szCs w:val="20"/>
        <w:lang w:eastAsia="pl-PL"/>
      </w:rPr>
      <w:t xml:space="preserve">, Mateusz </w:t>
    </w:r>
    <w:proofErr w:type="spellStart"/>
    <w:r w:rsidRPr="00557B19">
      <w:rPr>
        <w:rFonts w:ascii="Calibri" w:eastAsia="Times New Roman" w:hAnsi="Calibri" w:cs="Calibri"/>
        <w:sz w:val="20"/>
        <w:szCs w:val="20"/>
        <w:lang w:eastAsia="pl-PL"/>
      </w:rPr>
      <w:t>Gański</w:t>
    </w:r>
    <w:proofErr w:type="spellEnd"/>
  </w:p>
  <w:p w14:paraId="5AF2866E" w14:textId="77777777" w:rsidR="00557B19" w:rsidRDefault="00557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0068" w14:textId="77777777" w:rsidR="00D825D4" w:rsidRDefault="00D825D4" w:rsidP="00557B19">
      <w:pPr>
        <w:spacing w:after="0" w:line="240" w:lineRule="auto"/>
      </w:pPr>
      <w:r>
        <w:separator/>
      </w:r>
    </w:p>
  </w:footnote>
  <w:footnote w:type="continuationSeparator" w:id="0">
    <w:p w14:paraId="26ACF58A" w14:textId="77777777" w:rsidR="00D825D4" w:rsidRDefault="00D825D4" w:rsidP="0055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D758C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12B29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2B11"/>
    <w:multiLevelType w:val="hybridMultilevel"/>
    <w:tmpl w:val="78062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B36CCA"/>
    <w:multiLevelType w:val="hybridMultilevel"/>
    <w:tmpl w:val="24402B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200C14"/>
    <w:multiLevelType w:val="hybridMultilevel"/>
    <w:tmpl w:val="BAE2E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F6BC1"/>
    <w:multiLevelType w:val="hybridMultilevel"/>
    <w:tmpl w:val="46CA0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04523A"/>
    <w:multiLevelType w:val="hybridMultilevel"/>
    <w:tmpl w:val="A42CB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B441B3"/>
    <w:multiLevelType w:val="hybridMultilevel"/>
    <w:tmpl w:val="DD746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9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6"/>
  </w:num>
  <w:num w:numId="4">
    <w:abstractNumId w:val="16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7"/>
  </w:num>
  <w:num w:numId="10">
    <w:abstractNumId w:val="30"/>
  </w:num>
  <w:num w:numId="11">
    <w:abstractNumId w:val="42"/>
  </w:num>
  <w:num w:numId="12">
    <w:abstractNumId w:val="23"/>
  </w:num>
  <w:num w:numId="13">
    <w:abstractNumId w:val="8"/>
  </w:num>
  <w:num w:numId="14">
    <w:abstractNumId w:val="19"/>
  </w:num>
  <w:num w:numId="15">
    <w:abstractNumId w:val="33"/>
  </w:num>
  <w:num w:numId="16">
    <w:abstractNumId w:val="6"/>
  </w:num>
  <w:num w:numId="17">
    <w:abstractNumId w:val="0"/>
  </w:num>
  <w:num w:numId="18">
    <w:abstractNumId w:val="35"/>
  </w:num>
  <w:num w:numId="19">
    <w:abstractNumId w:val="28"/>
  </w:num>
  <w:num w:numId="20">
    <w:abstractNumId w:val="44"/>
  </w:num>
  <w:num w:numId="21">
    <w:abstractNumId w:val="10"/>
  </w:num>
  <w:num w:numId="22">
    <w:abstractNumId w:val="43"/>
  </w:num>
  <w:num w:numId="23">
    <w:abstractNumId w:val="36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4"/>
  </w:num>
  <w:num w:numId="31">
    <w:abstractNumId w:val="25"/>
  </w:num>
  <w:num w:numId="32">
    <w:abstractNumId w:val="24"/>
  </w:num>
  <w:num w:numId="33">
    <w:abstractNumId w:val="22"/>
  </w:num>
  <w:num w:numId="34">
    <w:abstractNumId w:val="12"/>
  </w:num>
  <w:num w:numId="35">
    <w:abstractNumId w:val="27"/>
  </w:num>
  <w:num w:numId="36">
    <w:abstractNumId w:val="41"/>
  </w:num>
  <w:num w:numId="37">
    <w:abstractNumId w:val="4"/>
  </w:num>
  <w:num w:numId="38">
    <w:abstractNumId w:val="15"/>
  </w:num>
  <w:num w:numId="39">
    <w:abstractNumId w:val="31"/>
  </w:num>
  <w:num w:numId="40">
    <w:abstractNumId w:val="40"/>
  </w:num>
  <w:num w:numId="41">
    <w:abstractNumId w:val="21"/>
  </w:num>
  <w:num w:numId="42">
    <w:abstractNumId w:val="14"/>
  </w:num>
  <w:num w:numId="43">
    <w:abstractNumId w:val="38"/>
  </w:num>
  <w:num w:numId="44">
    <w:abstractNumId w:val="3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352D"/>
    <w:rsid w:val="00012DB7"/>
    <w:rsid w:val="00023AE7"/>
    <w:rsid w:val="00046CC0"/>
    <w:rsid w:val="00095A04"/>
    <w:rsid w:val="0009604A"/>
    <w:rsid w:val="000A3397"/>
    <w:rsid w:val="000C1D27"/>
    <w:rsid w:val="000C36B1"/>
    <w:rsid w:val="000E7BC1"/>
    <w:rsid w:val="00114858"/>
    <w:rsid w:val="00122B7C"/>
    <w:rsid w:val="00157834"/>
    <w:rsid w:val="00181EF7"/>
    <w:rsid w:val="001A219F"/>
    <w:rsid w:val="001A6E5E"/>
    <w:rsid w:val="001C1DD9"/>
    <w:rsid w:val="001C3214"/>
    <w:rsid w:val="001D1CB7"/>
    <w:rsid w:val="001D3A63"/>
    <w:rsid w:val="001E479C"/>
    <w:rsid w:val="001E6864"/>
    <w:rsid w:val="00201846"/>
    <w:rsid w:val="002042A2"/>
    <w:rsid w:val="00214000"/>
    <w:rsid w:val="00217426"/>
    <w:rsid w:val="0022269D"/>
    <w:rsid w:val="00244B18"/>
    <w:rsid w:val="00247E8D"/>
    <w:rsid w:val="0026575F"/>
    <w:rsid w:val="002872C1"/>
    <w:rsid w:val="002B5B29"/>
    <w:rsid w:val="002C0610"/>
    <w:rsid w:val="002E0420"/>
    <w:rsid w:val="002F6606"/>
    <w:rsid w:val="002F72DA"/>
    <w:rsid w:val="002F7A0D"/>
    <w:rsid w:val="0033377B"/>
    <w:rsid w:val="0033560D"/>
    <w:rsid w:val="003536D9"/>
    <w:rsid w:val="00364287"/>
    <w:rsid w:val="00372F46"/>
    <w:rsid w:val="003A0AAC"/>
    <w:rsid w:val="003A0E11"/>
    <w:rsid w:val="003A2B4C"/>
    <w:rsid w:val="003A4328"/>
    <w:rsid w:val="003B2CB7"/>
    <w:rsid w:val="003B4A8A"/>
    <w:rsid w:val="003C730F"/>
    <w:rsid w:val="003F511F"/>
    <w:rsid w:val="00410B81"/>
    <w:rsid w:val="004302AD"/>
    <w:rsid w:val="00435124"/>
    <w:rsid w:val="00436354"/>
    <w:rsid w:val="0046007F"/>
    <w:rsid w:val="00484569"/>
    <w:rsid w:val="00496E61"/>
    <w:rsid w:val="004A793E"/>
    <w:rsid w:val="004C2184"/>
    <w:rsid w:val="004C71F2"/>
    <w:rsid w:val="004F446E"/>
    <w:rsid w:val="004F4E54"/>
    <w:rsid w:val="004F6E0A"/>
    <w:rsid w:val="00511CF0"/>
    <w:rsid w:val="0052628D"/>
    <w:rsid w:val="00555996"/>
    <w:rsid w:val="00557B19"/>
    <w:rsid w:val="00560748"/>
    <w:rsid w:val="00560AB7"/>
    <w:rsid w:val="00571385"/>
    <w:rsid w:val="00572A80"/>
    <w:rsid w:val="00575E64"/>
    <w:rsid w:val="00582B80"/>
    <w:rsid w:val="00587DFB"/>
    <w:rsid w:val="005A7EE2"/>
    <w:rsid w:val="005B5C20"/>
    <w:rsid w:val="005C1674"/>
    <w:rsid w:val="005C6C62"/>
    <w:rsid w:val="005C6D11"/>
    <w:rsid w:val="005E6D2D"/>
    <w:rsid w:val="005F19EF"/>
    <w:rsid w:val="00613FCA"/>
    <w:rsid w:val="00621602"/>
    <w:rsid w:val="00624E84"/>
    <w:rsid w:val="00640C3E"/>
    <w:rsid w:val="00672A8F"/>
    <w:rsid w:val="00686343"/>
    <w:rsid w:val="0069411A"/>
    <w:rsid w:val="006B67AE"/>
    <w:rsid w:val="006C4FC6"/>
    <w:rsid w:val="006C5FCF"/>
    <w:rsid w:val="006D7A5C"/>
    <w:rsid w:val="006E2DF7"/>
    <w:rsid w:val="007042E4"/>
    <w:rsid w:val="00710E21"/>
    <w:rsid w:val="00712166"/>
    <w:rsid w:val="007261E5"/>
    <w:rsid w:val="00765E53"/>
    <w:rsid w:val="00774647"/>
    <w:rsid w:val="00776E49"/>
    <w:rsid w:val="00791A86"/>
    <w:rsid w:val="0079729E"/>
    <w:rsid w:val="007A0DF3"/>
    <w:rsid w:val="007A1864"/>
    <w:rsid w:val="007E4378"/>
    <w:rsid w:val="007E6A40"/>
    <w:rsid w:val="007F3ED0"/>
    <w:rsid w:val="00805627"/>
    <w:rsid w:val="0083448F"/>
    <w:rsid w:val="00841FCC"/>
    <w:rsid w:val="00862893"/>
    <w:rsid w:val="008825AC"/>
    <w:rsid w:val="008A237F"/>
    <w:rsid w:val="008A7FBF"/>
    <w:rsid w:val="008B05A7"/>
    <w:rsid w:val="008B627A"/>
    <w:rsid w:val="008B6DD7"/>
    <w:rsid w:val="008D363E"/>
    <w:rsid w:val="008F649C"/>
    <w:rsid w:val="0090384A"/>
    <w:rsid w:val="00913E53"/>
    <w:rsid w:val="0092384A"/>
    <w:rsid w:val="009401D5"/>
    <w:rsid w:val="00944441"/>
    <w:rsid w:val="00977F2E"/>
    <w:rsid w:val="0098256D"/>
    <w:rsid w:val="009A0456"/>
    <w:rsid w:val="009A3539"/>
    <w:rsid w:val="009C7799"/>
    <w:rsid w:val="009D4A8F"/>
    <w:rsid w:val="009E7E4D"/>
    <w:rsid w:val="00A14F4B"/>
    <w:rsid w:val="00A17AEE"/>
    <w:rsid w:val="00A24321"/>
    <w:rsid w:val="00A504A4"/>
    <w:rsid w:val="00A5542A"/>
    <w:rsid w:val="00A602A9"/>
    <w:rsid w:val="00A608E6"/>
    <w:rsid w:val="00A73439"/>
    <w:rsid w:val="00A73BA3"/>
    <w:rsid w:val="00A767BC"/>
    <w:rsid w:val="00AB0115"/>
    <w:rsid w:val="00AB4E0B"/>
    <w:rsid w:val="00AD4AC2"/>
    <w:rsid w:val="00B309E7"/>
    <w:rsid w:val="00B40634"/>
    <w:rsid w:val="00B413D0"/>
    <w:rsid w:val="00B614E4"/>
    <w:rsid w:val="00B65B16"/>
    <w:rsid w:val="00B733AD"/>
    <w:rsid w:val="00BA0D81"/>
    <w:rsid w:val="00BE4AB2"/>
    <w:rsid w:val="00C00BF3"/>
    <w:rsid w:val="00C213B0"/>
    <w:rsid w:val="00C33FAA"/>
    <w:rsid w:val="00C40B88"/>
    <w:rsid w:val="00C619DE"/>
    <w:rsid w:val="00C76D6F"/>
    <w:rsid w:val="00C938D5"/>
    <w:rsid w:val="00CA3170"/>
    <w:rsid w:val="00CD3EA6"/>
    <w:rsid w:val="00CD59F2"/>
    <w:rsid w:val="00D015FE"/>
    <w:rsid w:val="00D06588"/>
    <w:rsid w:val="00D105DF"/>
    <w:rsid w:val="00D26C08"/>
    <w:rsid w:val="00D34389"/>
    <w:rsid w:val="00D45B63"/>
    <w:rsid w:val="00D63E32"/>
    <w:rsid w:val="00D72CAA"/>
    <w:rsid w:val="00D825D4"/>
    <w:rsid w:val="00D86CB2"/>
    <w:rsid w:val="00DB3FAF"/>
    <w:rsid w:val="00DB4A8E"/>
    <w:rsid w:val="00DC47EA"/>
    <w:rsid w:val="00DD0C27"/>
    <w:rsid w:val="00DF1972"/>
    <w:rsid w:val="00E116D4"/>
    <w:rsid w:val="00E121E4"/>
    <w:rsid w:val="00E16391"/>
    <w:rsid w:val="00E30792"/>
    <w:rsid w:val="00E4668E"/>
    <w:rsid w:val="00E71493"/>
    <w:rsid w:val="00E81341"/>
    <w:rsid w:val="00E90A40"/>
    <w:rsid w:val="00E946C6"/>
    <w:rsid w:val="00EC258A"/>
    <w:rsid w:val="00EF1016"/>
    <w:rsid w:val="00EF474A"/>
    <w:rsid w:val="00F02E26"/>
    <w:rsid w:val="00F07CAC"/>
    <w:rsid w:val="00F22865"/>
    <w:rsid w:val="00F2316B"/>
    <w:rsid w:val="00F327D9"/>
    <w:rsid w:val="00F43C6D"/>
    <w:rsid w:val="00F6022A"/>
    <w:rsid w:val="00F81993"/>
    <w:rsid w:val="00F836CF"/>
    <w:rsid w:val="00F97E87"/>
    <w:rsid w:val="00FA4CC8"/>
    <w:rsid w:val="00FC718D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BAD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Admin</cp:lastModifiedBy>
  <cp:revision>3</cp:revision>
  <dcterms:created xsi:type="dcterms:W3CDTF">2025-08-26T13:50:00Z</dcterms:created>
  <dcterms:modified xsi:type="dcterms:W3CDTF">2025-09-15T15:00:00Z</dcterms:modified>
</cp:coreProperties>
</file>