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4FA" w:rsidRPr="0017758E" w:rsidRDefault="006D34FA" w:rsidP="006D34FA">
      <w:pPr>
        <w:pStyle w:val="Tekstpodstawowy"/>
        <w:rPr>
          <w:sz w:val="96"/>
          <w:szCs w:val="96"/>
          <w:u w:val="single"/>
        </w:rPr>
      </w:pPr>
      <w:r w:rsidRPr="0017758E">
        <w:rPr>
          <w:sz w:val="96"/>
          <w:szCs w:val="96"/>
          <w:u w:val="single"/>
        </w:rPr>
        <w:t>Ogłoszenie</w:t>
      </w:r>
    </w:p>
    <w:p w:rsidR="006D34FA" w:rsidRDefault="006D34FA" w:rsidP="006D34FA">
      <w:pPr>
        <w:pStyle w:val="Tekstpodstawowy"/>
      </w:pPr>
    </w:p>
    <w:p w:rsidR="006D34FA" w:rsidRDefault="006D34FA" w:rsidP="006D34FA">
      <w:pPr>
        <w:pStyle w:val="Tekstpodstawowy"/>
        <w:spacing w:line="360" w:lineRule="auto"/>
      </w:pPr>
      <w:r>
        <w:t xml:space="preserve">Dożywianie uczniów w Szkole Podstawowej w Górzycy rozpoczynamy od 08.01.2024r.                                                                     Wpłaty na konto będą przyjmowane od </w:t>
      </w:r>
      <w:r w:rsidRPr="0017758E">
        <w:rPr>
          <w:u w:val="single"/>
        </w:rPr>
        <w:t>02.01.2024r.</w:t>
      </w:r>
      <w:r w:rsidRPr="0017758E">
        <w:rPr>
          <w:u w:val="single"/>
        </w:rPr>
        <w:br w:type="page"/>
      </w:r>
    </w:p>
    <w:p w:rsidR="00A10192" w:rsidRDefault="00A10192">
      <w:bookmarkStart w:id="0" w:name="_GoBack"/>
      <w:bookmarkEnd w:id="0"/>
    </w:p>
    <w:sectPr w:rsidR="00A10192" w:rsidSect="006D34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FA"/>
    <w:rsid w:val="006D34FA"/>
    <w:rsid w:val="00A1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DB54A-6EE4-4A75-A3F5-EB510892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6D34FA"/>
    <w:pPr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34FA"/>
    <w:rPr>
      <w:rFonts w:ascii="Times New Roman" w:eastAsia="Times New Roman" w:hAnsi="Times New Roman" w:cs="Times New Roman"/>
      <w:sz w:val="5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2023-12-27T10:33:00Z</dcterms:created>
  <dcterms:modified xsi:type="dcterms:W3CDTF">2023-12-27T10:34:00Z</dcterms:modified>
</cp:coreProperties>
</file>