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9D2B8" w14:textId="5EBFCEDC" w:rsidR="00ED7DB8" w:rsidRPr="00103813" w:rsidRDefault="00103813" w:rsidP="00103813">
      <w:pPr>
        <w:jc w:val="center"/>
        <w:rPr>
          <w:rFonts w:cstheme="minorHAnsi"/>
          <w:b/>
          <w:bCs/>
          <w:sz w:val="24"/>
          <w:szCs w:val="24"/>
        </w:rPr>
      </w:pPr>
      <w:r w:rsidRPr="00103813">
        <w:rPr>
          <w:rFonts w:cstheme="minorHAnsi"/>
          <w:b/>
          <w:bCs/>
          <w:sz w:val="24"/>
          <w:szCs w:val="24"/>
        </w:rPr>
        <w:t>Celowy Związek Gmin CZG-12 zaprasza szkoły i uczniów klas IV- VIII do udziału w konku</w:t>
      </w:r>
      <w:r>
        <w:rPr>
          <w:rFonts w:cstheme="minorHAnsi"/>
          <w:b/>
          <w:bCs/>
          <w:sz w:val="24"/>
          <w:szCs w:val="24"/>
        </w:rPr>
        <w:t>r</w:t>
      </w:r>
      <w:r w:rsidRPr="00103813">
        <w:rPr>
          <w:rFonts w:cstheme="minorHAnsi"/>
          <w:b/>
          <w:bCs/>
          <w:sz w:val="24"/>
          <w:szCs w:val="24"/>
        </w:rPr>
        <w:t>sie „DOBRE RADY NA ODPADY”.</w:t>
      </w:r>
    </w:p>
    <w:p w14:paraId="759EA810" w14:textId="3D342B2F" w:rsidR="00103813" w:rsidRPr="00103813" w:rsidRDefault="00103813" w:rsidP="00103813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103813">
        <w:rPr>
          <w:rFonts w:cstheme="minorHAnsi"/>
          <w:sz w:val="24"/>
          <w:szCs w:val="24"/>
        </w:rPr>
        <w:t xml:space="preserve">Przedmiotem konkursu jest wykonanie krótkiej animacji w </w:t>
      </w:r>
      <w:r w:rsidRPr="00103813">
        <w:rPr>
          <w:rFonts w:cstheme="minorHAnsi"/>
          <w:b/>
          <w:bCs/>
          <w:color w:val="000000" w:themeColor="text1"/>
          <w:sz w:val="24"/>
          <w:szCs w:val="24"/>
        </w:rPr>
        <w:t xml:space="preserve">na temat gospodarki odpadami komunalnymi, segregacji odpadów, postępowania z odpadami problemowymi, sposobów na ograniczenie ilości odpadów w codziennym życiu </w:t>
      </w:r>
      <w:r w:rsidRPr="00103813">
        <w:rPr>
          <w:rFonts w:cstheme="minorHAnsi"/>
          <w:b/>
          <w:bCs/>
          <w:color w:val="000000" w:themeColor="text1"/>
          <w:sz w:val="24"/>
          <w:szCs w:val="24"/>
        </w:rPr>
        <w:t xml:space="preserve">itp. </w:t>
      </w:r>
      <w:r>
        <w:rPr>
          <w:rFonts w:cstheme="minorHAnsi"/>
          <w:color w:val="000000" w:themeColor="text1"/>
          <w:sz w:val="24"/>
          <w:szCs w:val="24"/>
        </w:rPr>
        <w:t>Celem konkurs</w:t>
      </w:r>
      <w:r w:rsidR="005717E1">
        <w:rPr>
          <w:rFonts w:cstheme="minorHAnsi"/>
          <w:color w:val="000000" w:themeColor="text1"/>
          <w:sz w:val="24"/>
          <w:szCs w:val="24"/>
        </w:rPr>
        <w:t>u</w:t>
      </w:r>
      <w:r>
        <w:rPr>
          <w:rFonts w:cstheme="minorHAnsi"/>
          <w:color w:val="000000" w:themeColor="text1"/>
          <w:sz w:val="24"/>
          <w:szCs w:val="24"/>
        </w:rPr>
        <w:t xml:space="preserve"> jest</w:t>
      </w:r>
      <w:r w:rsidRPr="00103813">
        <w:rPr>
          <w:rFonts w:cstheme="minorHAnsi"/>
          <w:color w:val="000000" w:themeColor="text1"/>
          <w:sz w:val="24"/>
          <w:szCs w:val="24"/>
        </w:rPr>
        <w:t xml:space="preserve"> przede wszystkim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ozbudzanie wrażliwości ekologicznej i twórczego myślenia uczniów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 s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tw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rz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e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nie uczestnikom konkursu możliwości prezentacji własnych działań twórczych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i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m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otywowanie uczniów do podejmowania różnorodnych działań na temat ochrony środowiska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</w:p>
    <w:p w14:paraId="791507B2" w14:textId="54F02876" w:rsidR="00103813" w:rsidRDefault="00103813" w:rsidP="00103813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Uczestnicy konkursu d</w:t>
      </w:r>
      <w:r w:rsidRPr="00103813">
        <w:rPr>
          <w:rFonts w:cstheme="minorHAnsi"/>
          <w:color w:val="000000" w:themeColor="text1"/>
          <w:sz w:val="24"/>
          <w:szCs w:val="24"/>
        </w:rPr>
        <w:t>o tworzenia animacji mo</w:t>
      </w:r>
      <w:r>
        <w:rPr>
          <w:rFonts w:cstheme="minorHAnsi"/>
          <w:color w:val="000000" w:themeColor="text1"/>
          <w:sz w:val="24"/>
          <w:szCs w:val="24"/>
        </w:rPr>
        <w:t>gą</w:t>
      </w:r>
      <w:r w:rsidRPr="00103813">
        <w:rPr>
          <w:rFonts w:cstheme="minorHAnsi"/>
          <w:color w:val="000000" w:themeColor="text1"/>
          <w:sz w:val="24"/>
          <w:szCs w:val="24"/>
        </w:rPr>
        <w:t xml:space="preserve"> wykorzystać popularne programy oraz dostępne urządzenia jak tablet, telefon, komputer itp. umożliwiające zapisanie pracy konkursowej w formacie </w:t>
      </w:r>
      <w:r w:rsidRPr="00103813">
        <w:rPr>
          <w:rFonts w:cstheme="minorHAnsi"/>
          <w:b/>
          <w:bCs/>
          <w:color w:val="000000" w:themeColor="text1"/>
          <w:sz w:val="24"/>
          <w:szCs w:val="24"/>
        </w:rPr>
        <w:t>MOV</w:t>
      </w:r>
      <w:r w:rsidRPr="00103813">
        <w:rPr>
          <w:rFonts w:cstheme="minorHAnsi"/>
          <w:color w:val="000000" w:themeColor="text1"/>
          <w:sz w:val="24"/>
          <w:szCs w:val="24"/>
        </w:rPr>
        <w:t xml:space="preserve">, </w:t>
      </w:r>
      <w:r w:rsidRPr="00103813">
        <w:rPr>
          <w:rFonts w:cstheme="minorHAnsi"/>
          <w:b/>
          <w:bCs/>
          <w:color w:val="000000" w:themeColor="text1"/>
          <w:sz w:val="24"/>
          <w:szCs w:val="24"/>
        </w:rPr>
        <w:t>MPEG4</w:t>
      </w:r>
      <w:r w:rsidRPr="00103813">
        <w:rPr>
          <w:rFonts w:cstheme="minorHAnsi"/>
          <w:color w:val="000000" w:themeColor="text1"/>
          <w:sz w:val="24"/>
          <w:szCs w:val="24"/>
        </w:rPr>
        <w:t xml:space="preserve"> lub </w:t>
      </w:r>
      <w:r w:rsidRPr="00103813">
        <w:rPr>
          <w:rFonts w:cstheme="minorHAnsi"/>
          <w:b/>
          <w:bCs/>
          <w:color w:val="000000" w:themeColor="text1"/>
          <w:sz w:val="24"/>
          <w:szCs w:val="24"/>
        </w:rPr>
        <w:t>AVI.</w:t>
      </w:r>
    </w:p>
    <w:p w14:paraId="0C9CDE9E" w14:textId="1C4D0A6A" w:rsidR="00103813" w:rsidRPr="00103813" w:rsidRDefault="00103813" w:rsidP="00103813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Do wygrania rower, namiot lub sprzęt turystyczny/kempingowy!</w:t>
      </w:r>
    </w:p>
    <w:p w14:paraId="7920CF31" w14:textId="026D833E" w:rsidR="00103813" w:rsidRPr="00103813" w:rsidRDefault="00103813" w:rsidP="0010381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Prace konkursowe należy przesłać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 adres Celowego Związku Gmin CZG-12 </w:t>
      </w:r>
      <w:r w:rsidRPr="00103813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do 23 kwietnia br.</w:t>
      </w: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(liczy się data stempla pocztowego). Szkoła może przesłać na konkurs max. 10 prac.</w:t>
      </w:r>
    </w:p>
    <w:p w14:paraId="0A122C35" w14:textId="5185C98E" w:rsidR="00103813" w:rsidRPr="00103813" w:rsidRDefault="00103813" w:rsidP="0010381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1038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Szczegóły dostępne w Regulaminie – </w:t>
      </w:r>
      <w:hyperlink r:id="rId5" w:history="1">
        <w:r w:rsidRPr="00103813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www.czg12.pl</w:t>
        </w:r>
      </w:hyperlink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/Edukacja/Konkursy</w:t>
      </w:r>
    </w:p>
    <w:p w14:paraId="1B83B208" w14:textId="77777777" w:rsidR="00103813" w:rsidRPr="00103813" w:rsidRDefault="00103813" w:rsidP="0010381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D38C314" w14:textId="5755F538" w:rsidR="00103813" w:rsidRDefault="00103813"/>
    <w:sectPr w:rsidR="0010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AC12E8"/>
    <w:multiLevelType w:val="hybridMultilevel"/>
    <w:tmpl w:val="60C61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70"/>
    <w:rsid w:val="00103813"/>
    <w:rsid w:val="005717E1"/>
    <w:rsid w:val="00953570"/>
    <w:rsid w:val="00D770C5"/>
    <w:rsid w:val="00E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FB2F"/>
  <w15:chartTrackingRefBased/>
  <w15:docId w15:val="{6A350226-5CAC-4C43-ACDE-168950BA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38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3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zg1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KR. Radej</dc:creator>
  <cp:keywords/>
  <dc:description/>
  <cp:lastModifiedBy>Katarzyna KR. Radej</cp:lastModifiedBy>
  <cp:revision>3</cp:revision>
  <dcterms:created xsi:type="dcterms:W3CDTF">2021-03-11T09:11:00Z</dcterms:created>
  <dcterms:modified xsi:type="dcterms:W3CDTF">2021-03-11T09:22:00Z</dcterms:modified>
</cp:coreProperties>
</file>