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DCBB" w14:textId="77777777" w:rsidR="006A030F" w:rsidRPr="00CA6685" w:rsidRDefault="00E92208" w:rsidP="00507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6685">
        <w:rPr>
          <w:rFonts w:ascii="Times New Roman" w:hAnsi="Times New Roman" w:cs="Times New Roman"/>
          <w:b/>
          <w:sz w:val="32"/>
          <w:szCs w:val="32"/>
        </w:rPr>
        <w:t xml:space="preserve">Lista kandydatów zakwalifikowanych </w:t>
      </w:r>
      <w:r w:rsidR="00507663" w:rsidRPr="00CA66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Pr="00CA6685">
        <w:rPr>
          <w:rFonts w:ascii="Times New Roman" w:hAnsi="Times New Roman" w:cs="Times New Roman"/>
          <w:b/>
          <w:sz w:val="32"/>
          <w:szCs w:val="32"/>
        </w:rPr>
        <w:t xml:space="preserve">do oddziału przedszkolnego przy SP w Górzycy </w:t>
      </w:r>
      <w:r w:rsidR="00507663" w:rsidRPr="00CA66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CA6685">
        <w:rPr>
          <w:rFonts w:ascii="Times New Roman" w:hAnsi="Times New Roman" w:cs="Times New Roman"/>
          <w:b/>
          <w:sz w:val="32"/>
          <w:szCs w:val="32"/>
        </w:rPr>
        <w:t>na rok szkolny 2020/2021</w:t>
      </w:r>
    </w:p>
    <w:bookmarkEnd w:id="0"/>
    <w:p w14:paraId="4185E28D" w14:textId="77777777" w:rsidR="00F5446C" w:rsidRPr="00CA6685" w:rsidRDefault="00E92208">
      <w:pPr>
        <w:rPr>
          <w:rFonts w:ascii="Times New Roman" w:hAnsi="Times New Roman" w:cs="Times New Roman"/>
          <w:i/>
        </w:rPr>
      </w:pPr>
      <w:r w:rsidRPr="00CA6685">
        <w:rPr>
          <w:rFonts w:ascii="Times New Roman" w:hAnsi="Times New Roman" w:cs="Times New Roman"/>
          <w:i/>
        </w:rPr>
        <w:t>Na podstawie ustawy</w:t>
      </w:r>
      <w:r w:rsidR="00F5446C" w:rsidRPr="00CA6685">
        <w:rPr>
          <w:rFonts w:ascii="Times New Roman" w:hAnsi="Times New Roman" w:cs="Times New Roman"/>
          <w:i/>
        </w:rPr>
        <w:t xml:space="preserve"> Prawo Oświatowe (Dz. U. z 2019r., poz. 1145 z </w:t>
      </w:r>
      <w:proofErr w:type="spellStart"/>
      <w:r w:rsidR="00F5446C" w:rsidRPr="00CA6685">
        <w:rPr>
          <w:rFonts w:ascii="Times New Roman" w:hAnsi="Times New Roman" w:cs="Times New Roman"/>
          <w:i/>
        </w:rPr>
        <w:t>późn</w:t>
      </w:r>
      <w:proofErr w:type="spellEnd"/>
      <w:r w:rsidR="00F5446C" w:rsidRPr="00CA6685">
        <w:rPr>
          <w:rFonts w:ascii="Times New Roman" w:hAnsi="Times New Roman" w:cs="Times New Roman"/>
          <w:i/>
        </w:rPr>
        <w:t xml:space="preserve">. zm.) oraz Zarządzenia </w:t>
      </w:r>
      <w:r w:rsidR="00CA6685">
        <w:rPr>
          <w:rFonts w:ascii="Times New Roman" w:hAnsi="Times New Roman" w:cs="Times New Roman"/>
          <w:i/>
        </w:rPr>
        <w:t xml:space="preserve">                       </w:t>
      </w:r>
      <w:r w:rsidR="00F5446C" w:rsidRPr="00CA6685">
        <w:rPr>
          <w:rFonts w:ascii="Times New Roman" w:hAnsi="Times New Roman" w:cs="Times New Roman"/>
          <w:i/>
        </w:rPr>
        <w:t xml:space="preserve">nr 0050.104.2020 Wójta Gminy Górzyca w sprawie określenia terminów postępowania rekrutacyjnego w tym zasad i kryteriów rekrutacji do oddziału przedszkolnego </w:t>
      </w:r>
    </w:p>
    <w:p w14:paraId="48511549" w14:textId="77777777" w:rsidR="00E92208" w:rsidRPr="00CA6685" w:rsidRDefault="00F5446C">
      <w:pPr>
        <w:rPr>
          <w:rFonts w:ascii="Times New Roman" w:hAnsi="Times New Roman" w:cs="Times New Roman"/>
          <w:sz w:val="24"/>
          <w:szCs w:val="24"/>
        </w:rPr>
      </w:pPr>
      <w:r w:rsidRPr="00CA6685">
        <w:rPr>
          <w:rFonts w:ascii="Times New Roman" w:hAnsi="Times New Roman" w:cs="Times New Roman"/>
          <w:sz w:val="24"/>
          <w:szCs w:val="24"/>
        </w:rPr>
        <w:t xml:space="preserve">Komisja Rekrutacyjna powołana Zarządzeniem Nr 3 Dyrektora SP w Górzycy </w:t>
      </w:r>
      <w:r w:rsidR="00507663" w:rsidRPr="00CA66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A6685">
        <w:rPr>
          <w:rFonts w:ascii="Times New Roman" w:hAnsi="Times New Roman" w:cs="Times New Roman"/>
          <w:sz w:val="24"/>
          <w:szCs w:val="24"/>
        </w:rPr>
        <w:t xml:space="preserve">z dnia 20 lutego 2020r. po przeprowadzonym postępowaniu rekrutacyjnym </w:t>
      </w:r>
    </w:p>
    <w:p w14:paraId="69AA7818" w14:textId="77777777" w:rsidR="00F5446C" w:rsidRPr="00507663" w:rsidRDefault="00F5446C" w:rsidP="005076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663">
        <w:rPr>
          <w:rFonts w:ascii="Times New Roman" w:hAnsi="Times New Roman" w:cs="Times New Roman"/>
          <w:sz w:val="24"/>
          <w:szCs w:val="24"/>
        </w:rPr>
        <w:t>Zakwalifikowała na rok szkolny 2020/2021 niżej wymienionych kandydatów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267D0" w:rsidRPr="00507663" w14:paraId="07E276DF" w14:textId="77777777" w:rsidTr="00507663">
        <w:tc>
          <w:tcPr>
            <w:tcW w:w="1129" w:type="dxa"/>
            <w:shd w:val="clear" w:color="auto" w:fill="E7E6E6" w:themeFill="background2"/>
          </w:tcPr>
          <w:p w14:paraId="4BCE241C" w14:textId="77777777" w:rsidR="00D267D0" w:rsidRPr="00507663" w:rsidRDefault="00D267D0" w:rsidP="0050766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7933" w:type="dxa"/>
            <w:shd w:val="clear" w:color="auto" w:fill="E7E6E6" w:themeFill="background2"/>
          </w:tcPr>
          <w:p w14:paraId="3E4C1585" w14:textId="77777777" w:rsidR="00D267D0" w:rsidRPr="00507663" w:rsidRDefault="00D267D0" w:rsidP="005076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dziecka</w:t>
            </w:r>
          </w:p>
        </w:tc>
      </w:tr>
      <w:tr w:rsidR="00D267D0" w:rsidRPr="00507663" w14:paraId="4745DE7D" w14:textId="77777777" w:rsidTr="00D267D0">
        <w:tc>
          <w:tcPr>
            <w:tcW w:w="1129" w:type="dxa"/>
          </w:tcPr>
          <w:p w14:paraId="15F6FD8A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933" w:type="dxa"/>
          </w:tcPr>
          <w:p w14:paraId="3F695746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Bojar Stanisław</w:t>
            </w:r>
          </w:p>
        </w:tc>
      </w:tr>
      <w:tr w:rsidR="00D267D0" w:rsidRPr="00507663" w14:paraId="63FD296A" w14:textId="77777777" w:rsidTr="00D267D0">
        <w:tc>
          <w:tcPr>
            <w:tcW w:w="1129" w:type="dxa"/>
          </w:tcPr>
          <w:p w14:paraId="5E7534E1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933" w:type="dxa"/>
          </w:tcPr>
          <w:p w14:paraId="517A82EA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Gajda Wiktoria</w:t>
            </w:r>
          </w:p>
        </w:tc>
      </w:tr>
      <w:tr w:rsidR="00D267D0" w:rsidRPr="00507663" w14:paraId="62F29835" w14:textId="77777777" w:rsidTr="00D267D0">
        <w:tc>
          <w:tcPr>
            <w:tcW w:w="1129" w:type="dxa"/>
          </w:tcPr>
          <w:p w14:paraId="022AC29E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933" w:type="dxa"/>
          </w:tcPr>
          <w:p w14:paraId="3D78EB95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Garcia Szulczyk Gabriel</w:t>
            </w:r>
          </w:p>
        </w:tc>
      </w:tr>
      <w:tr w:rsidR="00D267D0" w:rsidRPr="00507663" w14:paraId="409BB74B" w14:textId="77777777" w:rsidTr="00D267D0">
        <w:tc>
          <w:tcPr>
            <w:tcW w:w="1129" w:type="dxa"/>
          </w:tcPr>
          <w:p w14:paraId="0FC61B5F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933" w:type="dxa"/>
          </w:tcPr>
          <w:p w14:paraId="3E14D77D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Jabłoński Igor</w:t>
            </w:r>
          </w:p>
        </w:tc>
      </w:tr>
      <w:tr w:rsidR="00D267D0" w:rsidRPr="00507663" w14:paraId="35AF1FE9" w14:textId="77777777" w:rsidTr="00D267D0">
        <w:tc>
          <w:tcPr>
            <w:tcW w:w="1129" w:type="dxa"/>
          </w:tcPr>
          <w:p w14:paraId="30D38CC4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933" w:type="dxa"/>
          </w:tcPr>
          <w:p w14:paraId="3ECC10D9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Jędrzejczak Ignacy</w:t>
            </w:r>
          </w:p>
        </w:tc>
      </w:tr>
      <w:tr w:rsidR="00D267D0" w:rsidRPr="00507663" w14:paraId="3D19CD04" w14:textId="77777777" w:rsidTr="00D267D0">
        <w:tc>
          <w:tcPr>
            <w:tcW w:w="1129" w:type="dxa"/>
          </w:tcPr>
          <w:p w14:paraId="1A6807A3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933" w:type="dxa"/>
          </w:tcPr>
          <w:p w14:paraId="23F9B176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Koźmiński Aleksander</w:t>
            </w:r>
          </w:p>
        </w:tc>
      </w:tr>
      <w:tr w:rsidR="00D267D0" w:rsidRPr="00507663" w14:paraId="583E789D" w14:textId="77777777" w:rsidTr="00D267D0">
        <w:tc>
          <w:tcPr>
            <w:tcW w:w="1129" w:type="dxa"/>
          </w:tcPr>
          <w:p w14:paraId="21DAE16E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933" w:type="dxa"/>
          </w:tcPr>
          <w:p w14:paraId="6506FDAB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Krytkowska</w:t>
            </w:r>
            <w:proofErr w:type="spellEnd"/>
            <w:r w:rsidRPr="00507663">
              <w:rPr>
                <w:rFonts w:ascii="Times New Roman" w:hAnsi="Times New Roman" w:cs="Times New Roman"/>
                <w:sz w:val="32"/>
                <w:szCs w:val="32"/>
              </w:rPr>
              <w:t xml:space="preserve"> Klaudia</w:t>
            </w:r>
          </w:p>
        </w:tc>
      </w:tr>
      <w:tr w:rsidR="00D267D0" w:rsidRPr="00507663" w14:paraId="1E9DE528" w14:textId="77777777" w:rsidTr="00D267D0">
        <w:tc>
          <w:tcPr>
            <w:tcW w:w="1129" w:type="dxa"/>
          </w:tcPr>
          <w:p w14:paraId="6FA603A9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933" w:type="dxa"/>
          </w:tcPr>
          <w:p w14:paraId="4EE7686C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Maczulis Amelia</w:t>
            </w:r>
          </w:p>
        </w:tc>
      </w:tr>
      <w:tr w:rsidR="00D267D0" w:rsidRPr="00507663" w14:paraId="65261F50" w14:textId="77777777" w:rsidTr="00D267D0">
        <w:tc>
          <w:tcPr>
            <w:tcW w:w="1129" w:type="dxa"/>
          </w:tcPr>
          <w:p w14:paraId="2A6CF4EB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933" w:type="dxa"/>
          </w:tcPr>
          <w:p w14:paraId="30FC967E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Milczarek Zuzanna</w:t>
            </w:r>
          </w:p>
        </w:tc>
      </w:tr>
      <w:tr w:rsidR="00D267D0" w:rsidRPr="00507663" w14:paraId="7FB40C7F" w14:textId="77777777" w:rsidTr="00D267D0">
        <w:tc>
          <w:tcPr>
            <w:tcW w:w="1129" w:type="dxa"/>
          </w:tcPr>
          <w:p w14:paraId="028C1B1B" w14:textId="77777777" w:rsidR="00D267D0" w:rsidRPr="00507663" w:rsidRDefault="00507663" w:rsidP="0050766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933" w:type="dxa"/>
          </w:tcPr>
          <w:p w14:paraId="53F88285" w14:textId="77777777" w:rsidR="00D267D0" w:rsidRPr="00507663" w:rsidRDefault="00D267D0" w:rsidP="0050766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07663">
              <w:rPr>
                <w:rFonts w:ascii="Times New Roman" w:hAnsi="Times New Roman" w:cs="Times New Roman"/>
                <w:sz w:val="32"/>
                <w:szCs w:val="32"/>
              </w:rPr>
              <w:t>Szymkowiak Feliks</w:t>
            </w:r>
          </w:p>
        </w:tc>
      </w:tr>
    </w:tbl>
    <w:p w14:paraId="39504F5C" w14:textId="77777777" w:rsidR="00F34609" w:rsidRDefault="00F34609" w:rsidP="00F346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015390" w14:textId="77777777" w:rsidR="00F5446C" w:rsidRPr="00507663" w:rsidRDefault="00507663" w:rsidP="005076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663">
        <w:rPr>
          <w:rFonts w:ascii="Times New Roman" w:hAnsi="Times New Roman" w:cs="Times New Roman"/>
          <w:sz w:val="24"/>
          <w:szCs w:val="24"/>
        </w:rPr>
        <w:t xml:space="preserve">Po zakończonym postępowaniu rekrutacyjnym: </w:t>
      </w:r>
      <w:r w:rsidRPr="00F34609">
        <w:rPr>
          <w:rFonts w:ascii="Times New Roman" w:hAnsi="Times New Roman" w:cs="Times New Roman"/>
          <w:b/>
          <w:sz w:val="24"/>
          <w:szCs w:val="24"/>
        </w:rPr>
        <w:t xml:space="preserve">szkoła posiada / nie posiada wolnych miejsc </w:t>
      </w:r>
      <w:r w:rsidRPr="00507663">
        <w:rPr>
          <w:rFonts w:ascii="Times New Roman" w:hAnsi="Times New Roman" w:cs="Times New Roman"/>
          <w:sz w:val="24"/>
          <w:szCs w:val="24"/>
        </w:rPr>
        <w:t>(zaznaczyć właściwe</w:t>
      </w:r>
      <w:r w:rsidR="00F34609">
        <w:rPr>
          <w:rFonts w:ascii="Times New Roman" w:hAnsi="Times New Roman" w:cs="Times New Roman"/>
          <w:sz w:val="24"/>
          <w:szCs w:val="24"/>
        </w:rPr>
        <w:t>).</w:t>
      </w:r>
    </w:p>
    <w:p w14:paraId="22EF9EAB" w14:textId="77777777" w:rsidR="00507663" w:rsidRPr="00507663" w:rsidRDefault="00507663" w:rsidP="005076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663">
        <w:rPr>
          <w:rFonts w:ascii="Times New Roman" w:hAnsi="Times New Roman" w:cs="Times New Roman"/>
          <w:sz w:val="24"/>
          <w:szCs w:val="24"/>
        </w:rPr>
        <w:t>Data podania do publicznej wiadomości listy: 23.03.2020r.</w:t>
      </w:r>
    </w:p>
    <w:p w14:paraId="5DA6DA6A" w14:textId="77777777" w:rsidR="00507663" w:rsidRDefault="00507663" w:rsidP="00507663">
      <w:pPr>
        <w:pStyle w:val="Akapitzlist"/>
      </w:pPr>
    </w:p>
    <w:p w14:paraId="6515FB9B" w14:textId="77777777" w:rsidR="00F34609" w:rsidRDefault="00F34609" w:rsidP="00507663">
      <w:pPr>
        <w:pStyle w:val="Akapitzlist"/>
      </w:pPr>
    </w:p>
    <w:p w14:paraId="1762671E" w14:textId="77777777" w:rsidR="00F34609" w:rsidRDefault="00F34609" w:rsidP="00507663">
      <w:pPr>
        <w:pStyle w:val="Akapitzlist"/>
      </w:pPr>
    </w:p>
    <w:p w14:paraId="351A9C67" w14:textId="77777777" w:rsidR="00507663" w:rsidRPr="00507663" w:rsidRDefault="00507663" w:rsidP="00507663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507663">
        <w:rPr>
          <w:rFonts w:ascii="Times New Roman" w:hAnsi="Times New Roman" w:cs="Times New Roman"/>
        </w:rPr>
        <w:t>……………………………………………………..</w:t>
      </w:r>
    </w:p>
    <w:p w14:paraId="58EEDF3A" w14:textId="77777777" w:rsidR="00507663" w:rsidRPr="00507663" w:rsidRDefault="00507663" w:rsidP="0050766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507663">
        <w:rPr>
          <w:rFonts w:ascii="Times New Roman" w:hAnsi="Times New Roman" w:cs="Times New Roman"/>
          <w:sz w:val="20"/>
          <w:szCs w:val="20"/>
        </w:rPr>
        <w:t>(podpis Przewodniczącego Komisji Rekrutacyjnej)</w:t>
      </w:r>
    </w:p>
    <w:p w14:paraId="5EF69CAB" w14:textId="77777777" w:rsidR="00F5446C" w:rsidRDefault="00F5446C"/>
    <w:sectPr w:rsidR="00F5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5466"/>
    <w:multiLevelType w:val="hybridMultilevel"/>
    <w:tmpl w:val="6D02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333A"/>
    <w:multiLevelType w:val="hybridMultilevel"/>
    <w:tmpl w:val="C9E6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08"/>
    <w:rsid w:val="00507663"/>
    <w:rsid w:val="00884855"/>
    <w:rsid w:val="00CA6685"/>
    <w:rsid w:val="00D267D0"/>
    <w:rsid w:val="00D276DF"/>
    <w:rsid w:val="00E5183E"/>
    <w:rsid w:val="00E92208"/>
    <w:rsid w:val="00F34609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7A47"/>
  <w15:chartTrackingRefBased/>
  <w15:docId w15:val="{E6684976-5EBA-4505-AD85-921FBD4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6C"/>
    <w:pPr>
      <w:ind w:left="720"/>
      <w:contextualSpacing/>
    </w:pPr>
  </w:style>
  <w:style w:type="table" w:styleId="Tabela-Siatka">
    <w:name w:val="Table Grid"/>
    <w:basedOn w:val="Standardowy"/>
    <w:uiPriority w:val="39"/>
    <w:rsid w:val="00D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Górzyca</dc:creator>
  <cp:keywords/>
  <dc:description/>
  <cp:lastModifiedBy>Lenovo</cp:lastModifiedBy>
  <cp:revision>2</cp:revision>
  <dcterms:created xsi:type="dcterms:W3CDTF">2020-03-23T11:55:00Z</dcterms:created>
  <dcterms:modified xsi:type="dcterms:W3CDTF">2020-03-23T11:55:00Z</dcterms:modified>
</cp:coreProperties>
</file>