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1A" w:rsidRPr="003871D4" w:rsidRDefault="00C52B87" w:rsidP="00044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Nauczanie zdalne 8B, 02.04- 08.04.20r.</w:t>
      </w:r>
    </w:p>
    <w:p w:rsidR="00044804" w:rsidRPr="003871D4" w:rsidRDefault="00044804" w:rsidP="0004480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52B87" w:rsidRPr="003871D4" w:rsidRDefault="00C52B87" w:rsidP="00C52B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Zdania złożone – powtórzenie i utrwalenie wiadomości.</w:t>
      </w:r>
      <w:r w:rsidR="00531737" w:rsidRPr="003871D4">
        <w:rPr>
          <w:rFonts w:ascii="Times New Roman" w:hAnsi="Times New Roman" w:cs="Times New Roman"/>
          <w:b/>
          <w:sz w:val="24"/>
          <w:szCs w:val="24"/>
        </w:rPr>
        <w:t xml:space="preserve"> Cel: </w:t>
      </w:r>
      <w:r w:rsidR="00531737" w:rsidRPr="003871D4">
        <w:rPr>
          <w:rFonts w:ascii="Times New Roman" w:hAnsi="Times New Roman" w:cs="Times New Roman"/>
          <w:sz w:val="24"/>
          <w:szCs w:val="24"/>
        </w:rPr>
        <w:t xml:space="preserve">nazywanie  typów zdań złożonych podrzędnie i współrzędnie, , formułowanie pytań do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. </w:t>
      </w:r>
      <w:r w:rsidR="00492BD6" w:rsidRPr="003871D4">
        <w:rPr>
          <w:rFonts w:ascii="Times New Roman" w:hAnsi="Times New Roman" w:cs="Times New Roman"/>
          <w:sz w:val="24"/>
          <w:szCs w:val="24"/>
        </w:rPr>
        <w:t>z</w:t>
      </w:r>
      <w:r w:rsidR="00531737" w:rsidRPr="003871D4">
        <w:rPr>
          <w:rFonts w:ascii="Times New Roman" w:hAnsi="Times New Roman" w:cs="Times New Roman"/>
          <w:sz w:val="24"/>
          <w:szCs w:val="24"/>
        </w:rPr>
        <w:t xml:space="preserve">ł. </w:t>
      </w:r>
      <w:r w:rsidR="00492BD6" w:rsidRPr="003871D4">
        <w:rPr>
          <w:rFonts w:ascii="Times New Roman" w:hAnsi="Times New Roman" w:cs="Times New Roman"/>
          <w:sz w:val="24"/>
          <w:szCs w:val="24"/>
        </w:rPr>
        <w:t>p</w:t>
      </w:r>
      <w:r w:rsidR="00531737" w:rsidRPr="003871D4">
        <w:rPr>
          <w:rFonts w:ascii="Times New Roman" w:hAnsi="Times New Roman" w:cs="Times New Roman"/>
          <w:sz w:val="24"/>
          <w:szCs w:val="24"/>
        </w:rPr>
        <w:t>odrzędnie, rysowanie wykresów zdań.</w:t>
      </w:r>
      <w:r w:rsidR="00492BD6" w:rsidRPr="00387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87" w:rsidRPr="003871D4" w:rsidRDefault="00C52B87" w:rsidP="00C52B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Interpunkcja w zdaniach złożonych – ćwiczenia.</w:t>
      </w:r>
      <w:r w:rsidR="00531737" w:rsidRPr="003871D4">
        <w:rPr>
          <w:rFonts w:ascii="Times New Roman" w:hAnsi="Times New Roman" w:cs="Times New Roman"/>
          <w:sz w:val="24"/>
          <w:szCs w:val="24"/>
        </w:rPr>
        <w:t xml:space="preserve"> Cel: przypomnienie zasad interpunkcji w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. złożonych, stosowanie  poprawnej interpunkcji w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>. złożonych.</w:t>
      </w:r>
    </w:p>
    <w:p w:rsidR="00C52B87" w:rsidRPr="003871D4" w:rsidRDefault="00C52B87" w:rsidP="005317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Zdania wielokrotnie złożone – powtórzenie wiadomości.</w:t>
      </w:r>
      <w:r w:rsidR="00531737" w:rsidRPr="003871D4">
        <w:rPr>
          <w:rFonts w:ascii="Times New Roman" w:hAnsi="Times New Roman" w:cs="Times New Roman"/>
          <w:b/>
          <w:sz w:val="24"/>
          <w:szCs w:val="24"/>
        </w:rPr>
        <w:t xml:space="preserve"> Cel</w:t>
      </w:r>
      <w:r w:rsidR="00531737" w:rsidRPr="003871D4">
        <w:rPr>
          <w:rFonts w:ascii="Times New Roman" w:hAnsi="Times New Roman" w:cs="Times New Roman"/>
          <w:sz w:val="24"/>
          <w:szCs w:val="24"/>
        </w:rPr>
        <w:t xml:space="preserve">: wskazywanie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wielokr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złoż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 w tekście, nazywanie poszczególnych stosunków zdań składowych do siebie w zdaniu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wielokr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złoż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.,przedstawianie na wykresie zdań, stosowanie poprawnej interpunkcji w zdaniach </w:t>
      </w:r>
      <w:proofErr w:type="spellStart"/>
      <w:r w:rsidR="00531737" w:rsidRPr="003871D4">
        <w:rPr>
          <w:rFonts w:ascii="Times New Roman" w:hAnsi="Times New Roman" w:cs="Times New Roman"/>
          <w:sz w:val="24"/>
          <w:szCs w:val="24"/>
        </w:rPr>
        <w:t>wielokr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2FF2" w:rsidRPr="003871D4">
        <w:rPr>
          <w:rFonts w:ascii="Times New Roman" w:hAnsi="Times New Roman" w:cs="Times New Roman"/>
          <w:sz w:val="24"/>
          <w:szCs w:val="24"/>
        </w:rPr>
        <w:t>złoż</w:t>
      </w:r>
      <w:proofErr w:type="spellEnd"/>
      <w:r w:rsidR="00531737" w:rsidRPr="00387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B87" w:rsidRPr="003871D4" w:rsidRDefault="00C52B87" w:rsidP="00C52B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O autorze „Syzyfowych prac”  i jego powieści.</w:t>
      </w:r>
      <w:r w:rsidRPr="003871D4">
        <w:rPr>
          <w:rFonts w:ascii="Times New Roman" w:hAnsi="Times New Roman" w:cs="Times New Roman"/>
          <w:sz w:val="24"/>
          <w:szCs w:val="24"/>
        </w:rPr>
        <w:t xml:space="preserve"> </w:t>
      </w:r>
      <w:r w:rsidR="00802FF2" w:rsidRPr="003871D4">
        <w:rPr>
          <w:rFonts w:ascii="Times New Roman" w:hAnsi="Times New Roman" w:cs="Times New Roman"/>
          <w:sz w:val="24"/>
          <w:szCs w:val="24"/>
        </w:rPr>
        <w:t>Cel: określenie  wpływu historii   na twórczość pisarza, poznanie kontekstu biograficznego twórczości  S. Żeromskiego, gromadzenie materiału rzeczowego do stworzenia wypowiedzi, rozwijanie umiejętności krytycznego myślenia i formułowania myśli.</w:t>
      </w:r>
    </w:p>
    <w:p w:rsidR="00C52B87" w:rsidRPr="003871D4" w:rsidRDefault="00C52B87" w:rsidP="00C52B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Lekcja patriotyzmu.</w:t>
      </w:r>
      <w:r w:rsidR="00802FF2" w:rsidRPr="003871D4">
        <w:rPr>
          <w:rFonts w:ascii="Times New Roman" w:hAnsi="Times New Roman" w:cs="Times New Roman"/>
          <w:b/>
          <w:sz w:val="24"/>
          <w:szCs w:val="24"/>
        </w:rPr>
        <w:t xml:space="preserve"> Cel: </w:t>
      </w:r>
      <w:r w:rsidR="00802FF2" w:rsidRPr="003871D4">
        <w:rPr>
          <w:rFonts w:ascii="Times New Roman" w:hAnsi="Times New Roman" w:cs="Times New Roman"/>
          <w:sz w:val="24"/>
          <w:szCs w:val="24"/>
        </w:rPr>
        <w:t>analiza i interpretacja na podstawie wybranych treści z lektury obowiązkowej, wykorzystanie w interpretacji kontekstu historycznego, narodowego i etycznego; gromadzenie materiału potrzebnego do tworzenia własnej wypowiedzi; uzasadnienie swojej opinii</w:t>
      </w:r>
    </w:p>
    <w:p w:rsidR="00C52B87" w:rsidRPr="003871D4" w:rsidRDefault="00C52B87" w:rsidP="00802F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Szkoła pod zaborami.</w:t>
      </w:r>
      <w:r w:rsidR="00802FF2" w:rsidRPr="003871D4">
        <w:rPr>
          <w:rFonts w:ascii="Times New Roman" w:hAnsi="Times New Roman" w:cs="Times New Roman"/>
          <w:b/>
          <w:sz w:val="24"/>
          <w:szCs w:val="24"/>
        </w:rPr>
        <w:t xml:space="preserve"> Cel: </w:t>
      </w:r>
      <w:r w:rsidR="00802FF2" w:rsidRPr="003871D4">
        <w:rPr>
          <w:rFonts w:ascii="Times New Roman" w:hAnsi="Times New Roman" w:cs="Times New Roman"/>
          <w:sz w:val="24"/>
          <w:szCs w:val="24"/>
        </w:rPr>
        <w:t>praca z tekstem lektury obowiązkowej; wykorzystanie w interpretacji kontekstu historycznego, narodowego i etycznego; gromadzenie materiału potrzebnego do tworzenia własnej wypowiedzi; rozwijanie umiejętności formułowania opinii i jej uzasadniania.</w:t>
      </w:r>
    </w:p>
    <w:p w:rsidR="00767B45" w:rsidRPr="003871D4" w:rsidRDefault="00C52B87" w:rsidP="00767B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Dwie historie o dojrzewaniu – Marcina Borowicza i Andrzeja Radka.</w:t>
      </w:r>
      <w:r w:rsidR="00767B45" w:rsidRPr="003871D4">
        <w:rPr>
          <w:rFonts w:ascii="Times New Roman" w:hAnsi="Times New Roman" w:cs="Times New Roman"/>
          <w:b/>
          <w:sz w:val="24"/>
          <w:szCs w:val="24"/>
        </w:rPr>
        <w:t xml:space="preserve"> Cel: </w:t>
      </w:r>
      <w:r w:rsidR="00767B45" w:rsidRPr="003871D4">
        <w:rPr>
          <w:rFonts w:ascii="Times New Roman" w:hAnsi="Times New Roman" w:cs="Times New Roman"/>
          <w:sz w:val="24"/>
          <w:szCs w:val="24"/>
        </w:rPr>
        <w:t>wyszukanie w tekście potrzebnych informacji; określenie wartości etycznych poznanych w utworze; rozwijanie umiejętności formułowania opinii i jej uzasadniania.</w:t>
      </w:r>
    </w:p>
    <w:p w:rsidR="00C52B87" w:rsidRPr="003871D4" w:rsidRDefault="00C52B87" w:rsidP="00767B4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71509" w:rsidRPr="003871D4" w:rsidRDefault="00871509" w:rsidP="009B58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 xml:space="preserve">Wychowanie fizyczne/ </w:t>
      </w:r>
      <w:r w:rsidR="000B683D" w:rsidRPr="003871D4">
        <w:rPr>
          <w:rFonts w:ascii="Times New Roman" w:hAnsi="Times New Roman" w:cs="Times New Roman"/>
          <w:b/>
          <w:sz w:val="24"/>
          <w:szCs w:val="24"/>
        </w:rPr>
        <w:t xml:space="preserve">dziewczęta/ </w:t>
      </w:r>
      <w:r w:rsidRPr="003871D4">
        <w:rPr>
          <w:rFonts w:ascii="Times New Roman" w:hAnsi="Times New Roman" w:cs="Times New Roman"/>
          <w:b/>
          <w:sz w:val="24"/>
          <w:szCs w:val="24"/>
        </w:rPr>
        <w:t xml:space="preserve">O. Wróbel, </w:t>
      </w:r>
    </w:p>
    <w:p w:rsidR="00871509" w:rsidRPr="003871D4" w:rsidRDefault="00871509" w:rsidP="008715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1509" w:rsidRPr="003871D4" w:rsidRDefault="00871509" w:rsidP="008715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71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Treści kształcenia, klasa. VII-VIII</w:t>
      </w:r>
    </w:p>
    <w:p w:rsidR="00871509" w:rsidRPr="003871D4" w:rsidRDefault="00871509" w:rsidP="008715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71509" w:rsidRPr="003871D4" w:rsidRDefault="00871509" w:rsidP="00871509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dokonuje pomiarów wysokości i masy ciała oraz samodzielnie interpretuje wyniki;</w:t>
      </w:r>
    </w:p>
    <w:p w:rsidR="00871509" w:rsidRPr="003871D4" w:rsidRDefault="00871509" w:rsidP="00871509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wskazuje możliwości wykorzystania nowoczesnych technologii do oceny dziennej aktywności fizycznej;</w:t>
      </w:r>
    </w:p>
    <w:p w:rsidR="00871509" w:rsidRPr="003871D4" w:rsidRDefault="00871509" w:rsidP="008715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wymienia testy i narzędzia do pomiaru sprawności fizycznej;</w:t>
      </w:r>
    </w:p>
    <w:p w:rsidR="00871509" w:rsidRPr="003871D4" w:rsidRDefault="00871509" w:rsidP="00871509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1</w:t>
      </w:r>
      <w:r w:rsidRPr="003871D4">
        <w:rPr>
          <w:rFonts w:ascii="Times New Roman" w:hAnsi="Times New Roman" w:cs="Times New Roman"/>
          <w:sz w:val="24"/>
          <w:szCs w:val="24"/>
        </w:rPr>
        <w:t xml:space="preserve">. </w:t>
      </w:r>
      <w:r w:rsidRPr="003871D4">
        <w:rPr>
          <w:rFonts w:ascii="Times New Roman" w:hAnsi="Times New Roman" w:cs="Times New Roman"/>
          <w:b/>
          <w:sz w:val="24"/>
          <w:szCs w:val="24"/>
        </w:rPr>
        <w:t>Demonstrujemy ćwiczeni kształtujące prawidłową postawę.</w:t>
      </w:r>
      <w:r w:rsidRPr="003871D4">
        <w:rPr>
          <w:rFonts w:ascii="Times New Roman" w:hAnsi="Times New Roman" w:cs="Times New Roman"/>
          <w:sz w:val="24"/>
          <w:szCs w:val="24"/>
        </w:rPr>
        <w:br/>
        <w:t>- uczeń dba o swoje ciało, dostrzega wady, świadomie poprawia swoją sylwetkę, korzysta z pomocy nauczyciela w celu wykonania ćwiczenia według wzorca ruchowego. Wykonuje PLANK na czas.</w:t>
      </w:r>
      <w:r w:rsidRPr="003871D4">
        <w:rPr>
          <w:rFonts w:ascii="Times New Roman" w:hAnsi="Times New Roman" w:cs="Times New Roman"/>
          <w:sz w:val="24"/>
          <w:szCs w:val="24"/>
        </w:rPr>
        <w:br/>
      </w:r>
      <w:r w:rsidRPr="003871D4">
        <w:rPr>
          <w:rFonts w:ascii="Times New Roman" w:hAnsi="Times New Roman" w:cs="Times New Roman"/>
          <w:b/>
          <w:sz w:val="24"/>
          <w:szCs w:val="24"/>
        </w:rPr>
        <w:t xml:space="preserve">2. Przeprowadzamy próbę oraz oceniamy swoją siłę mm. brzucha. </w:t>
      </w:r>
      <w:r w:rsidRPr="003871D4">
        <w:rPr>
          <w:rFonts w:ascii="Times New Roman" w:hAnsi="Times New Roman" w:cs="Times New Roman"/>
          <w:b/>
          <w:sz w:val="24"/>
          <w:szCs w:val="24"/>
        </w:rPr>
        <w:br/>
      </w:r>
      <w:r w:rsidRPr="003871D4">
        <w:rPr>
          <w:rFonts w:ascii="Times New Roman" w:hAnsi="Times New Roman" w:cs="Times New Roman"/>
          <w:b/>
          <w:sz w:val="24"/>
          <w:szCs w:val="24"/>
        </w:rPr>
        <w:lastRenderedPageBreak/>
        <w:t>3 Przeprowadzamy próbę oraz oceniamy swoją skoczność.</w:t>
      </w:r>
      <w:r w:rsidRPr="003871D4">
        <w:rPr>
          <w:rFonts w:ascii="Times New Roman" w:hAnsi="Times New Roman" w:cs="Times New Roman"/>
          <w:b/>
          <w:sz w:val="24"/>
          <w:szCs w:val="24"/>
        </w:rPr>
        <w:br/>
        <w:t>4. Przeprowadzamy próbę oraz oceniamy swoją zwinność, gibkość.</w:t>
      </w:r>
      <w:r w:rsidRPr="003871D4">
        <w:rPr>
          <w:rFonts w:ascii="Times New Roman" w:hAnsi="Times New Roman" w:cs="Times New Roman"/>
          <w:b/>
          <w:sz w:val="24"/>
          <w:szCs w:val="24"/>
        </w:rPr>
        <w:br/>
      </w:r>
      <w:r w:rsidRPr="003871D4">
        <w:rPr>
          <w:rFonts w:ascii="Times New Roman" w:hAnsi="Times New Roman" w:cs="Times New Roman"/>
          <w:sz w:val="24"/>
          <w:szCs w:val="24"/>
        </w:rPr>
        <w:t>- uczeń przypomina sposoby badania swojej sprawności fizycznej: siły mm. brzucha, gibkość, zwinność oraz skoczność. Wybiera odpowiednią próbę do badania wybranych zdolności motorycznych. Przeprowadza próbę, ocenia i interpretuje swoje wyniki.</w:t>
      </w:r>
    </w:p>
    <w:p w:rsidR="000B683D" w:rsidRPr="003871D4" w:rsidRDefault="000B683D" w:rsidP="009B58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71D4">
        <w:rPr>
          <w:rFonts w:ascii="Times New Roman" w:hAnsi="Times New Roman" w:cs="Times New Roman"/>
          <w:b/>
          <w:sz w:val="24"/>
          <w:szCs w:val="24"/>
        </w:rPr>
        <w:t>Wf</w:t>
      </w:r>
      <w:proofErr w:type="spellEnd"/>
      <w:r w:rsidRPr="003871D4">
        <w:rPr>
          <w:rFonts w:ascii="Times New Roman" w:hAnsi="Times New Roman" w:cs="Times New Roman"/>
          <w:b/>
          <w:sz w:val="24"/>
          <w:szCs w:val="24"/>
        </w:rPr>
        <w:t xml:space="preserve">/ chłopcy/ A. </w:t>
      </w:r>
      <w:proofErr w:type="spellStart"/>
      <w:r w:rsidRPr="003871D4">
        <w:rPr>
          <w:rFonts w:ascii="Times New Roman" w:hAnsi="Times New Roman" w:cs="Times New Roman"/>
          <w:b/>
          <w:sz w:val="24"/>
          <w:szCs w:val="24"/>
        </w:rPr>
        <w:t>Górzawski</w:t>
      </w:r>
      <w:proofErr w:type="spellEnd"/>
    </w:p>
    <w:p w:rsidR="000B683D" w:rsidRPr="003871D4" w:rsidRDefault="000B683D" w:rsidP="000B6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83D" w:rsidRPr="003871D4" w:rsidRDefault="000B683D" w:rsidP="000B683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71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Treści kształcenia, klasa. VII-VIII</w:t>
      </w:r>
    </w:p>
    <w:p w:rsidR="000B683D" w:rsidRPr="003871D4" w:rsidRDefault="000B683D" w:rsidP="000B683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683D" w:rsidRPr="003871D4" w:rsidRDefault="000B683D" w:rsidP="000B683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dokonuje pomiarów wysokości i masy ciała oraz samodzielnie interpretuje wyniki;</w:t>
      </w:r>
    </w:p>
    <w:p w:rsidR="000B683D" w:rsidRPr="003871D4" w:rsidRDefault="000B683D" w:rsidP="000B683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wskazuje możliwości wykorzystania nowoczesnych technologii do oceny dziennej aktywności fizycznej;</w:t>
      </w:r>
    </w:p>
    <w:p w:rsidR="000B683D" w:rsidRPr="003871D4" w:rsidRDefault="000B683D" w:rsidP="000B68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wymienia testy i narzędzia do pomiaru sprawności fizycznej;</w:t>
      </w:r>
    </w:p>
    <w:p w:rsidR="000B683D" w:rsidRPr="003871D4" w:rsidRDefault="000B683D" w:rsidP="000B683D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1</w:t>
      </w:r>
      <w:r w:rsidRPr="003871D4">
        <w:rPr>
          <w:rFonts w:ascii="Times New Roman" w:hAnsi="Times New Roman" w:cs="Times New Roman"/>
          <w:sz w:val="24"/>
          <w:szCs w:val="24"/>
        </w:rPr>
        <w:t xml:space="preserve">. </w:t>
      </w:r>
      <w:r w:rsidRPr="003871D4">
        <w:rPr>
          <w:rFonts w:ascii="Times New Roman" w:hAnsi="Times New Roman" w:cs="Times New Roman"/>
          <w:b/>
          <w:sz w:val="24"/>
          <w:szCs w:val="24"/>
        </w:rPr>
        <w:t>Demonstrujemy ćwiczeni kształtujące prawidłową postawę.</w:t>
      </w:r>
      <w:r w:rsidRPr="003871D4">
        <w:rPr>
          <w:rFonts w:ascii="Times New Roman" w:hAnsi="Times New Roman" w:cs="Times New Roman"/>
          <w:sz w:val="24"/>
          <w:szCs w:val="24"/>
        </w:rPr>
        <w:t xml:space="preserve"> </w:t>
      </w:r>
      <w:r w:rsidRPr="003871D4">
        <w:rPr>
          <w:rFonts w:ascii="Times New Roman" w:hAnsi="Times New Roman" w:cs="Times New Roman"/>
          <w:b/>
          <w:sz w:val="24"/>
          <w:szCs w:val="24"/>
        </w:rPr>
        <w:t>(6.04)</w:t>
      </w:r>
      <w:r w:rsidRPr="003871D4">
        <w:rPr>
          <w:rFonts w:ascii="Times New Roman" w:hAnsi="Times New Roman" w:cs="Times New Roman"/>
          <w:sz w:val="24"/>
          <w:szCs w:val="24"/>
        </w:rPr>
        <w:br/>
        <w:t>- uczeń dba o swoje ciało, dostrzega wady, świadomie poprawia swoją sylwetkę, korzysta z pomocy nauczyciela w celu wykonania ćwiczenia według wzorca ruchowego. Wykonuje PLANK na czas.</w:t>
      </w:r>
      <w:r w:rsidRPr="003871D4">
        <w:rPr>
          <w:rFonts w:ascii="Times New Roman" w:hAnsi="Times New Roman" w:cs="Times New Roman"/>
          <w:sz w:val="24"/>
          <w:szCs w:val="24"/>
        </w:rPr>
        <w:br/>
      </w:r>
      <w:r w:rsidRPr="003871D4">
        <w:rPr>
          <w:rFonts w:ascii="Times New Roman" w:hAnsi="Times New Roman" w:cs="Times New Roman"/>
          <w:b/>
          <w:sz w:val="24"/>
          <w:szCs w:val="24"/>
        </w:rPr>
        <w:t>2. Przeprowadzamy próbę oraz oceniamy swoją siłę mm. brzucha. (2.04)</w:t>
      </w:r>
      <w:r w:rsidRPr="003871D4">
        <w:rPr>
          <w:rFonts w:ascii="Times New Roman" w:hAnsi="Times New Roman" w:cs="Times New Roman"/>
          <w:b/>
          <w:sz w:val="24"/>
          <w:szCs w:val="24"/>
        </w:rPr>
        <w:br/>
        <w:t>3 Przeprowadzamy próbę oraz oceniamy swoją skoczność. (2.04)</w:t>
      </w:r>
      <w:r w:rsidRPr="003871D4">
        <w:rPr>
          <w:rFonts w:ascii="Times New Roman" w:hAnsi="Times New Roman" w:cs="Times New Roman"/>
          <w:b/>
          <w:sz w:val="24"/>
          <w:szCs w:val="24"/>
        </w:rPr>
        <w:br/>
        <w:t>4. Przeprowadzamy próbę oraz oceniamy swoją zwinność, gibkość. (3.04)</w:t>
      </w:r>
      <w:r w:rsidRPr="003871D4">
        <w:rPr>
          <w:rFonts w:ascii="Times New Roman" w:hAnsi="Times New Roman" w:cs="Times New Roman"/>
          <w:b/>
          <w:sz w:val="24"/>
          <w:szCs w:val="24"/>
        </w:rPr>
        <w:br/>
      </w:r>
      <w:r w:rsidRPr="003871D4">
        <w:rPr>
          <w:rFonts w:ascii="Times New Roman" w:hAnsi="Times New Roman" w:cs="Times New Roman"/>
          <w:sz w:val="24"/>
          <w:szCs w:val="24"/>
        </w:rPr>
        <w:t xml:space="preserve">- uczeń przypomina sposoby badania swojej sprawności fizycznej: siły mm. brzucha, gibkość, zwinność oraz skoczność. Wybiera odpowiednią próbę do badania wybranych zdolności motorycznych. Przeprowadza próbę, ocenia i interpretuje swoje wyniki. </w:t>
      </w:r>
    </w:p>
    <w:p w:rsidR="003871D4" w:rsidRPr="003871D4" w:rsidRDefault="003871D4" w:rsidP="003871D4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3871D4" w:rsidRPr="003871D4" w:rsidRDefault="003871D4" w:rsidP="003871D4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piątek 03.04 VIII b Temat: Pasożytnictwo.</w:t>
      </w:r>
    </w:p>
    <w:p w:rsidR="003871D4" w:rsidRPr="003871D4" w:rsidRDefault="003871D4" w:rsidP="003871D4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Cele lekcji dla ucznia: Poznasz rodzaje pasożytów i przykłady ich przystosowań do prowadzonego trybu życia.</w:t>
      </w:r>
    </w:p>
    <w:p w:rsidR="003871D4" w:rsidRPr="003871D4" w:rsidRDefault="003871D4" w:rsidP="003871D4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KREATYWNE EKSPERYMENTY</w:t>
      </w:r>
    </w:p>
    <w:p w:rsidR="003871D4" w:rsidRPr="003871D4" w:rsidRDefault="003871D4" w:rsidP="003871D4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Poniedziałek 06.04  VIII b  Temat: Zanieczyszczenie wody a organizmy.</w:t>
      </w:r>
    </w:p>
    <w:p w:rsidR="003871D4" w:rsidRPr="003871D4" w:rsidRDefault="003871D4" w:rsidP="003871D4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Cele lekcji dla ucznia: Poznasz  rodzaje zanieczyszczeń i ich wpływ na organizmy żyjące w zbiornikach wodnych.</w:t>
      </w:r>
    </w:p>
    <w:p w:rsidR="000B683D" w:rsidRPr="003871D4" w:rsidRDefault="000B683D" w:rsidP="000B683D">
      <w:pPr>
        <w:rPr>
          <w:rFonts w:ascii="Times New Roman" w:hAnsi="Times New Roman" w:cs="Times New Roman"/>
          <w:sz w:val="24"/>
          <w:szCs w:val="24"/>
        </w:rPr>
      </w:pPr>
    </w:p>
    <w:p w:rsidR="000B683D" w:rsidRPr="003871D4" w:rsidRDefault="000B683D" w:rsidP="00871509">
      <w:pPr>
        <w:rPr>
          <w:rFonts w:ascii="Times New Roman" w:hAnsi="Times New Roman" w:cs="Times New Roman"/>
          <w:sz w:val="24"/>
          <w:szCs w:val="24"/>
        </w:rPr>
      </w:pPr>
    </w:p>
    <w:p w:rsidR="006B515A" w:rsidRPr="003871D4" w:rsidRDefault="006B515A" w:rsidP="009B58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6B515A" w:rsidRPr="003871D4" w:rsidRDefault="006B515A" w:rsidP="006B515A">
      <w:p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lastRenderedPageBreak/>
        <w:t>01.04</w:t>
      </w:r>
    </w:p>
    <w:p w:rsidR="006B515A" w:rsidRPr="003871D4" w:rsidRDefault="006B515A" w:rsidP="006B51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Właściwości alkoholu etylowego- rebus.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br/>
      </w:r>
      <w:r w:rsidRPr="003871D4">
        <w:rPr>
          <w:rFonts w:ascii="Times New Roman" w:hAnsi="Times New Roman" w:cs="Times New Roman"/>
          <w:sz w:val="24"/>
          <w:szCs w:val="24"/>
        </w:rPr>
        <w:t>Uczeń: opisuje właściwo</w:t>
      </w:r>
      <w:r w:rsidRPr="003871D4">
        <w:rPr>
          <w:rFonts w:ascii="Times New Roman" w:hAnsi="Times New Roman" w:cs="Times New Roman"/>
          <w:sz w:val="24"/>
          <w:szCs w:val="24"/>
        </w:rPr>
        <w:softHyphen/>
        <w:t xml:space="preserve">ści i zastosowania metanolu i etanolu; zapisuje równania reakcji spalania metanolu i etanolu; opisuje negatywne skutki działania metanolu i etanolu na organizm ludzki; </w:t>
      </w:r>
    </w:p>
    <w:p w:rsidR="006B515A" w:rsidRPr="003871D4" w:rsidRDefault="006B515A" w:rsidP="006B515A">
      <w:p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Uzupełnij  kartę pracy</w:t>
      </w:r>
      <w:r w:rsidRPr="003871D4">
        <w:rPr>
          <w:rFonts w:ascii="Times New Roman" w:hAnsi="Times New Roman" w:cs="Times New Roman"/>
          <w:b/>
          <w:sz w:val="24"/>
          <w:szCs w:val="24"/>
        </w:rPr>
        <w:t>.</w:t>
      </w:r>
    </w:p>
    <w:p w:rsidR="006B515A" w:rsidRPr="003871D4" w:rsidRDefault="006B515A" w:rsidP="006B515A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5534025" cy="3476625"/>
            <wp:effectExtent l="0" t="0" r="9525" b="9525"/>
            <wp:docPr id="1" name="Obraz 1" descr="Opis: C:\Users\Grażyna\Downloads\90356998_194864581940544_576499177657833881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Grażyna\Downloads\90356998_194864581940544_5764991776578338816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5A" w:rsidRPr="003871D4" w:rsidRDefault="006B515A" w:rsidP="006B515A">
      <w:p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06.04.</w:t>
      </w:r>
    </w:p>
    <w:p w:rsidR="006B515A" w:rsidRPr="003871D4" w:rsidRDefault="006B515A" w:rsidP="006B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Jak tworzymy wzory i nazwy estrów?</w:t>
      </w:r>
    </w:p>
    <w:p w:rsidR="006B515A" w:rsidRPr="003871D4" w:rsidRDefault="006B515A" w:rsidP="006B515A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Uczeń zna : działanie kwasu karboksylowego (np. metanowego) na alkohol (np. etanol) w obecności stężonego kwasu siarkowego(VI); nazywa estry, zapisuje wzory estrów.</w:t>
      </w:r>
    </w:p>
    <w:p w:rsidR="006B515A" w:rsidRPr="003871D4" w:rsidRDefault="006B515A" w:rsidP="006B515A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Podaj nazwy i wzory estrów (przepisz - tab.17 podręcznik str. 180)</w:t>
      </w:r>
    </w:p>
    <w:p w:rsidR="006B515A" w:rsidRPr="003871D4" w:rsidRDefault="006B515A" w:rsidP="006B515A">
      <w:p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08.04.</w:t>
      </w:r>
    </w:p>
    <w:p w:rsidR="006B515A" w:rsidRPr="003871D4" w:rsidRDefault="006B515A" w:rsidP="006B515A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Zastosowanie estrów.</w:t>
      </w:r>
    </w:p>
    <w:p w:rsidR="006B515A" w:rsidRPr="003871D4" w:rsidRDefault="006B515A" w:rsidP="006B515A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Uczeń zna : nazywa estry, zapisuje wzory estrów; podaje informacje na temat występowania i zastosowania estrów.</w:t>
      </w:r>
    </w:p>
    <w:p w:rsidR="006B515A" w:rsidRPr="003871D4" w:rsidRDefault="006B515A" w:rsidP="006B5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Podaj informacje na temat występowania i zastosowania estrów.</w:t>
      </w:r>
    </w:p>
    <w:p w:rsidR="006B515A" w:rsidRPr="003871D4" w:rsidRDefault="006B515A" w:rsidP="006B5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Ćwiczenie 1 str. 181 podręcznik</w:t>
      </w:r>
    </w:p>
    <w:p w:rsidR="009B5893" w:rsidRPr="003871D4" w:rsidRDefault="009B5893" w:rsidP="009B5893">
      <w:pPr>
        <w:rPr>
          <w:rFonts w:ascii="Times New Roman" w:hAnsi="Times New Roman" w:cs="Times New Roman"/>
          <w:sz w:val="24"/>
          <w:szCs w:val="24"/>
        </w:rPr>
      </w:pPr>
    </w:p>
    <w:p w:rsidR="009B5893" w:rsidRPr="003871D4" w:rsidRDefault="009B5893" w:rsidP="009B5893">
      <w:pPr>
        <w:rPr>
          <w:rFonts w:ascii="Times New Roman" w:hAnsi="Times New Roman" w:cs="Times New Roman"/>
          <w:sz w:val="24"/>
          <w:szCs w:val="24"/>
        </w:rPr>
      </w:pPr>
    </w:p>
    <w:p w:rsidR="00BB07AB" w:rsidRPr="003871D4" w:rsidRDefault="00BB07AB" w:rsidP="009B58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1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matematyka</w:t>
      </w:r>
      <w:r w:rsidRPr="003871D4">
        <w:rPr>
          <w:rFonts w:ascii="Times New Roman" w:hAnsi="Times New Roman" w:cs="Times New Roman"/>
          <w:sz w:val="24"/>
          <w:szCs w:val="24"/>
        </w:rPr>
        <w:tab/>
      </w:r>
    </w:p>
    <w:p w:rsidR="00BB07AB" w:rsidRPr="003871D4" w:rsidRDefault="00BB07AB" w:rsidP="00BB07A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02.04.2020r.</w:t>
      </w:r>
    </w:p>
    <w:p w:rsidR="00BB07AB" w:rsidRPr="003871D4" w:rsidRDefault="00BB07AB" w:rsidP="00BB07A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Obliczanie wyrażeń zawierających potęgi</w:t>
      </w:r>
      <w:r w:rsidRPr="003871D4">
        <w:rPr>
          <w:rFonts w:ascii="Times New Roman" w:hAnsi="Times New Roman" w:cs="Times New Roman"/>
          <w:sz w:val="24"/>
          <w:szCs w:val="24"/>
        </w:rPr>
        <w:t>.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Uczeń: zapisuje iloczyn jednakowych czynników w postaci potęgi o wykładniku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całkowitym dodatnim; mnoży i dzieli potęgi o wykładnikach całkowitych dodatnich;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 mnoży potęgi o różnych podstawach i jednakowych wykładnikach; podnosi potęgę do potęgi;</w:t>
      </w:r>
    </w:p>
    <w:p w:rsidR="00BB07AB" w:rsidRPr="003871D4" w:rsidRDefault="00BB07AB" w:rsidP="00BB07AB">
      <w:pPr>
        <w:ind w:left="284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Uczniowie rozwiązują zestaw zadań przygotowany przez n-la</w:t>
      </w:r>
    </w:p>
    <w:p w:rsidR="00BB07AB" w:rsidRPr="003871D4" w:rsidRDefault="00BB07AB" w:rsidP="00BB07AB">
      <w:pPr>
        <w:ind w:left="284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Zestaw zadań – karta pracy</w:t>
      </w:r>
    </w:p>
    <w:p w:rsidR="00BB07AB" w:rsidRPr="003871D4" w:rsidRDefault="00BB07AB" w:rsidP="00BB07A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matematyka </w:t>
      </w:r>
      <w:proofErr w:type="spellStart"/>
      <w:r w:rsidRPr="003871D4">
        <w:rPr>
          <w:rFonts w:ascii="Times New Roman" w:hAnsi="Times New Roman" w:cs="Times New Roman"/>
          <w:sz w:val="24"/>
          <w:szCs w:val="24"/>
        </w:rPr>
        <w:t>kreat</w:t>
      </w:r>
      <w:proofErr w:type="spellEnd"/>
      <w:r w:rsidRPr="003871D4">
        <w:rPr>
          <w:rFonts w:ascii="Times New Roman" w:hAnsi="Times New Roman" w:cs="Times New Roman"/>
          <w:sz w:val="24"/>
          <w:szCs w:val="24"/>
        </w:rPr>
        <w:t>.</w:t>
      </w:r>
    </w:p>
    <w:p w:rsidR="00BB07AB" w:rsidRPr="003871D4" w:rsidRDefault="00BB07AB" w:rsidP="00BB07A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Obliczanie wyrażeń zawierających pierwiastki.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Uczeń :oblicza wartości pierwiastków kwadratowych i sześciennych z liczb, które są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odpowiednio kwadratami lub sześcianami liczb wymiernych; szacuje wielkość danego pierwiastka kwadratowego lub sześciennego; mnoży i dzieli pierwiastki tego samego stopnia.</w:t>
      </w:r>
    </w:p>
    <w:p w:rsidR="00BB07AB" w:rsidRPr="003871D4" w:rsidRDefault="00BB07AB" w:rsidP="00BB07AB">
      <w:pPr>
        <w:ind w:left="284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Uczniowie rozwiązują zestaw zadań przygotowany przez n-la</w:t>
      </w:r>
    </w:p>
    <w:p w:rsidR="00BB07AB" w:rsidRPr="003871D4" w:rsidRDefault="00BB07AB" w:rsidP="00BB07A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Zestaw zadań – karta pracy</w:t>
      </w:r>
      <w:r w:rsidRPr="003871D4">
        <w:rPr>
          <w:rFonts w:ascii="Times New Roman" w:hAnsi="Times New Roman" w:cs="Times New Roman"/>
          <w:sz w:val="24"/>
          <w:szCs w:val="24"/>
        </w:rPr>
        <w:br/>
      </w:r>
      <w:r w:rsidRPr="003871D4">
        <w:rPr>
          <w:rFonts w:ascii="Times New Roman" w:hAnsi="Times New Roman" w:cs="Times New Roman"/>
          <w:b/>
          <w:sz w:val="24"/>
          <w:szCs w:val="24"/>
        </w:rPr>
        <w:t>03.04</w:t>
      </w:r>
    </w:p>
    <w:p w:rsidR="00BB07AB" w:rsidRPr="003871D4" w:rsidRDefault="00BB07AB" w:rsidP="00BB07A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Przekształcamy wyrażenia algebraiczne.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Cele</w:t>
      </w:r>
      <w:r w:rsidRPr="003871D4">
        <w:rPr>
          <w:rFonts w:ascii="Times New Roman" w:hAnsi="Times New Roman" w:cs="Times New Roman"/>
          <w:sz w:val="24"/>
          <w:szCs w:val="24"/>
        </w:rPr>
        <w:br/>
        <w:t xml:space="preserve"> Uczeń: dodaje i odejmuje sumy algebraiczne, dokonując przy tym redukcji wyrazów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podobnych; mnoży sumy algebraiczne przez jednomian i dodaje wyrażenia powstałe</w:t>
      </w:r>
    </w:p>
    <w:p w:rsidR="00BB07AB" w:rsidRPr="003871D4" w:rsidRDefault="00BB07AB" w:rsidP="00BB07A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z mnożenia sum algebraicznych przez jednomiany;</w:t>
      </w:r>
    </w:p>
    <w:p w:rsidR="00BB07AB" w:rsidRPr="003871D4" w:rsidRDefault="00BB07AB" w:rsidP="00BB07AB">
      <w:pPr>
        <w:ind w:left="284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Rozwiązywanie zestawu zadań</w:t>
      </w:r>
    </w:p>
    <w:p w:rsidR="00BB07AB" w:rsidRPr="003871D4" w:rsidRDefault="00BB07AB" w:rsidP="00BB07AB">
      <w:p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07.04</w:t>
      </w:r>
    </w:p>
    <w:p w:rsidR="00BB07AB" w:rsidRPr="003871D4" w:rsidRDefault="00BB07AB" w:rsidP="00BB07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Równania w zadaniach tekstowych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Cele ,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 Uczeń: rozwiązuje równania, które po prostych przekształceniach wyrażeń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algebraicznych sprowadzają się do równań pierwszego stopnia z jedną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niewiadomą; rozwiązuje zadania tekstowe za pomocą równań pierwszego stopnia z jedną niewiadomą, w tym także z obliczeniami procentowymi;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Zestaw zadań - karta pracy 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 </w:t>
      </w:r>
      <w:r w:rsidRPr="003871D4">
        <w:rPr>
          <w:rFonts w:ascii="Times New Roman" w:hAnsi="Times New Roman" w:cs="Times New Roman"/>
          <w:b/>
          <w:sz w:val="24"/>
          <w:szCs w:val="24"/>
        </w:rPr>
        <w:t>08.04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Temat: 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Twierdzenie Pitagorasa w zadaniach.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Cele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Uczeń: znajduje środek odcinka, którego końce mają dane współrzędne (całkowite lub wymierne) oraz znajduje współrzędne drugiego końca odcinka, gdy dany jest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lastRenderedPageBreak/>
        <w:t>jeden koniec i środek; oblicza długość odcinka, którego końce są danymi punktami kratowymi w układzie współrzędnych;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Zestaw zadań - karta pracy </w:t>
      </w:r>
    </w:p>
    <w:p w:rsidR="00BB07AB" w:rsidRPr="003871D4" w:rsidRDefault="00BB07AB" w:rsidP="00BB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5A" w:rsidRPr="003871D4" w:rsidRDefault="009B5893" w:rsidP="009B58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9B5893" w:rsidRPr="003871D4" w:rsidRDefault="009B5893" w:rsidP="009B5893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3.04 – Reakcja świata i społeczeństwa polskiego na stan </w:t>
      </w:r>
      <w:proofErr w:type="spellStart"/>
      <w:r w:rsidRPr="003871D4">
        <w:rPr>
          <w:rFonts w:ascii="Times New Roman" w:hAnsi="Times New Roman" w:cs="Times New Roman"/>
          <w:sz w:val="24"/>
          <w:szCs w:val="24"/>
        </w:rPr>
        <w:t>wojenny-ostatnie</w:t>
      </w:r>
      <w:proofErr w:type="spellEnd"/>
      <w:r w:rsidRPr="003871D4">
        <w:rPr>
          <w:rFonts w:ascii="Times New Roman" w:hAnsi="Times New Roman" w:cs="Times New Roman"/>
          <w:sz w:val="24"/>
          <w:szCs w:val="24"/>
        </w:rPr>
        <w:t xml:space="preserve"> lata PRL. Cele:  przedstawia okoliczności wprowadzenia stanu wojennego w Polsce, charakteryzuje przebieg stanu wojennego w Polsce</w:t>
      </w:r>
    </w:p>
    <w:p w:rsidR="009B5893" w:rsidRPr="003871D4" w:rsidRDefault="009B5893" w:rsidP="009B5893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8.08- Ostatnie lata PRL. Cele: przedstawia reakcję społeczeństwa na stan wojenny, wskazuje wydarzenia, które doprowadziły do upadku komunizmu w Polsce</w:t>
      </w:r>
      <w:r w:rsidR="000E2B0B" w:rsidRPr="003871D4">
        <w:rPr>
          <w:rFonts w:ascii="Times New Roman" w:hAnsi="Times New Roman" w:cs="Times New Roman"/>
          <w:sz w:val="24"/>
          <w:szCs w:val="24"/>
        </w:rPr>
        <w:t>.</w:t>
      </w:r>
    </w:p>
    <w:p w:rsidR="000E2B0B" w:rsidRPr="003871D4" w:rsidRDefault="000E2B0B" w:rsidP="000E2B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WOS</w:t>
      </w:r>
    </w:p>
    <w:p w:rsidR="000E2B0B" w:rsidRPr="003871D4" w:rsidRDefault="000E2B0B" w:rsidP="000E2B0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6.04- Rada Ministrów- czym zajmuje się rząd? Cel: podaje imię i nazwisko urzędującej głowy państwa oraz Prezesa Rady Ministrów i wiceprezesów Rady Ministrów;</w:t>
      </w:r>
    </w:p>
    <w:p w:rsidR="000E2B0B" w:rsidRPr="003871D4" w:rsidRDefault="000E2B0B" w:rsidP="000E2B0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-wymienia podstawowe kompetencje Rady Ministrów; </w:t>
      </w:r>
    </w:p>
    <w:p w:rsidR="000E2B0B" w:rsidRPr="003871D4" w:rsidRDefault="000E2B0B" w:rsidP="000E2B0B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8.04- Procedura tworzenia rządu. Cel: przedstawia główne zasady powoływania Rady Ministrów; wyjaśnia, na czym polega kontrola polityczna Sejmu nad Radą Ministrów;</w:t>
      </w:r>
      <w:r w:rsidR="00BA2A34" w:rsidRPr="003871D4">
        <w:rPr>
          <w:rFonts w:ascii="Times New Roman" w:hAnsi="Times New Roman" w:cs="Times New Roman"/>
          <w:sz w:val="24"/>
          <w:szCs w:val="24"/>
        </w:rPr>
        <w:t xml:space="preserve"> </w:t>
      </w:r>
      <w:r w:rsidRPr="003871D4">
        <w:rPr>
          <w:rFonts w:ascii="Times New Roman" w:hAnsi="Times New Roman" w:cs="Times New Roman"/>
          <w:sz w:val="24"/>
          <w:szCs w:val="24"/>
        </w:rPr>
        <w:t>przedstawia główne zadania wskazanych ministerstw;</w:t>
      </w:r>
    </w:p>
    <w:p w:rsidR="00A80F8E" w:rsidRPr="003871D4" w:rsidRDefault="00A80F8E" w:rsidP="00A80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Angielski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>piątek 3.04. podstawa i rozszerzenie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>Storna bierna.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>Cel: wprowadzenie strony biernej w języku angielskim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>Poniedziałek 6.04 podstawa i rozszerzenie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 xml:space="preserve">Strona bierna -czas </w:t>
      </w:r>
      <w:proofErr w:type="spellStart"/>
      <w:r w:rsidRPr="003871D4">
        <w:rPr>
          <w:rFonts w:ascii="Times New Roman" w:hAnsi="Times New Roman" w:cs="Times New Roman"/>
        </w:rPr>
        <w:t>present</w:t>
      </w:r>
      <w:proofErr w:type="spellEnd"/>
      <w:r w:rsidRPr="003871D4">
        <w:rPr>
          <w:rFonts w:ascii="Times New Roman" w:hAnsi="Times New Roman" w:cs="Times New Roman"/>
        </w:rPr>
        <w:t xml:space="preserve"> </w:t>
      </w:r>
      <w:proofErr w:type="spellStart"/>
      <w:r w:rsidRPr="003871D4">
        <w:rPr>
          <w:rFonts w:ascii="Times New Roman" w:hAnsi="Times New Roman" w:cs="Times New Roman"/>
        </w:rPr>
        <w:t>simple</w:t>
      </w:r>
      <w:proofErr w:type="spellEnd"/>
      <w:r w:rsidRPr="003871D4">
        <w:rPr>
          <w:rFonts w:ascii="Times New Roman" w:hAnsi="Times New Roman" w:cs="Times New Roman"/>
        </w:rPr>
        <w:t>.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 xml:space="preserve">Cel: utrwalenie strony biernej w czasie </w:t>
      </w:r>
      <w:proofErr w:type="spellStart"/>
      <w:r w:rsidRPr="003871D4">
        <w:rPr>
          <w:rFonts w:ascii="Times New Roman" w:hAnsi="Times New Roman" w:cs="Times New Roman"/>
        </w:rPr>
        <w:t>present</w:t>
      </w:r>
      <w:proofErr w:type="spellEnd"/>
      <w:r w:rsidRPr="003871D4">
        <w:rPr>
          <w:rFonts w:ascii="Times New Roman" w:hAnsi="Times New Roman" w:cs="Times New Roman"/>
        </w:rPr>
        <w:t xml:space="preserve"> </w:t>
      </w:r>
      <w:proofErr w:type="spellStart"/>
      <w:r w:rsidRPr="003871D4">
        <w:rPr>
          <w:rFonts w:ascii="Times New Roman" w:hAnsi="Times New Roman" w:cs="Times New Roman"/>
        </w:rPr>
        <w:t>simple</w:t>
      </w:r>
      <w:proofErr w:type="spellEnd"/>
      <w:r w:rsidRPr="003871D4">
        <w:rPr>
          <w:rFonts w:ascii="Times New Roman" w:hAnsi="Times New Roman" w:cs="Times New Roman"/>
        </w:rPr>
        <w:t>.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>Środa 8.04.rozszerzenie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 xml:space="preserve">Strona bierna-czas past </w:t>
      </w:r>
      <w:proofErr w:type="spellStart"/>
      <w:r w:rsidRPr="003871D4">
        <w:rPr>
          <w:rFonts w:ascii="Times New Roman" w:hAnsi="Times New Roman" w:cs="Times New Roman"/>
        </w:rPr>
        <w:t>simple</w:t>
      </w:r>
      <w:proofErr w:type="spellEnd"/>
      <w:r w:rsidRPr="003871D4">
        <w:rPr>
          <w:rFonts w:ascii="Times New Roman" w:hAnsi="Times New Roman" w:cs="Times New Roman"/>
        </w:rPr>
        <w:t>.</w:t>
      </w:r>
    </w:p>
    <w:p w:rsidR="00A80F8E" w:rsidRPr="003871D4" w:rsidRDefault="00A80F8E" w:rsidP="00A80F8E">
      <w:pPr>
        <w:pStyle w:val="Standard"/>
        <w:rPr>
          <w:rFonts w:ascii="Times New Roman" w:hAnsi="Times New Roman" w:cs="Times New Roman"/>
        </w:rPr>
      </w:pPr>
      <w:r w:rsidRPr="003871D4">
        <w:rPr>
          <w:rFonts w:ascii="Times New Roman" w:hAnsi="Times New Roman" w:cs="Times New Roman"/>
        </w:rPr>
        <w:t xml:space="preserve">Cel: utrwalenie strony biernej w czasie past </w:t>
      </w:r>
      <w:proofErr w:type="spellStart"/>
      <w:r w:rsidRPr="003871D4">
        <w:rPr>
          <w:rFonts w:ascii="Times New Roman" w:hAnsi="Times New Roman" w:cs="Times New Roman"/>
        </w:rPr>
        <w:t>simple</w:t>
      </w:r>
      <w:proofErr w:type="spellEnd"/>
      <w:r w:rsidRPr="003871D4">
        <w:rPr>
          <w:rFonts w:ascii="Times New Roman" w:hAnsi="Times New Roman" w:cs="Times New Roman"/>
        </w:rPr>
        <w:t>.</w:t>
      </w:r>
    </w:p>
    <w:p w:rsidR="00075C4E" w:rsidRPr="003871D4" w:rsidRDefault="00075C4E" w:rsidP="00A80F8E">
      <w:pPr>
        <w:pStyle w:val="Standard"/>
        <w:rPr>
          <w:rFonts w:ascii="Times New Roman" w:hAnsi="Times New Roman" w:cs="Times New Roman"/>
        </w:rPr>
      </w:pPr>
    </w:p>
    <w:p w:rsidR="00075C4E" w:rsidRPr="003871D4" w:rsidRDefault="00075C4E" w:rsidP="00A80F8E">
      <w:pPr>
        <w:pStyle w:val="Standard"/>
        <w:rPr>
          <w:rFonts w:ascii="Times New Roman" w:hAnsi="Times New Roman" w:cs="Times New Roman"/>
        </w:rPr>
      </w:pPr>
    </w:p>
    <w:p w:rsidR="00075C4E" w:rsidRPr="003871D4" w:rsidRDefault="00075C4E" w:rsidP="00075C4E">
      <w:pPr>
        <w:pStyle w:val="Standard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871D4">
        <w:rPr>
          <w:rFonts w:ascii="Times New Roman" w:hAnsi="Times New Roman" w:cs="Times New Roman"/>
          <w:b/>
        </w:rPr>
        <w:t>FIZYKA</w:t>
      </w:r>
    </w:p>
    <w:p w:rsidR="00075C4E" w:rsidRPr="003871D4" w:rsidRDefault="00075C4E" w:rsidP="00075C4E">
      <w:pPr>
        <w:pStyle w:val="Standard"/>
        <w:rPr>
          <w:rFonts w:ascii="Times New Roman" w:hAnsi="Times New Roman" w:cs="Times New Roman"/>
        </w:rPr>
      </w:pPr>
    </w:p>
    <w:p w:rsidR="00075C4E" w:rsidRPr="003871D4" w:rsidRDefault="00075C4E" w:rsidP="00075C4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>02.04.2020</w:t>
      </w:r>
    </w:p>
    <w:p w:rsidR="00075C4E" w:rsidRPr="003871D4" w:rsidRDefault="00075C4E" w:rsidP="00075C4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>Temat: Załamanie światła</w:t>
      </w:r>
    </w:p>
    <w:p w:rsidR="00075C4E" w:rsidRPr="003871D4" w:rsidRDefault="00075C4E" w:rsidP="00075C4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 xml:space="preserve">Cele: </w:t>
      </w:r>
    </w:p>
    <w:p w:rsidR="00075C4E" w:rsidRPr="003871D4" w:rsidRDefault="00075C4E" w:rsidP="00075C4E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>Uczeń wyjaśnia, na czym polega zjawisko załamania światła</w:t>
      </w:r>
    </w:p>
    <w:p w:rsidR="00075C4E" w:rsidRPr="003871D4" w:rsidRDefault="00075C4E" w:rsidP="00075C4E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 xml:space="preserve"> kąt padania i kąt załamania światła</w:t>
      </w:r>
    </w:p>
    <w:p w:rsidR="00075C4E" w:rsidRPr="003871D4" w:rsidRDefault="00075C4E" w:rsidP="00075C4E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lastRenderedPageBreak/>
        <w:t>uczeń wskazuje sytuacje, w jakich można obserwować załamanie światła i demonstruje zjawisko załamania światła na granicy ośrodków</w:t>
      </w:r>
    </w:p>
    <w:p w:rsidR="00075C4E" w:rsidRPr="003871D4" w:rsidRDefault="00075C4E" w:rsidP="00075C4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5C4E" w:rsidRPr="003871D4" w:rsidRDefault="00075C4E" w:rsidP="00075C4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>07.04.2020</w:t>
      </w:r>
    </w:p>
    <w:p w:rsidR="00075C4E" w:rsidRPr="003871D4" w:rsidRDefault="00075C4E" w:rsidP="00075C4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>Temat: Bieg promienia w pryzmacie i płytce prostopadłościennej.</w:t>
      </w:r>
    </w:p>
    <w:p w:rsidR="00075C4E" w:rsidRPr="003871D4" w:rsidRDefault="00075C4E" w:rsidP="00075C4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 xml:space="preserve">Cele: </w:t>
      </w:r>
    </w:p>
    <w:p w:rsidR="00075C4E" w:rsidRPr="003871D4" w:rsidRDefault="00075C4E" w:rsidP="00075C4E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 xml:space="preserve">uczeń rysuje bieg promienia przechodzącego z jednego ośrodka przezroczystego do </w:t>
      </w:r>
      <w:r w:rsidRPr="003871D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drugiego w pryzmacie i </w:t>
      </w:r>
      <w:r w:rsidRPr="003871D4">
        <w:rPr>
          <w:rFonts w:ascii="Times New Roman" w:eastAsia="Calibri" w:hAnsi="Times New Roman" w:cs="Times New Roman"/>
          <w:sz w:val="24"/>
          <w:szCs w:val="24"/>
        </w:rPr>
        <w:t>płytce prostopadłościennej.</w:t>
      </w:r>
    </w:p>
    <w:p w:rsidR="00075C4E" w:rsidRPr="003871D4" w:rsidRDefault="00075C4E" w:rsidP="00075C4E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t>Elementy II prawa załamania.</w:t>
      </w:r>
    </w:p>
    <w:p w:rsidR="003164A5" w:rsidRPr="003871D4" w:rsidRDefault="003164A5" w:rsidP="003164A5">
      <w:p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64A5" w:rsidRPr="003871D4" w:rsidRDefault="003164A5" w:rsidP="003164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164A5" w:rsidRPr="003871D4" w:rsidRDefault="003164A5" w:rsidP="003164A5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06.04.20</w:t>
      </w:r>
    </w:p>
    <w:p w:rsidR="003164A5" w:rsidRPr="003871D4" w:rsidRDefault="003164A5" w:rsidP="003164A5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Człowiek czci Boga. </w:t>
      </w:r>
    </w:p>
    <w:p w:rsidR="003164A5" w:rsidRPr="003871D4" w:rsidRDefault="003164A5" w:rsidP="003164A5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Cele:</w:t>
      </w:r>
    </w:p>
    <w:p w:rsidR="003164A5" w:rsidRPr="003871D4" w:rsidRDefault="003164A5" w:rsidP="003164A5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Uczeń:</w:t>
      </w:r>
    </w:p>
    <w:p w:rsidR="003164A5" w:rsidRPr="003871D4" w:rsidRDefault="003164A5" w:rsidP="003164A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uzasadnia dlaczego katolicy są zobowiązani do uczestnictwa we Mszy Świętej niedzielnej</w:t>
      </w:r>
    </w:p>
    <w:p w:rsidR="003164A5" w:rsidRPr="003871D4" w:rsidRDefault="003164A5" w:rsidP="003164A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 uzasadnia, że religijne świętowanie niedzieli służy rozwojowi człowieka i oddawaniu czci Boga</w:t>
      </w:r>
    </w:p>
    <w:p w:rsidR="003164A5" w:rsidRPr="003871D4" w:rsidRDefault="003164A5" w:rsidP="003164A5">
      <w:p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07.04.20</w:t>
      </w:r>
    </w:p>
    <w:p w:rsidR="003164A5" w:rsidRPr="003871D4" w:rsidRDefault="003164A5" w:rsidP="003164A5">
      <w:pPr>
        <w:ind w:left="30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Kościół świętuje tajemnice zbawienia.</w:t>
      </w:r>
    </w:p>
    <w:p w:rsidR="003164A5" w:rsidRPr="003871D4" w:rsidRDefault="003164A5" w:rsidP="003164A5">
      <w:pPr>
        <w:ind w:left="30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Cele:</w:t>
      </w:r>
    </w:p>
    <w:p w:rsidR="003164A5" w:rsidRPr="003871D4" w:rsidRDefault="003164A5" w:rsidP="003164A5">
      <w:pPr>
        <w:ind w:left="30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Uczeń:</w:t>
      </w:r>
    </w:p>
    <w:p w:rsidR="003164A5" w:rsidRPr="003871D4" w:rsidRDefault="003164A5" w:rsidP="003164A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>wie, że człowiek nawet przez )heroiczne czyny miłości nie jest w stanie zapewnić sobie zbawienia, ponieważ zbawienie jest darem samego Boga</w:t>
      </w:r>
    </w:p>
    <w:p w:rsidR="003164A5" w:rsidRPr="003871D4" w:rsidRDefault="003164A5" w:rsidP="003164A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 wyjaśnia sens świętowania Triduum Paschalnego  </w:t>
      </w:r>
    </w:p>
    <w:p w:rsidR="003164A5" w:rsidRPr="003871D4" w:rsidRDefault="003164A5" w:rsidP="003164A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 interpretuje wydarzenia zbawcze aktualizowane w liturgii Triduum Paschalnego.</w:t>
      </w:r>
    </w:p>
    <w:p w:rsidR="00E11423" w:rsidRPr="003871D4" w:rsidRDefault="00E11423" w:rsidP="003164A5">
      <w:pPr>
        <w:rPr>
          <w:rFonts w:ascii="Times New Roman" w:hAnsi="Times New Roman" w:cs="Times New Roman"/>
          <w:b/>
          <w:sz w:val="24"/>
          <w:szCs w:val="24"/>
        </w:rPr>
      </w:pPr>
    </w:p>
    <w:p w:rsidR="00E11423" w:rsidRPr="003871D4" w:rsidRDefault="00E11423" w:rsidP="003164A5">
      <w:pPr>
        <w:rPr>
          <w:rFonts w:ascii="Times New Roman" w:hAnsi="Times New Roman" w:cs="Times New Roman"/>
          <w:b/>
          <w:sz w:val="24"/>
          <w:szCs w:val="24"/>
        </w:rPr>
      </w:pPr>
    </w:p>
    <w:p w:rsidR="003164A5" w:rsidRPr="003871D4" w:rsidRDefault="00872944" w:rsidP="003164A5">
      <w:pPr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 xml:space="preserve">GEOGRAFIA </w:t>
      </w:r>
    </w:p>
    <w:p w:rsidR="00872944" w:rsidRPr="003871D4" w:rsidRDefault="00872944" w:rsidP="003164A5">
      <w:pPr>
        <w:rPr>
          <w:rFonts w:ascii="Times New Roman" w:hAnsi="Times New Roman" w:cs="Times New Roman"/>
          <w:sz w:val="24"/>
          <w:szCs w:val="24"/>
        </w:rPr>
      </w:pPr>
    </w:p>
    <w:p w:rsidR="00075C4E" w:rsidRPr="003871D4" w:rsidRDefault="00872944" w:rsidP="0087294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sz w:val="24"/>
          <w:szCs w:val="24"/>
        </w:rPr>
        <w:t xml:space="preserve">06.04.20, </w:t>
      </w:r>
    </w:p>
    <w:p w:rsidR="00A80F8E" w:rsidRPr="003871D4" w:rsidRDefault="00872944" w:rsidP="00872944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1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Lekcja powtórzeniowa – Ameryka, Cel: </w:t>
      </w:r>
      <w:r w:rsidRPr="003871D4">
        <w:rPr>
          <w:rFonts w:ascii="Times New Roman" w:hAnsi="Times New Roman" w:cs="Times New Roman"/>
          <w:sz w:val="24"/>
          <w:szCs w:val="24"/>
        </w:rPr>
        <w:t>Badanie osiągnięć ucznia i efektów kształcenia</w:t>
      </w:r>
    </w:p>
    <w:p w:rsidR="006B515A" w:rsidRPr="003871D4" w:rsidRDefault="006B515A" w:rsidP="008715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1509" w:rsidRPr="003871D4" w:rsidRDefault="00871509" w:rsidP="00C52B87">
      <w:pPr>
        <w:rPr>
          <w:rFonts w:ascii="Times New Roman" w:hAnsi="Times New Roman" w:cs="Times New Roman"/>
          <w:bCs/>
          <w:sz w:val="24"/>
          <w:szCs w:val="24"/>
        </w:rPr>
      </w:pPr>
    </w:p>
    <w:p w:rsidR="00BF0DE9" w:rsidRPr="003871D4" w:rsidRDefault="00BF0DE9" w:rsidP="00BF0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1D4">
        <w:rPr>
          <w:rFonts w:ascii="Times New Roman" w:hAnsi="Times New Roman" w:cs="Times New Roman"/>
          <w:b/>
          <w:bCs/>
          <w:sz w:val="24"/>
          <w:szCs w:val="24"/>
        </w:rPr>
        <w:t>Realizacja zajęć z edukacji dla bezpieczeństwa - klasa 8a i 8b</w:t>
      </w:r>
    </w:p>
    <w:p w:rsidR="00BF0DE9" w:rsidRPr="003871D4" w:rsidRDefault="00BF0DE9" w:rsidP="00BF0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1D4">
        <w:rPr>
          <w:rFonts w:ascii="Times New Roman" w:hAnsi="Times New Roman" w:cs="Times New Roman"/>
          <w:b/>
          <w:bCs/>
          <w:sz w:val="24"/>
          <w:szCs w:val="24"/>
        </w:rPr>
        <w:t>Od 02 do 08-04-2020 r.</w:t>
      </w:r>
    </w:p>
    <w:tbl>
      <w:tblPr>
        <w:tblpPr w:leftFromText="141" w:rightFromText="141" w:vertAnchor="text" w:horzAnchor="margin" w:tblpXSpec="center" w:tblpY="574"/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94"/>
        <w:gridCol w:w="803"/>
        <w:gridCol w:w="1362"/>
        <w:gridCol w:w="6911"/>
      </w:tblGrid>
      <w:tr w:rsidR="00BF0DE9" w:rsidRPr="003871D4" w:rsidTr="00BF0DE9">
        <w:trPr>
          <w:trHeight w:val="590"/>
        </w:trPr>
        <w:tc>
          <w:tcPr>
            <w:tcW w:w="1115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003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82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191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7078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lekcji</w:t>
            </w:r>
          </w:p>
        </w:tc>
      </w:tr>
      <w:tr w:rsidR="00BF0DE9" w:rsidRPr="003871D4" w:rsidTr="00BF0DE9">
        <w:trPr>
          <w:trHeight w:val="1879"/>
        </w:trPr>
        <w:tc>
          <w:tcPr>
            <w:tcW w:w="1115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 xml:space="preserve">07-04-2020  </w:t>
            </w:r>
          </w:p>
        </w:tc>
        <w:tc>
          <w:tcPr>
            <w:tcW w:w="782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191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>Tamowanie krwawień i krwotoków -pierwsza pomoc.</w:t>
            </w: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 xml:space="preserve">Uczniowie zapoznają się rodzajem ran i krwotoków. Poznają </w:t>
            </w:r>
            <w:r w:rsidRPr="003871D4">
              <w:rPr>
                <w:rFonts w:ascii="Times New Roman" w:hAnsi="Times New Roman" w:cs="Times New Roman"/>
                <w:bCs/>
                <w:sz w:val="24"/>
                <w:szCs w:val="24"/>
              </w:rPr>
              <w:t>środki ochrony indywidualnej w kontakcie z płynami ustrojowymi oraz poznają zasady zakładania opatrunku osłaniającego i uciskowego w obrębie kończyn. Zapoznają się z praktycznym sposobem opatrywania ran w zależności od miejsca zranienia.</w:t>
            </w: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E9" w:rsidRPr="003871D4" w:rsidTr="00BF0DE9">
        <w:trPr>
          <w:trHeight w:val="1288"/>
        </w:trPr>
        <w:tc>
          <w:tcPr>
            <w:tcW w:w="1115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>08-04-2020</w:t>
            </w:r>
          </w:p>
        </w:tc>
        <w:tc>
          <w:tcPr>
            <w:tcW w:w="782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F0DE9" w:rsidRPr="003871D4" w:rsidRDefault="00BF0DE9" w:rsidP="00BF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sz w:val="24"/>
                <w:szCs w:val="24"/>
              </w:rPr>
              <w:t>Złamania i zwichnięcia – pierwsza pomoc</w:t>
            </w: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bCs/>
                <w:sz w:val="24"/>
                <w:szCs w:val="24"/>
              </w:rPr>
              <w:t>Uczniowie zapoznają się z typowymi objawami urazów kości i stawów oraz sposobami unieruchamiania kończyn. Poznają zasady opatrywania złamań, skręceń i zwichnięć oraz sposoby zastosowanie chusty trójkątnej. Poznają zasady postępowania ratowniczego w przypadku urazów kręgosłupa oraz</w:t>
            </w: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1D4">
              <w:rPr>
                <w:rFonts w:ascii="Times New Roman" w:hAnsi="Times New Roman" w:cs="Times New Roman"/>
                <w:bCs/>
                <w:sz w:val="24"/>
                <w:szCs w:val="24"/>
              </w:rPr>
              <w:t>zapobieganie urazom przy pracy, w sporcie i podczas rekreacji.</w:t>
            </w:r>
          </w:p>
          <w:p w:rsidR="00BF0DE9" w:rsidRPr="003871D4" w:rsidRDefault="00BF0DE9" w:rsidP="00BF0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E9" w:rsidRPr="003871D4" w:rsidRDefault="00BF0DE9" w:rsidP="00BF0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9" w:rsidRDefault="00BF0DE9" w:rsidP="00BF0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41" w:rsidRDefault="00462441" w:rsidP="00BF0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41" w:rsidRDefault="00462441" w:rsidP="00BF0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441" w:rsidRPr="003871D4" w:rsidRDefault="00462441" w:rsidP="00BF0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9" w:rsidRPr="003871D4" w:rsidRDefault="00BF0DE9" w:rsidP="00BF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INFORMATYKA – klasa 8 b</w:t>
      </w:r>
    </w:p>
    <w:p w:rsidR="00BF0DE9" w:rsidRDefault="00462441" w:rsidP="00BF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2.04  i  3</w:t>
      </w:r>
      <w:r w:rsidR="00BF0DE9" w:rsidRPr="003871D4">
        <w:rPr>
          <w:rFonts w:ascii="Times New Roman" w:hAnsi="Times New Roman" w:cs="Times New Roman"/>
          <w:b/>
          <w:sz w:val="24"/>
          <w:szCs w:val="24"/>
        </w:rPr>
        <w:t xml:space="preserve">.04 </w:t>
      </w:r>
    </w:p>
    <w:p w:rsidR="00462441" w:rsidRPr="003871D4" w:rsidRDefault="00462441" w:rsidP="00BF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0DE9" w:rsidRPr="003871D4" w:rsidRDefault="00BF0DE9" w:rsidP="00BF0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D4">
        <w:rPr>
          <w:rFonts w:ascii="Times New Roman" w:hAnsi="Times New Roman" w:cs="Times New Roman"/>
          <w:b/>
          <w:sz w:val="24"/>
          <w:szCs w:val="24"/>
        </w:rPr>
        <w:t>T</w:t>
      </w:r>
      <w:r w:rsidRPr="003871D4">
        <w:rPr>
          <w:rFonts w:ascii="Times New Roman" w:hAnsi="Times New Roman" w:cs="Times New Roman"/>
          <w:sz w:val="24"/>
          <w:szCs w:val="24"/>
          <w:u w:val="single"/>
        </w:rPr>
        <w:t>emat: Poznajemy program. Programujemy w programie „</w:t>
      </w:r>
      <w:proofErr w:type="spellStart"/>
      <w:r w:rsidRPr="003871D4">
        <w:rPr>
          <w:rFonts w:ascii="Times New Roman" w:hAnsi="Times New Roman" w:cs="Times New Roman"/>
          <w:sz w:val="24"/>
          <w:szCs w:val="24"/>
          <w:u w:val="single"/>
        </w:rPr>
        <w:t>PixBlocks</w:t>
      </w:r>
      <w:proofErr w:type="spellEnd"/>
      <w:r w:rsidRPr="003871D4">
        <w:rPr>
          <w:rFonts w:ascii="Times New Roman" w:hAnsi="Times New Roman" w:cs="Times New Roman"/>
          <w:sz w:val="24"/>
          <w:szCs w:val="24"/>
          <w:u w:val="single"/>
        </w:rPr>
        <w:t>” zaczynamy kurs 1 i 2</w:t>
      </w:r>
      <w:r w:rsidRPr="003871D4">
        <w:rPr>
          <w:rFonts w:ascii="Times New Roman" w:hAnsi="Times New Roman" w:cs="Times New Roman"/>
          <w:sz w:val="24"/>
          <w:szCs w:val="24"/>
        </w:rPr>
        <w:t>.</w:t>
      </w:r>
    </w:p>
    <w:p w:rsidR="00BF0DE9" w:rsidRPr="003871D4" w:rsidRDefault="00BF0DE9" w:rsidP="00BF0DE9">
      <w:pPr>
        <w:pStyle w:val="Default"/>
        <w:jc w:val="both"/>
        <w:rPr>
          <w:rFonts w:ascii="Times New Roman" w:hAnsi="Times New Roman" w:cs="Times New Roman"/>
        </w:rPr>
      </w:pPr>
    </w:p>
    <w:p w:rsidR="00BF0DE9" w:rsidRPr="003871D4" w:rsidRDefault="00BF0DE9" w:rsidP="00462441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71D4">
        <w:rPr>
          <w:rFonts w:ascii="Times New Roman" w:hAnsi="Times New Roman" w:cs="Times New Roman"/>
          <w:color w:val="auto"/>
        </w:rPr>
        <w:t>Uczeń zdobędzie umiejętności w zakresie programowania w programie „</w:t>
      </w:r>
      <w:proofErr w:type="spellStart"/>
      <w:r w:rsidRPr="003871D4">
        <w:rPr>
          <w:rFonts w:ascii="Times New Roman" w:hAnsi="Times New Roman" w:cs="Times New Roman"/>
          <w:color w:val="auto"/>
        </w:rPr>
        <w:t>PixBlocks</w:t>
      </w:r>
      <w:proofErr w:type="spellEnd"/>
      <w:r w:rsidRPr="003871D4">
        <w:rPr>
          <w:rFonts w:ascii="Times New Roman" w:hAnsi="Times New Roman" w:cs="Times New Roman"/>
          <w:color w:val="auto"/>
        </w:rPr>
        <w:t>”</w:t>
      </w:r>
    </w:p>
    <w:p w:rsidR="00BF0DE9" w:rsidRPr="003871D4" w:rsidRDefault="00BF0DE9" w:rsidP="00462441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71D4">
        <w:rPr>
          <w:rFonts w:ascii="Times New Roman" w:hAnsi="Times New Roman" w:cs="Times New Roman"/>
          <w:color w:val="auto"/>
        </w:rPr>
        <w:t>proponuje różne rozwiązania w zapisie procedur,</w:t>
      </w:r>
    </w:p>
    <w:p w:rsidR="00BF0DE9" w:rsidRPr="003871D4" w:rsidRDefault="00BF0DE9" w:rsidP="00462441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871D4">
        <w:rPr>
          <w:rFonts w:ascii="Times New Roman" w:hAnsi="Times New Roman" w:cs="Times New Roman"/>
          <w:color w:val="auto"/>
        </w:rPr>
        <w:t xml:space="preserve"> zna schemat zapisu procedur.</w:t>
      </w:r>
    </w:p>
    <w:p w:rsidR="00BF0DE9" w:rsidRPr="003871D4" w:rsidRDefault="00BF0DE9" w:rsidP="00BF0D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9" w:rsidRPr="003871D4" w:rsidRDefault="00BF0DE9" w:rsidP="00BF0DE9">
      <w:pPr>
        <w:rPr>
          <w:rFonts w:ascii="Times New Roman" w:hAnsi="Times New Roman" w:cs="Times New Roman"/>
          <w:sz w:val="24"/>
          <w:szCs w:val="24"/>
        </w:rPr>
      </w:pPr>
    </w:p>
    <w:p w:rsidR="00BF0DE9" w:rsidRPr="003871D4" w:rsidRDefault="00BF0DE9" w:rsidP="00BF0DE9">
      <w:pPr>
        <w:rPr>
          <w:rFonts w:ascii="Times New Roman" w:hAnsi="Times New Roman" w:cs="Times New Roman"/>
          <w:sz w:val="24"/>
          <w:szCs w:val="24"/>
        </w:rPr>
      </w:pPr>
    </w:p>
    <w:p w:rsidR="00BF0DE9" w:rsidRPr="003871D4" w:rsidRDefault="00BF0DE9" w:rsidP="00BF0DE9">
      <w:pPr>
        <w:rPr>
          <w:rFonts w:ascii="Times New Roman" w:hAnsi="Times New Roman" w:cs="Times New Roman"/>
          <w:sz w:val="24"/>
          <w:szCs w:val="24"/>
        </w:rPr>
      </w:pPr>
    </w:p>
    <w:p w:rsidR="00C52B87" w:rsidRPr="003871D4" w:rsidRDefault="00C52B87">
      <w:pPr>
        <w:rPr>
          <w:rFonts w:ascii="Times New Roman" w:hAnsi="Times New Roman" w:cs="Times New Roman"/>
          <w:sz w:val="24"/>
          <w:szCs w:val="24"/>
        </w:rPr>
      </w:pPr>
    </w:p>
    <w:p w:rsidR="00C52B87" w:rsidRPr="003871D4" w:rsidRDefault="00C52B87">
      <w:pPr>
        <w:rPr>
          <w:rFonts w:ascii="Times New Roman" w:hAnsi="Times New Roman" w:cs="Times New Roman"/>
          <w:sz w:val="24"/>
          <w:szCs w:val="24"/>
        </w:rPr>
      </w:pPr>
    </w:p>
    <w:sectPr w:rsidR="00C52B87" w:rsidRPr="0038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56B"/>
    <w:multiLevelType w:val="hybridMultilevel"/>
    <w:tmpl w:val="C21E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2FD"/>
    <w:multiLevelType w:val="hybridMultilevel"/>
    <w:tmpl w:val="A07050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6FF47D1"/>
    <w:multiLevelType w:val="hybridMultilevel"/>
    <w:tmpl w:val="D8C2156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DD34629"/>
    <w:multiLevelType w:val="hybridMultilevel"/>
    <w:tmpl w:val="BF222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FAC"/>
    <w:multiLevelType w:val="hybridMultilevel"/>
    <w:tmpl w:val="8C562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353C"/>
    <w:multiLevelType w:val="hybridMultilevel"/>
    <w:tmpl w:val="EE72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D6098"/>
    <w:multiLevelType w:val="hybridMultilevel"/>
    <w:tmpl w:val="054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86C62"/>
    <w:multiLevelType w:val="hybridMultilevel"/>
    <w:tmpl w:val="CC40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263C"/>
    <w:multiLevelType w:val="hybridMultilevel"/>
    <w:tmpl w:val="19540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B0575"/>
    <w:multiLevelType w:val="hybridMultilevel"/>
    <w:tmpl w:val="3542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94E00"/>
    <w:multiLevelType w:val="hybridMultilevel"/>
    <w:tmpl w:val="3C7A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393C"/>
    <w:multiLevelType w:val="hybridMultilevel"/>
    <w:tmpl w:val="778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87"/>
    <w:rsid w:val="00044804"/>
    <w:rsid w:val="00075C4E"/>
    <w:rsid w:val="000B683D"/>
    <w:rsid w:val="000E2B0B"/>
    <w:rsid w:val="003164A5"/>
    <w:rsid w:val="003871D4"/>
    <w:rsid w:val="0044071A"/>
    <w:rsid w:val="00462441"/>
    <w:rsid w:val="00492BD6"/>
    <w:rsid w:val="00531737"/>
    <w:rsid w:val="006B515A"/>
    <w:rsid w:val="00767B45"/>
    <w:rsid w:val="00802FF2"/>
    <w:rsid w:val="00871509"/>
    <w:rsid w:val="00872944"/>
    <w:rsid w:val="009B5893"/>
    <w:rsid w:val="00A80F8E"/>
    <w:rsid w:val="00BA2A34"/>
    <w:rsid w:val="00BB07AB"/>
    <w:rsid w:val="00BF0DE9"/>
    <w:rsid w:val="00C52B87"/>
    <w:rsid w:val="00E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4D16C-2103-45D1-A84C-C606306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B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0F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F0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F82E-EDFB-4E5A-82F0-B0393208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Wiktoria</cp:lastModifiedBy>
  <cp:revision>2</cp:revision>
  <dcterms:created xsi:type="dcterms:W3CDTF">2020-04-02T07:57:00Z</dcterms:created>
  <dcterms:modified xsi:type="dcterms:W3CDTF">2020-04-02T07:57:00Z</dcterms:modified>
</cp:coreProperties>
</file>