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39" w:rsidRPr="00F0349B" w:rsidRDefault="007B1839" w:rsidP="007B1839">
      <w:pPr>
        <w:jc w:val="center"/>
        <w:rPr>
          <w:rFonts w:cstheme="minorHAnsi"/>
          <w:b/>
          <w:sz w:val="24"/>
          <w:szCs w:val="24"/>
        </w:rPr>
      </w:pPr>
      <w:r w:rsidRPr="00F0349B">
        <w:rPr>
          <w:rFonts w:cstheme="minorHAnsi"/>
          <w:b/>
          <w:sz w:val="24"/>
          <w:szCs w:val="24"/>
        </w:rPr>
        <w:t>Nauczanie zdalne 8B, 18.05- 22.05.20r.</w:t>
      </w:r>
    </w:p>
    <w:p w:rsidR="007B1839" w:rsidRPr="00F0349B" w:rsidRDefault="007B1839" w:rsidP="007B1839">
      <w:pPr>
        <w:rPr>
          <w:rFonts w:cstheme="minorHAnsi"/>
          <w:sz w:val="24"/>
          <w:szCs w:val="24"/>
        </w:rPr>
      </w:pPr>
      <w:r w:rsidRPr="00F0349B">
        <w:rPr>
          <w:rFonts w:cstheme="minorHAnsi"/>
          <w:sz w:val="24"/>
          <w:szCs w:val="24"/>
          <w:u w:val="single"/>
        </w:rPr>
        <w:t>Język polski</w:t>
      </w:r>
      <w:r w:rsidRPr="00F0349B">
        <w:rPr>
          <w:rFonts w:cstheme="minorHAnsi"/>
          <w:sz w:val="24"/>
          <w:szCs w:val="24"/>
        </w:rPr>
        <w:t xml:space="preserve"> </w:t>
      </w:r>
    </w:p>
    <w:p w:rsidR="007B1839" w:rsidRPr="00F0349B" w:rsidRDefault="007B1839" w:rsidP="007B1839">
      <w:pPr>
        <w:rPr>
          <w:rFonts w:cstheme="minorHAnsi"/>
          <w:sz w:val="24"/>
          <w:szCs w:val="24"/>
        </w:rPr>
      </w:pPr>
      <w:r w:rsidRPr="00F0349B">
        <w:rPr>
          <w:rFonts w:cstheme="minorHAnsi"/>
          <w:sz w:val="24"/>
          <w:szCs w:val="24"/>
        </w:rPr>
        <w:t xml:space="preserve">1. </w:t>
      </w:r>
      <w:r w:rsidRPr="00F0349B">
        <w:rPr>
          <w:rFonts w:cstheme="minorHAnsi"/>
          <w:b/>
          <w:sz w:val="24"/>
          <w:szCs w:val="24"/>
        </w:rPr>
        <w:t>Jak napisać list motywacyjny?.</w:t>
      </w:r>
      <w:r w:rsidRPr="00F0349B">
        <w:rPr>
          <w:rFonts w:cstheme="minorHAnsi"/>
          <w:sz w:val="24"/>
          <w:szCs w:val="24"/>
        </w:rPr>
        <w:t xml:space="preserve"> (18 V); cele -Uczeń: wyszukuje w tekście potrzebne informacje; porządkuje je zgodnie z poleceniem nauczyciela. Wzbogaca słownictwo potrzebne do danych form wypowiedzi. Gromadzi materiał potrzebny do napisania listu motywacyjnego. Zna kompozycję i rozmieszczenie elementów listu motywacyjnego. Wykorzystuje informacje z różnych źródeł.</w:t>
      </w:r>
    </w:p>
    <w:p w:rsidR="007B1839" w:rsidRPr="00F0349B" w:rsidRDefault="007B1839" w:rsidP="007B1839">
      <w:pPr>
        <w:rPr>
          <w:rFonts w:cstheme="minorHAnsi"/>
          <w:sz w:val="24"/>
          <w:szCs w:val="24"/>
        </w:rPr>
      </w:pPr>
      <w:r w:rsidRPr="00F0349B">
        <w:rPr>
          <w:rFonts w:cstheme="minorHAnsi"/>
          <w:sz w:val="24"/>
          <w:szCs w:val="24"/>
        </w:rPr>
        <w:t>2.</w:t>
      </w:r>
      <w:r w:rsidRPr="00F0349B">
        <w:rPr>
          <w:rFonts w:cstheme="minorHAnsi"/>
          <w:b/>
          <w:sz w:val="24"/>
          <w:szCs w:val="24"/>
        </w:rPr>
        <w:t xml:space="preserve"> Redagujemy list motywacyjny – ćwiczenia redakcyjne.</w:t>
      </w:r>
      <w:r w:rsidRPr="00F0349B">
        <w:rPr>
          <w:rFonts w:cstheme="minorHAnsi"/>
          <w:sz w:val="24"/>
          <w:szCs w:val="24"/>
        </w:rPr>
        <w:t xml:space="preserve">(19. V); cele- Uczeń: Gromadzi materiał potrzebny do napisania listu motywacyjnego. Tworzy tekst argumentacyjny. Odróżnia przykład od argumentu. Redaguje list motywacyjny. Przekształca podane teksty. Prezentuje wyniki swojej pracy. </w:t>
      </w:r>
      <w:r w:rsidRPr="00F0349B">
        <w:rPr>
          <w:rFonts w:cstheme="minorHAnsi"/>
          <w:sz w:val="24"/>
          <w:szCs w:val="24"/>
        </w:rPr>
        <w:br/>
        <w:t>3</w:t>
      </w:r>
      <w:r w:rsidRPr="00F0349B">
        <w:rPr>
          <w:rFonts w:cstheme="minorHAnsi"/>
          <w:b/>
          <w:sz w:val="24"/>
          <w:szCs w:val="24"/>
        </w:rPr>
        <w:t xml:space="preserve">. Czytamy teksty urzędowe - ćwiczenia.  </w:t>
      </w:r>
      <w:r w:rsidRPr="00F0349B">
        <w:rPr>
          <w:rFonts w:cstheme="minorHAnsi"/>
          <w:sz w:val="24"/>
          <w:szCs w:val="24"/>
        </w:rPr>
        <w:t>(19 V); cele- Uczeń:  Posługuje się oficjalna odmiana polszczyzny. Używa stylu stosownego do sytuacji komunikacyjnej. Dostosowuje sposób wyrażania się do zamierzonego celu wypowiedzi. Zna i stosuje zasady spójności formalnej i semantycznej tekstu. Wzbogaca słownictwo potrzebne do danych form wypowiedzi.</w:t>
      </w:r>
    </w:p>
    <w:p w:rsidR="007B1839" w:rsidRPr="00F0349B" w:rsidRDefault="007B1839" w:rsidP="007B1839">
      <w:pPr>
        <w:rPr>
          <w:rFonts w:cstheme="minorHAnsi"/>
          <w:sz w:val="24"/>
          <w:szCs w:val="24"/>
        </w:rPr>
      </w:pPr>
      <w:r w:rsidRPr="00F0349B">
        <w:rPr>
          <w:rFonts w:cstheme="minorHAnsi"/>
          <w:sz w:val="24"/>
          <w:szCs w:val="24"/>
        </w:rPr>
        <w:t xml:space="preserve">4. </w:t>
      </w:r>
      <w:r w:rsidRPr="00F0349B">
        <w:rPr>
          <w:rFonts w:cstheme="minorHAnsi"/>
          <w:b/>
          <w:sz w:val="24"/>
          <w:szCs w:val="24"/>
        </w:rPr>
        <w:t>Środki językowe w tekstach – rozwiazywanie testów. (</w:t>
      </w:r>
      <w:r w:rsidRPr="00F0349B">
        <w:rPr>
          <w:rFonts w:cstheme="minorHAnsi"/>
          <w:sz w:val="24"/>
          <w:szCs w:val="24"/>
        </w:rPr>
        <w:t xml:space="preserve">20 V); cele - Uczeń: Rozpoznaje w tekstach środki stylistyczne i określa ich funkcję: apostrofa, metafora, porównanie, pytanie retoryczne. Odróżnia w tekstach argument od przykładu. Przeprowadza wnioskowanie jako element wywodu argumentacyjnego. Rozpoznaje: antonimy, synonimy, archaizmy, neologizmy. Rozumie pojęcie kategorii słowotwórczej.  Rozwija nawyki systematycznego uczenia się. </w:t>
      </w:r>
    </w:p>
    <w:p w:rsidR="007B1839" w:rsidRPr="00F0349B" w:rsidRDefault="007B1839" w:rsidP="007B1839">
      <w:pPr>
        <w:rPr>
          <w:rFonts w:cstheme="minorHAnsi"/>
          <w:sz w:val="24"/>
          <w:szCs w:val="24"/>
        </w:rPr>
      </w:pPr>
      <w:r w:rsidRPr="00F0349B">
        <w:rPr>
          <w:rFonts w:cstheme="minorHAnsi"/>
          <w:sz w:val="24"/>
          <w:szCs w:val="24"/>
        </w:rPr>
        <w:t xml:space="preserve">5. </w:t>
      </w:r>
      <w:r w:rsidRPr="00F0349B">
        <w:rPr>
          <w:rFonts w:cstheme="minorHAnsi"/>
          <w:b/>
          <w:sz w:val="24"/>
          <w:szCs w:val="24"/>
        </w:rPr>
        <w:t xml:space="preserve">O dylematach poety- żołnierza w wierszu K. K. Baczyńskiego pt. „Z głową na karabinie” </w:t>
      </w:r>
      <w:r w:rsidRPr="00F0349B">
        <w:rPr>
          <w:rFonts w:cstheme="minorHAnsi"/>
          <w:sz w:val="24"/>
          <w:szCs w:val="24"/>
        </w:rPr>
        <w:t xml:space="preserve">(21 V); cele- Uczeń: omawia cechy utworu lirycznego. Określa dylematy moralne osoby mówiącej w utworze. Wskazuje w wierszu odwołania do wartości uniwersalnych. Stosuje w interpretacji elementy wiedzy o historii i kulturze. Odwołuje się do odpowiednich kontekstów. Wyszukuje w tekście potrzebne informacje. Gromadzi materiał potrzebny do tworzenia wypowiedzi. Wykorzystuje znajomość zasad tworzenia tezy i hipotezy oraz argumentów przy tworzeniu tekstu argumentacyjnego. </w:t>
      </w:r>
    </w:p>
    <w:p w:rsidR="007B1839" w:rsidRPr="00F0349B" w:rsidRDefault="007B1839" w:rsidP="007B1839">
      <w:pPr>
        <w:rPr>
          <w:rFonts w:cstheme="minorHAnsi"/>
          <w:sz w:val="24"/>
          <w:szCs w:val="24"/>
        </w:rPr>
      </w:pPr>
      <w:r w:rsidRPr="00F0349B">
        <w:rPr>
          <w:rFonts w:cstheme="minorHAnsi"/>
          <w:sz w:val="24"/>
          <w:szCs w:val="24"/>
        </w:rPr>
        <w:t xml:space="preserve">6. </w:t>
      </w:r>
      <w:r w:rsidRPr="00F0349B">
        <w:rPr>
          <w:rFonts w:cstheme="minorHAnsi"/>
          <w:b/>
          <w:sz w:val="24"/>
          <w:szCs w:val="24"/>
        </w:rPr>
        <w:t>Sprawdź, czy potrafisz- ćwiczenia redakcyjne.</w:t>
      </w:r>
      <w:r w:rsidRPr="00F0349B">
        <w:rPr>
          <w:rFonts w:cstheme="minorHAnsi"/>
          <w:sz w:val="24"/>
          <w:szCs w:val="24"/>
        </w:rPr>
        <w:t xml:space="preserve"> (15 V); cele- Uczeń: Formułuje argumenty do tezy, ilustrując je odpowiednimi przykładami. Zna kompozycję przemówienia. Redaguje plan własnej wypowiedzi. Przeprowadza wnioskowanie jako element wywodu argumentacyjnego. Stosuje środki perswazji. Funkcjonalnie wykorzystuje środki retoryczne raz rozumie ich oddziaływanie na odbiorcę. </w:t>
      </w:r>
    </w:p>
    <w:p w:rsidR="00F0349B" w:rsidRPr="00F0349B" w:rsidRDefault="00F0349B" w:rsidP="007B1839">
      <w:pPr>
        <w:rPr>
          <w:rFonts w:cstheme="minorHAnsi"/>
          <w:sz w:val="24"/>
          <w:szCs w:val="24"/>
          <w:u w:val="single"/>
        </w:rPr>
      </w:pPr>
    </w:p>
    <w:p w:rsidR="00F0349B" w:rsidRPr="00F0349B" w:rsidRDefault="00F0349B" w:rsidP="007B1839">
      <w:pPr>
        <w:rPr>
          <w:rFonts w:cstheme="minorHAnsi"/>
          <w:sz w:val="24"/>
          <w:szCs w:val="24"/>
          <w:u w:val="single"/>
        </w:rPr>
      </w:pPr>
    </w:p>
    <w:p w:rsidR="00933D89" w:rsidRPr="00F0349B" w:rsidRDefault="002D4906" w:rsidP="007B1839">
      <w:pPr>
        <w:rPr>
          <w:rFonts w:cstheme="minorHAnsi"/>
          <w:sz w:val="24"/>
          <w:szCs w:val="24"/>
          <w:u w:val="single"/>
        </w:rPr>
      </w:pPr>
      <w:r w:rsidRPr="00F0349B">
        <w:rPr>
          <w:rFonts w:cstheme="minorHAnsi"/>
          <w:sz w:val="24"/>
          <w:szCs w:val="24"/>
          <w:u w:val="single"/>
        </w:rPr>
        <w:lastRenderedPageBreak/>
        <w:t xml:space="preserve">Matematyka </w:t>
      </w:r>
    </w:p>
    <w:p w:rsidR="002D4906" w:rsidRPr="00F0349B" w:rsidRDefault="002D4906" w:rsidP="002D4906">
      <w:pPr>
        <w:rPr>
          <w:rFonts w:cstheme="minorHAnsi"/>
          <w:sz w:val="24"/>
          <w:szCs w:val="24"/>
        </w:rPr>
      </w:pPr>
      <w:r w:rsidRPr="00F0349B">
        <w:rPr>
          <w:rFonts w:cstheme="minorHAnsi"/>
          <w:b/>
          <w:sz w:val="24"/>
          <w:szCs w:val="24"/>
        </w:rPr>
        <w:t xml:space="preserve">19.05 </w:t>
      </w:r>
      <w:r w:rsidRPr="00F0349B">
        <w:rPr>
          <w:rFonts w:cstheme="minorHAnsi"/>
          <w:sz w:val="24"/>
          <w:szCs w:val="24"/>
        </w:rPr>
        <w:t xml:space="preserve">Temat: </w:t>
      </w:r>
      <w:r w:rsidRPr="00F0349B">
        <w:rPr>
          <w:rFonts w:cstheme="minorHAnsi"/>
          <w:b/>
          <w:sz w:val="24"/>
          <w:szCs w:val="24"/>
        </w:rPr>
        <w:t>Koło i okrąg- zadania uzupełniające.</w:t>
      </w:r>
      <w:r w:rsidRPr="00F0349B">
        <w:rPr>
          <w:rFonts w:cstheme="minorHAnsi"/>
          <w:sz w:val="24"/>
          <w:szCs w:val="24"/>
        </w:rPr>
        <w:t xml:space="preserve"> Uczeń: oblicza długość okręgu o danym promieniu lub danej średnicy; oblicza promień lub średnicę okręgu o danej długości okręgu; oblicza pole koła o danym promieniu lub danej średnicy; oblicza promień lub średnicę koła o danym polu koła; oblicza pole pierścienia kołowego o danych promieniach lub średnicach obu okręgów tworzących pierścień.</w:t>
      </w:r>
    </w:p>
    <w:p w:rsidR="002D4906" w:rsidRPr="00F0349B" w:rsidRDefault="002D4906" w:rsidP="002D4906">
      <w:pPr>
        <w:rPr>
          <w:rFonts w:cstheme="minorHAnsi"/>
          <w:sz w:val="24"/>
          <w:szCs w:val="24"/>
        </w:rPr>
      </w:pPr>
      <w:r w:rsidRPr="00F0349B">
        <w:rPr>
          <w:rFonts w:cstheme="minorHAnsi"/>
          <w:b/>
          <w:sz w:val="24"/>
          <w:szCs w:val="24"/>
        </w:rPr>
        <w:t>20.05</w:t>
      </w:r>
      <w:r w:rsidRPr="00F0349B">
        <w:rPr>
          <w:rFonts w:cstheme="minorHAnsi"/>
          <w:sz w:val="24"/>
          <w:szCs w:val="24"/>
        </w:rPr>
        <w:t xml:space="preserve">   Temat: </w:t>
      </w:r>
      <w:r w:rsidRPr="00F0349B">
        <w:rPr>
          <w:rFonts w:cstheme="minorHAnsi"/>
          <w:b/>
          <w:sz w:val="24"/>
          <w:szCs w:val="24"/>
        </w:rPr>
        <w:t xml:space="preserve">Ile jest możliwości? – zadania. </w:t>
      </w:r>
      <w:r w:rsidRPr="00F0349B">
        <w:rPr>
          <w:rFonts w:cstheme="minorHAnsi"/>
          <w:sz w:val="24"/>
          <w:szCs w:val="24"/>
        </w:rPr>
        <w:t>Uczeń: stosuje regułę mnożenia do zliczania par elementów o określonych własnościach;</w:t>
      </w:r>
    </w:p>
    <w:p w:rsidR="002D4906" w:rsidRPr="00F0349B" w:rsidRDefault="002D4906" w:rsidP="002D4906">
      <w:pPr>
        <w:rPr>
          <w:rFonts w:cstheme="minorHAnsi"/>
          <w:b/>
          <w:sz w:val="24"/>
          <w:szCs w:val="24"/>
        </w:rPr>
      </w:pPr>
      <w:r w:rsidRPr="00F0349B">
        <w:rPr>
          <w:rFonts w:cstheme="minorHAnsi"/>
          <w:b/>
          <w:sz w:val="24"/>
          <w:szCs w:val="24"/>
        </w:rPr>
        <w:t xml:space="preserve">21.05  </w:t>
      </w:r>
      <w:r w:rsidRPr="00F0349B">
        <w:rPr>
          <w:rFonts w:cstheme="minorHAnsi"/>
          <w:sz w:val="24"/>
          <w:szCs w:val="24"/>
        </w:rPr>
        <w:t xml:space="preserve">Temat: </w:t>
      </w:r>
      <w:r w:rsidRPr="00F0349B">
        <w:rPr>
          <w:rFonts w:cstheme="minorHAnsi"/>
          <w:b/>
          <w:sz w:val="24"/>
          <w:szCs w:val="24"/>
        </w:rPr>
        <w:t xml:space="preserve">Rozwiązywanie zadań egzaminacyjnych- algebra. </w:t>
      </w:r>
      <w:r w:rsidRPr="00F0349B">
        <w:rPr>
          <w:rFonts w:cstheme="minorHAnsi"/>
          <w:sz w:val="24"/>
          <w:szCs w:val="24"/>
        </w:rPr>
        <w:t>Uczeń: rozwiązuje równania, rozwiązuje zadania tekstowe za pomocą równań pierwszego stopnia z jedną niewiadomą, w tym także z obliczeniami procentowymi;</w:t>
      </w:r>
    </w:p>
    <w:p w:rsidR="002D4906" w:rsidRPr="00F0349B" w:rsidRDefault="002D4906" w:rsidP="002D4906">
      <w:pPr>
        <w:rPr>
          <w:rFonts w:cstheme="minorHAnsi"/>
          <w:b/>
          <w:sz w:val="24"/>
          <w:szCs w:val="24"/>
        </w:rPr>
      </w:pPr>
      <w:r w:rsidRPr="00F0349B">
        <w:rPr>
          <w:rFonts w:cstheme="minorHAnsi"/>
          <w:b/>
          <w:sz w:val="24"/>
          <w:szCs w:val="24"/>
        </w:rPr>
        <w:t>21.05   kreatywna matematyka</w:t>
      </w:r>
    </w:p>
    <w:p w:rsidR="002D4906" w:rsidRPr="00F0349B" w:rsidRDefault="002D4906" w:rsidP="002D4906">
      <w:pPr>
        <w:rPr>
          <w:rFonts w:cstheme="minorHAnsi"/>
          <w:sz w:val="24"/>
          <w:szCs w:val="24"/>
        </w:rPr>
      </w:pPr>
      <w:r w:rsidRPr="00F0349B">
        <w:rPr>
          <w:rFonts w:cstheme="minorHAnsi"/>
          <w:sz w:val="24"/>
          <w:szCs w:val="24"/>
        </w:rPr>
        <w:t xml:space="preserve">Temat: </w:t>
      </w:r>
      <w:r w:rsidRPr="00F0349B">
        <w:rPr>
          <w:rFonts w:cstheme="minorHAnsi"/>
          <w:b/>
          <w:sz w:val="24"/>
          <w:szCs w:val="24"/>
        </w:rPr>
        <w:t>Rozwiązywanie zadań egzaminacyjnych- bryły, twierdzenie Pitagorasa.</w:t>
      </w:r>
      <w:r w:rsidRPr="00F0349B">
        <w:rPr>
          <w:rFonts w:cstheme="minorHAnsi"/>
          <w:sz w:val="24"/>
          <w:szCs w:val="24"/>
        </w:rPr>
        <w:t xml:space="preserve"> Uczeń : Rozpoznawanie i rysowanie graniastosłupów i ostrosłupów. Obliczanie pól powierzchni i objętości graniastosłupów oraz ostrosłupów (m.in. z zastosowaniem twierdzenia Pitagorasa).</w:t>
      </w:r>
    </w:p>
    <w:p w:rsidR="002D4906" w:rsidRPr="00F0349B" w:rsidRDefault="002D4906" w:rsidP="002D4906">
      <w:pPr>
        <w:rPr>
          <w:rFonts w:cstheme="minorHAnsi"/>
          <w:sz w:val="24"/>
          <w:szCs w:val="24"/>
        </w:rPr>
      </w:pPr>
      <w:r w:rsidRPr="00F0349B">
        <w:rPr>
          <w:rFonts w:cstheme="minorHAnsi"/>
          <w:b/>
          <w:sz w:val="24"/>
          <w:szCs w:val="24"/>
        </w:rPr>
        <w:t>22.05</w:t>
      </w:r>
      <w:r w:rsidRPr="00F0349B">
        <w:rPr>
          <w:rFonts w:cstheme="minorHAnsi"/>
          <w:sz w:val="24"/>
          <w:szCs w:val="24"/>
        </w:rPr>
        <w:t xml:space="preserve"> Temat: </w:t>
      </w:r>
      <w:r w:rsidRPr="00F0349B">
        <w:rPr>
          <w:rFonts w:cstheme="minorHAnsi"/>
          <w:b/>
          <w:sz w:val="24"/>
          <w:szCs w:val="24"/>
        </w:rPr>
        <w:t>Ile jest możliwości? - zadania tekstowe.</w:t>
      </w:r>
      <w:r w:rsidRPr="00F0349B">
        <w:rPr>
          <w:rFonts w:cstheme="minorHAnsi"/>
          <w:sz w:val="24"/>
          <w:szCs w:val="24"/>
        </w:rPr>
        <w:t xml:space="preserve"> Uczeń:  stosuje regułę dodawania i mnożenia do zliczania par elementów w sytuacjach, wymagających rozważenia kilku przypadków, na przykład w zliczaniu liczb naturalnych trzycyfrowych podzielnych przez 5 i mających trzy różne cyfry</w:t>
      </w:r>
      <w:r w:rsidR="00203663" w:rsidRPr="00F0349B">
        <w:rPr>
          <w:rFonts w:cstheme="minorHAnsi"/>
          <w:sz w:val="24"/>
          <w:szCs w:val="24"/>
        </w:rPr>
        <w:t>.</w:t>
      </w:r>
      <w:r w:rsidRPr="00F0349B">
        <w:rPr>
          <w:rFonts w:cstheme="minorHAnsi"/>
          <w:sz w:val="24"/>
          <w:szCs w:val="24"/>
        </w:rPr>
        <w:t xml:space="preserve"> </w:t>
      </w:r>
    </w:p>
    <w:p w:rsidR="00F0349B" w:rsidRPr="00F0349B" w:rsidRDefault="00F0349B" w:rsidP="002D4906">
      <w:pPr>
        <w:rPr>
          <w:rFonts w:cstheme="minorHAnsi"/>
          <w:sz w:val="24"/>
          <w:szCs w:val="24"/>
          <w:u w:val="single"/>
        </w:rPr>
      </w:pPr>
    </w:p>
    <w:p w:rsidR="00203663" w:rsidRPr="00F0349B" w:rsidRDefault="00203663" w:rsidP="002D4906">
      <w:pPr>
        <w:rPr>
          <w:rFonts w:cstheme="minorHAnsi"/>
          <w:sz w:val="24"/>
          <w:szCs w:val="24"/>
          <w:u w:val="single"/>
        </w:rPr>
      </w:pPr>
      <w:r w:rsidRPr="00F0349B">
        <w:rPr>
          <w:rFonts w:cstheme="minorHAnsi"/>
          <w:sz w:val="24"/>
          <w:szCs w:val="24"/>
          <w:u w:val="single"/>
        </w:rPr>
        <w:t>Chemia</w:t>
      </w:r>
    </w:p>
    <w:p w:rsidR="000702DE" w:rsidRPr="00F0349B" w:rsidRDefault="000702DE" w:rsidP="000702DE">
      <w:pPr>
        <w:rPr>
          <w:rFonts w:cstheme="minorHAnsi"/>
          <w:sz w:val="24"/>
          <w:szCs w:val="24"/>
        </w:rPr>
      </w:pPr>
      <w:r w:rsidRPr="00F0349B">
        <w:rPr>
          <w:rFonts w:cstheme="minorHAnsi"/>
          <w:b/>
          <w:sz w:val="24"/>
          <w:szCs w:val="24"/>
        </w:rPr>
        <w:t xml:space="preserve">18.05  </w:t>
      </w:r>
      <w:r w:rsidRPr="00F0349B">
        <w:rPr>
          <w:rFonts w:cstheme="minorHAnsi"/>
          <w:sz w:val="24"/>
          <w:szCs w:val="24"/>
        </w:rPr>
        <w:t xml:space="preserve">Temat: </w:t>
      </w:r>
      <w:r w:rsidRPr="00F0349B">
        <w:rPr>
          <w:rFonts w:cstheme="minorHAnsi"/>
          <w:b/>
          <w:sz w:val="24"/>
          <w:szCs w:val="24"/>
        </w:rPr>
        <w:t>Co to są tłuszcze?</w:t>
      </w:r>
      <w:r w:rsidRPr="00F0349B">
        <w:rPr>
          <w:rFonts w:cstheme="minorHAnsi"/>
          <w:sz w:val="24"/>
          <w:szCs w:val="24"/>
        </w:rPr>
        <w:t xml:space="preserve"> Uczeń: podaje nazwy i rysuje wzory </w:t>
      </w:r>
      <w:proofErr w:type="spellStart"/>
      <w:r w:rsidRPr="00F0349B">
        <w:rPr>
          <w:rFonts w:cstheme="minorHAnsi"/>
          <w:sz w:val="24"/>
          <w:szCs w:val="24"/>
        </w:rPr>
        <w:t>półstrukturalne</w:t>
      </w:r>
      <w:proofErr w:type="spellEnd"/>
      <w:r w:rsidRPr="00F0349B">
        <w:rPr>
          <w:rFonts w:cstheme="minorHAnsi"/>
          <w:sz w:val="24"/>
          <w:szCs w:val="24"/>
        </w:rPr>
        <w:t xml:space="preserve"> tłuszczów;</w:t>
      </w:r>
    </w:p>
    <w:p w:rsidR="000702DE" w:rsidRPr="00F0349B" w:rsidRDefault="000702DE" w:rsidP="000702DE">
      <w:pPr>
        <w:rPr>
          <w:rFonts w:cstheme="minorHAnsi"/>
          <w:sz w:val="24"/>
          <w:szCs w:val="24"/>
        </w:rPr>
      </w:pPr>
      <w:r w:rsidRPr="00F0349B">
        <w:rPr>
          <w:rFonts w:cstheme="minorHAnsi"/>
          <w:sz w:val="24"/>
          <w:szCs w:val="24"/>
        </w:rPr>
        <w:t xml:space="preserve">odróżniania tłuszcz nasycony od nienasyconego </w:t>
      </w:r>
    </w:p>
    <w:p w:rsidR="000702DE" w:rsidRPr="00F0349B" w:rsidRDefault="000702DE" w:rsidP="000702DE">
      <w:pPr>
        <w:rPr>
          <w:rFonts w:cstheme="minorHAnsi"/>
          <w:sz w:val="24"/>
          <w:szCs w:val="24"/>
        </w:rPr>
      </w:pPr>
      <w:r w:rsidRPr="00F0349B">
        <w:rPr>
          <w:rFonts w:cstheme="minorHAnsi"/>
          <w:b/>
          <w:sz w:val="24"/>
          <w:szCs w:val="24"/>
        </w:rPr>
        <w:t xml:space="preserve">21.05 </w:t>
      </w:r>
      <w:r w:rsidRPr="00F0349B">
        <w:rPr>
          <w:rFonts w:cstheme="minorHAnsi"/>
          <w:sz w:val="24"/>
          <w:szCs w:val="24"/>
        </w:rPr>
        <w:t xml:space="preserve">Temat: </w:t>
      </w:r>
      <w:r w:rsidRPr="00F0349B">
        <w:rPr>
          <w:rFonts w:cstheme="minorHAnsi"/>
          <w:b/>
          <w:sz w:val="24"/>
          <w:szCs w:val="24"/>
        </w:rPr>
        <w:t xml:space="preserve">Jakie właściwości mają tłuszcze? </w:t>
      </w:r>
      <w:r w:rsidRPr="00F0349B">
        <w:rPr>
          <w:rFonts w:cstheme="minorHAnsi"/>
          <w:sz w:val="24"/>
          <w:szCs w:val="24"/>
        </w:rPr>
        <w:t>Uczeń : opisuje wybrane właściwości fizyczne tłuszczów; projektuje i przeprowadza doświadczenie pozwalające odróżnić tłuszcz nie</w:t>
      </w:r>
      <w:r w:rsidRPr="00F0349B">
        <w:rPr>
          <w:rFonts w:cstheme="minorHAnsi"/>
          <w:sz w:val="24"/>
          <w:szCs w:val="24"/>
        </w:rPr>
        <w:softHyphen/>
        <w:t xml:space="preserve">nasycony od nasyconego; </w:t>
      </w:r>
    </w:p>
    <w:p w:rsidR="00D151B7" w:rsidRPr="00F0349B" w:rsidRDefault="00D151B7" w:rsidP="000702DE">
      <w:pPr>
        <w:rPr>
          <w:rFonts w:cstheme="minorHAnsi"/>
          <w:sz w:val="24"/>
          <w:szCs w:val="24"/>
          <w:u w:val="single"/>
        </w:rPr>
      </w:pPr>
      <w:r w:rsidRPr="00F0349B">
        <w:rPr>
          <w:rFonts w:cstheme="minorHAnsi"/>
          <w:sz w:val="24"/>
          <w:szCs w:val="24"/>
          <w:u w:val="single"/>
        </w:rPr>
        <w:t>Biologia</w:t>
      </w:r>
    </w:p>
    <w:p w:rsidR="00D151B7" w:rsidRDefault="00182B51" w:rsidP="000702DE">
      <w:pPr>
        <w:rPr>
          <w:rFonts w:cstheme="minorHAnsi"/>
          <w:sz w:val="24"/>
          <w:szCs w:val="24"/>
        </w:rPr>
      </w:pPr>
      <w:r w:rsidRPr="00F0349B">
        <w:rPr>
          <w:rFonts w:cstheme="minorHAnsi"/>
          <w:sz w:val="24"/>
          <w:szCs w:val="24"/>
        </w:rPr>
        <w:t xml:space="preserve">22.05 </w:t>
      </w:r>
      <w:r w:rsidRPr="00F0349B">
        <w:rPr>
          <w:rFonts w:cstheme="minorHAnsi"/>
          <w:b/>
          <w:sz w:val="24"/>
          <w:szCs w:val="24"/>
        </w:rPr>
        <w:t xml:space="preserve">Powtórzenie wiadomości z działu „Ekologia” za pośrednictwem Office 365. </w:t>
      </w:r>
      <w:r w:rsidRPr="00F0349B">
        <w:rPr>
          <w:rFonts w:cstheme="minorHAnsi"/>
          <w:sz w:val="24"/>
          <w:szCs w:val="24"/>
        </w:rPr>
        <w:t>Uczeń: utrwala poznane wiadomości o ekosystemie, zależnościach pokarmowych oraz między gatunkami. Doskonali umiejętności analizowania i przetwarzania informacji oraz wyciągania wniosków.</w:t>
      </w:r>
    </w:p>
    <w:p w:rsidR="00F0349B" w:rsidRPr="00F0349B" w:rsidRDefault="00F0349B" w:rsidP="000702DE">
      <w:pPr>
        <w:rPr>
          <w:rFonts w:cstheme="minorHAnsi"/>
          <w:b/>
          <w:sz w:val="24"/>
          <w:szCs w:val="24"/>
        </w:rPr>
      </w:pPr>
      <w:bookmarkStart w:id="0" w:name="_GoBack"/>
      <w:bookmarkEnd w:id="0"/>
    </w:p>
    <w:p w:rsidR="000702DE" w:rsidRPr="00F0349B" w:rsidRDefault="0001231D" w:rsidP="000702DE">
      <w:pPr>
        <w:rPr>
          <w:rFonts w:cstheme="minorHAnsi"/>
          <w:sz w:val="24"/>
          <w:szCs w:val="24"/>
          <w:u w:val="single"/>
        </w:rPr>
      </w:pPr>
      <w:r w:rsidRPr="00F0349B">
        <w:rPr>
          <w:rFonts w:cstheme="minorHAnsi"/>
          <w:sz w:val="24"/>
          <w:szCs w:val="24"/>
          <w:u w:val="single"/>
        </w:rPr>
        <w:lastRenderedPageBreak/>
        <w:t>Fizyka</w:t>
      </w:r>
    </w:p>
    <w:p w:rsidR="0001231D" w:rsidRPr="00F0349B" w:rsidRDefault="00D40AA8" w:rsidP="0001231D">
      <w:pPr>
        <w:rPr>
          <w:rFonts w:cstheme="minorHAnsi"/>
          <w:sz w:val="24"/>
          <w:szCs w:val="24"/>
          <w:lang w:bidi="pl-PL"/>
        </w:rPr>
      </w:pPr>
      <w:r w:rsidRPr="00F0349B">
        <w:rPr>
          <w:rFonts w:cstheme="minorHAnsi"/>
          <w:sz w:val="24"/>
          <w:szCs w:val="24"/>
          <w:lang w:bidi="pl-PL"/>
        </w:rPr>
        <w:t>18</w:t>
      </w:r>
      <w:r w:rsidR="0001231D" w:rsidRPr="00F0349B">
        <w:rPr>
          <w:rFonts w:cstheme="minorHAnsi"/>
          <w:sz w:val="24"/>
          <w:szCs w:val="24"/>
          <w:lang w:bidi="pl-PL"/>
        </w:rPr>
        <w:t xml:space="preserve">.05.2020 r. Temat:  </w:t>
      </w:r>
      <w:r w:rsidR="0001231D" w:rsidRPr="00F0349B">
        <w:rPr>
          <w:rFonts w:cstheme="minorHAnsi"/>
          <w:b/>
          <w:sz w:val="24"/>
          <w:szCs w:val="24"/>
          <w:lang w:bidi="pl-PL"/>
        </w:rPr>
        <w:t>Składanie barw</w:t>
      </w:r>
      <w:r w:rsidR="0001231D" w:rsidRPr="00F0349B">
        <w:rPr>
          <w:rFonts w:cstheme="minorHAnsi"/>
          <w:sz w:val="24"/>
          <w:szCs w:val="24"/>
          <w:lang w:bidi="pl-PL"/>
        </w:rPr>
        <w:t xml:space="preserve">  Cele: Składanie barw światła. Podstawowe barwy światła Pojęcie światła monochromatycznego. </w:t>
      </w:r>
    </w:p>
    <w:p w:rsidR="0001231D" w:rsidRPr="00F0349B" w:rsidRDefault="0001231D" w:rsidP="0001231D">
      <w:pPr>
        <w:rPr>
          <w:rFonts w:cstheme="minorHAnsi"/>
          <w:sz w:val="24"/>
          <w:szCs w:val="24"/>
        </w:rPr>
      </w:pPr>
      <w:r w:rsidRPr="00F0349B">
        <w:rPr>
          <w:rFonts w:cstheme="minorHAnsi"/>
          <w:sz w:val="24"/>
          <w:szCs w:val="24"/>
        </w:rPr>
        <w:t xml:space="preserve">21.05.2020 r. </w:t>
      </w:r>
      <w:r w:rsidRPr="00F0349B">
        <w:rPr>
          <w:rFonts w:cstheme="minorHAnsi"/>
          <w:b/>
          <w:sz w:val="24"/>
          <w:szCs w:val="24"/>
          <w:lang w:bidi="pl-PL"/>
        </w:rPr>
        <w:t>Temat: Powtórzenie wiadomości –  przyrządy optyczne, barwy światła</w:t>
      </w:r>
    </w:p>
    <w:p w:rsidR="0001231D" w:rsidRPr="00F0349B" w:rsidRDefault="0001231D" w:rsidP="0001231D">
      <w:pPr>
        <w:rPr>
          <w:rFonts w:cstheme="minorHAnsi"/>
          <w:sz w:val="24"/>
          <w:szCs w:val="24"/>
          <w:lang w:bidi="pl-PL"/>
        </w:rPr>
      </w:pPr>
      <w:r w:rsidRPr="00F0349B">
        <w:rPr>
          <w:rFonts w:cstheme="minorHAnsi"/>
          <w:sz w:val="24"/>
          <w:szCs w:val="24"/>
          <w:lang w:bidi="pl-PL"/>
        </w:rPr>
        <w:t xml:space="preserve">Cele :  uczeń demonstruje rysuję konstrukcję otrzymywania obrazów w poznanych przyrządach optycznych, wie w jakich przypadkach występuje rozszczepienie światła. </w:t>
      </w:r>
    </w:p>
    <w:p w:rsidR="0001231D" w:rsidRPr="00F0349B" w:rsidRDefault="00921D11" w:rsidP="0001231D">
      <w:pPr>
        <w:rPr>
          <w:rFonts w:cstheme="minorHAnsi"/>
          <w:sz w:val="24"/>
          <w:szCs w:val="24"/>
          <w:u w:val="single"/>
        </w:rPr>
      </w:pPr>
      <w:r w:rsidRPr="00F0349B">
        <w:rPr>
          <w:rFonts w:cstheme="minorHAnsi"/>
          <w:sz w:val="24"/>
          <w:szCs w:val="24"/>
          <w:u w:val="single"/>
        </w:rPr>
        <w:t>Historia</w:t>
      </w:r>
    </w:p>
    <w:p w:rsidR="00921D11" w:rsidRPr="00F0349B" w:rsidRDefault="00921D11" w:rsidP="00921D11">
      <w:pPr>
        <w:pStyle w:val="paragraph"/>
        <w:spacing w:before="0" w:beforeAutospacing="0" w:after="0" w:afterAutospacing="0"/>
        <w:textAlignment w:val="baseline"/>
        <w:rPr>
          <w:rFonts w:asciiTheme="minorHAnsi" w:hAnsiTheme="minorHAnsi" w:cstheme="minorHAnsi"/>
        </w:rPr>
      </w:pPr>
      <w:r w:rsidRPr="00F0349B">
        <w:rPr>
          <w:rFonts w:asciiTheme="minorHAnsi" w:hAnsiTheme="minorHAnsi" w:cstheme="minorHAnsi"/>
          <w:b/>
        </w:rPr>
        <w:t>Reformy gospodarcze lat 90 w Polsce.</w:t>
      </w:r>
      <w:r w:rsidRPr="00F0349B">
        <w:rPr>
          <w:rFonts w:asciiTheme="minorHAnsi" w:hAnsiTheme="minorHAnsi" w:cstheme="minorHAnsi"/>
        </w:rPr>
        <w:t> </w:t>
      </w:r>
      <w:r w:rsidR="00845CF1" w:rsidRPr="00F0349B">
        <w:rPr>
          <w:rFonts w:asciiTheme="minorHAnsi" w:hAnsiTheme="minorHAnsi" w:cstheme="minorHAnsi"/>
        </w:rPr>
        <w:t>Uczeń</w:t>
      </w:r>
      <w:r w:rsidR="00845CF1" w:rsidRPr="00F0349B">
        <w:rPr>
          <w:rStyle w:val="normaltextrun"/>
          <w:rFonts w:asciiTheme="minorHAnsi" w:hAnsiTheme="minorHAnsi" w:cstheme="minorHAnsi"/>
        </w:rPr>
        <w:t>:</w:t>
      </w:r>
      <w:r w:rsidRPr="00F0349B">
        <w:rPr>
          <w:rStyle w:val="normaltextrun"/>
          <w:rFonts w:asciiTheme="minorHAnsi" w:hAnsiTheme="minorHAnsi" w:cstheme="minorHAnsi"/>
        </w:rPr>
        <w:t xml:space="preserve"> wyjaśnia znaczenie terminów: plan Balcerowicza, gospodarka wolnorynkowa, prywatyzacja, bezrobocie, pluralizm polityczny</w:t>
      </w:r>
      <w:r w:rsidRPr="00F0349B">
        <w:rPr>
          <w:rStyle w:val="eop"/>
          <w:rFonts w:asciiTheme="minorHAnsi" w:hAnsiTheme="minorHAnsi" w:cstheme="minorHAnsi"/>
        </w:rPr>
        <w:t> </w:t>
      </w:r>
    </w:p>
    <w:p w:rsidR="00921D11" w:rsidRPr="00F0349B" w:rsidRDefault="00921D11" w:rsidP="00921D11">
      <w:pPr>
        <w:pStyle w:val="paragraph"/>
        <w:spacing w:before="0" w:beforeAutospacing="0" w:after="0" w:afterAutospacing="0"/>
        <w:textAlignment w:val="baseline"/>
        <w:rPr>
          <w:rStyle w:val="normaltextrun"/>
          <w:rFonts w:asciiTheme="minorHAnsi" w:hAnsiTheme="minorHAnsi" w:cstheme="minorHAnsi"/>
        </w:rPr>
      </w:pPr>
      <w:r w:rsidRPr="00F0349B">
        <w:rPr>
          <w:rStyle w:val="normaltextrun"/>
          <w:rFonts w:asciiTheme="minorHAnsi" w:hAnsiTheme="minorHAnsi" w:cstheme="minorHAnsi"/>
        </w:rPr>
        <w:t>-omawia założenia, realizację i skutki gospodarcze planu Balcerowicza.</w:t>
      </w:r>
    </w:p>
    <w:p w:rsidR="00921D11" w:rsidRPr="00F0349B" w:rsidRDefault="00921D11" w:rsidP="00921D11">
      <w:pPr>
        <w:pStyle w:val="paragraph"/>
        <w:spacing w:before="0" w:beforeAutospacing="0" w:after="0" w:afterAutospacing="0"/>
        <w:textAlignment w:val="baseline"/>
        <w:rPr>
          <w:rFonts w:asciiTheme="minorHAnsi" w:hAnsiTheme="minorHAnsi" w:cstheme="minorHAnsi"/>
        </w:rPr>
      </w:pPr>
      <w:r w:rsidRPr="00F0349B">
        <w:rPr>
          <w:rStyle w:val="eop"/>
          <w:rFonts w:asciiTheme="minorHAnsi" w:hAnsiTheme="minorHAnsi" w:cstheme="minorHAnsi"/>
        </w:rPr>
        <w:t> </w:t>
      </w:r>
    </w:p>
    <w:p w:rsidR="00845CF1" w:rsidRPr="00F0349B" w:rsidRDefault="00845CF1" w:rsidP="00845CF1">
      <w:pPr>
        <w:rPr>
          <w:rFonts w:cstheme="minorHAnsi"/>
          <w:sz w:val="24"/>
          <w:szCs w:val="24"/>
        </w:rPr>
      </w:pPr>
      <w:r w:rsidRPr="00F0349B">
        <w:rPr>
          <w:rFonts w:cstheme="minorHAnsi"/>
          <w:b/>
          <w:sz w:val="24"/>
          <w:szCs w:val="24"/>
        </w:rPr>
        <w:t xml:space="preserve">Koszty społeczne transformacji ustrojowej . </w:t>
      </w:r>
      <w:r w:rsidRPr="00F0349B">
        <w:rPr>
          <w:rFonts w:cstheme="minorHAnsi"/>
          <w:sz w:val="24"/>
          <w:szCs w:val="24"/>
        </w:rPr>
        <w:t>Uczeń:</w:t>
      </w:r>
      <w:r w:rsidRPr="00F0349B">
        <w:rPr>
          <w:rFonts w:cstheme="minorHAnsi"/>
          <w:b/>
          <w:sz w:val="24"/>
          <w:szCs w:val="24"/>
        </w:rPr>
        <w:t xml:space="preserve"> </w:t>
      </w:r>
      <w:r w:rsidRPr="00F0349B">
        <w:rPr>
          <w:rFonts w:cstheme="minorHAnsi"/>
          <w:sz w:val="24"/>
          <w:szCs w:val="24"/>
        </w:rPr>
        <w:t>wymienia najistotniejsze przemiany ustrojowe i ekonomiczne III Rzeczypospolitej </w:t>
      </w:r>
    </w:p>
    <w:p w:rsidR="00921D11" w:rsidRPr="00F0349B" w:rsidRDefault="00890AD9" w:rsidP="0001231D">
      <w:pPr>
        <w:rPr>
          <w:rFonts w:cstheme="minorHAnsi"/>
          <w:sz w:val="24"/>
          <w:szCs w:val="24"/>
          <w:u w:val="single"/>
        </w:rPr>
      </w:pPr>
      <w:r w:rsidRPr="00F0349B">
        <w:rPr>
          <w:rFonts w:cstheme="minorHAnsi"/>
          <w:sz w:val="24"/>
          <w:szCs w:val="24"/>
          <w:u w:val="single"/>
        </w:rPr>
        <w:t>WOS</w:t>
      </w:r>
    </w:p>
    <w:p w:rsidR="00890AD9" w:rsidRPr="00F0349B" w:rsidRDefault="005E60B5" w:rsidP="0001231D">
      <w:pPr>
        <w:rPr>
          <w:rFonts w:cstheme="minorHAnsi"/>
          <w:sz w:val="24"/>
          <w:szCs w:val="24"/>
        </w:rPr>
      </w:pPr>
      <w:r w:rsidRPr="00F0349B">
        <w:rPr>
          <w:rFonts w:cstheme="minorHAnsi"/>
          <w:b/>
          <w:sz w:val="24"/>
          <w:szCs w:val="24"/>
        </w:rPr>
        <w:t>Zadania geneza NATO</w:t>
      </w:r>
      <w:r w:rsidRPr="00F0349B">
        <w:rPr>
          <w:rFonts w:cstheme="minorHAnsi"/>
          <w:sz w:val="24"/>
          <w:szCs w:val="24"/>
        </w:rPr>
        <w:t>. Uczeń:  wymienia główne cele i zadania NATO.</w:t>
      </w:r>
    </w:p>
    <w:p w:rsidR="00D14B7A" w:rsidRPr="00F0349B" w:rsidRDefault="005E60B5" w:rsidP="005E60B5">
      <w:pPr>
        <w:rPr>
          <w:rFonts w:cstheme="minorHAnsi"/>
          <w:sz w:val="24"/>
          <w:szCs w:val="24"/>
        </w:rPr>
      </w:pPr>
      <w:r w:rsidRPr="00F0349B">
        <w:rPr>
          <w:rFonts w:cstheme="minorHAnsi"/>
          <w:b/>
          <w:sz w:val="24"/>
          <w:szCs w:val="24"/>
        </w:rPr>
        <w:t>Geneza UE. </w:t>
      </w:r>
      <w:r w:rsidRPr="00F0349B">
        <w:rPr>
          <w:rFonts w:cstheme="minorHAnsi"/>
          <w:sz w:val="24"/>
          <w:szCs w:val="24"/>
        </w:rPr>
        <w:t>Uczeń: odszukuje informacje o życiorysie politycznym Ojców założycieli zjednoczonej Europy; wymienia główne przyczyny integracji europejskiej.</w:t>
      </w:r>
    </w:p>
    <w:p w:rsidR="00D14B7A" w:rsidRPr="00F0349B" w:rsidRDefault="00D14B7A" w:rsidP="005E60B5">
      <w:pPr>
        <w:rPr>
          <w:rFonts w:cstheme="minorHAnsi"/>
          <w:sz w:val="24"/>
          <w:szCs w:val="24"/>
          <w:u w:val="single"/>
        </w:rPr>
      </w:pPr>
      <w:r w:rsidRPr="00F0349B">
        <w:rPr>
          <w:rFonts w:cstheme="minorHAnsi"/>
          <w:sz w:val="24"/>
          <w:szCs w:val="24"/>
          <w:u w:val="single"/>
        </w:rPr>
        <w:t>Język rosyjski</w:t>
      </w:r>
    </w:p>
    <w:p w:rsidR="00D14B7A" w:rsidRPr="00F0349B" w:rsidRDefault="005E60B5" w:rsidP="00D14B7A">
      <w:pPr>
        <w:rPr>
          <w:rFonts w:cstheme="minorHAnsi"/>
          <w:sz w:val="24"/>
          <w:szCs w:val="24"/>
        </w:rPr>
      </w:pPr>
      <w:r w:rsidRPr="00F0349B">
        <w:rPr>
          <w:rFonts w:cstheme="minorHAnsi"/>
          <w:sz w:val="24"/>
          <w:szCs w:val="24"/>
        </w:rPr>
        <w:t> </w:t>
      </w:r>
      <w:r w:rsidR="00D14B7A" w:rsidRPr="00F0349B">
        <w:rPr>
          <w:rFonts w:cstheme="minorHAnsi"/>
          <w:b/>
          <w:bCs/>
          <w:sz w:val="24"/>
          <w:szCs w:val="24"/>
        </w:rPr>
        <w:t> </w:t>
      </w:r>
      <w:r w:rsidR="00D14B7A" w:rsidRPr="00F0349B">
        <w:rPr>
          <w:rFonts w:cstheme="minorHAnsi"/>
          <w:sz w:val="24"/>
          <w:szCs w:val="24"/>
        </w:rPr>
        <w:t>podstawa</w:t>
      </w:r>
    </w:p>
    <w:p w:rsidR="00D14B7A" w:rsidRPr="00F0349B" w:rsidRDefault="00D14B7A" w:rsidP="00D14B7A">
      <w:pPr>
        <w:numPr>
          <w:ilvl w:val="0"/>
          <w:numId w:val="1"/>
        </w:numPr>
        <w:rPr>
          <w:rFonts w:cstheme="minorHAnsi"/>
          <w:sz w:val="24"/>
          <w:szCs w:val="24"/>
        </w:rPr>
      </w:pPr>
      <w:r w:rsidRPr="00F0349B">
        <w:rPr>
          <w:rFonts w:cstheme="minorHAnsi"/>
          <w:sz w:val="24"/>
          <w:szCs w:val="24"/>
        </w:rPr>
        <w:t>Temat 18: </w:t>
      </w:r>
      <w:r w:rsidRPr="00F0349B">
        <w:rPr>
          <w:rFonts w:cstheme="minorHAnsi"/>
          <w:b/>
          <w:bCs/>
          <w:sz w:val="24"/>
          <w:szCs w:val="24"/>
        </w:rPr>
        <w:t>Usługi - ćwiczymy wyszukiwanie związków w tekście oraz reagowanie.</w:t>
      </w:r>
    </w:p>
    <w:p w:rsidR="00D14B7A" w:rsidRPr="00F0349B" w:rsidRDefault="00D14B7A" w:rsidP="00D14B7A">
      <w:pPr>
        <w:rPr>
          <w:rFonts w:cstheme="minorHAnsi"/>
          <w:sz w:val="24"/>
          <w:szCs w:val="24"/>
        </w:rPr>
      </w:pPr>
      <w:r w:rsidRPr="00F0349B">
        <w:rPr>
          <w:rFonts w:cstheme="minorHAnsi"/>
          <w:sz w:val="24"/>
          <w:szCs w:val="24"/>
        </w:rPr>
        <w:t>Cel: uczeń potrafi rozpoznać związki między poszczególnymi częściami tekstu.</w:t>
      </w:r>
    </w:p>
    <w:p w:rsidR="00D14B7A" w:rsidRPr="00F0349B" w:rsidRDefault="00D14B7A" w:rsidP="00D14B7A">
      <w:pPr>
        <w:rPr>
          <w:rFonts w:cstheme="minorHAnsi"/>
          <w:sz w:val="24"/>
          <w:szCs w:val="24"/>
        </w:rPr>
      </w:pPr>
      <w:r w:rsidRPr="00F0349B">
        <w:rPr>
          <w:rFonts w:cstheme="minorHAnsi"/>
          <w:sz w:val="24"/>
          <w:szCs w:val="24"/>
        </w:rPr>
        <w:t>Cel: uczeń reaguje ustnie w typowych sytuacjach</w:t>
      </w:r>
    </w:p>
    <w:p w:rsidR="00D14B7A" w:rsidRPr="00F0349B" w:rsidRDefault="00D14B7A" w:rsidP="00D14B7A">
      <w:pPr>
        <w:numPr>
          <w:ilvl w:val="0"/>
          <w:numId w:val="2"/>
        </w:numPr>
        <w:rPr>
          <w:rFonts w:cstheme="minorHAnsi"/>
          <w:sz w:val="24"/>
          <w:szCs w:val="24"/>
        </w:rPr>
      </w:pPr>
      <w:r w:rsidRPr="00F0349B">
        <w:rPr>
          <w:rFonts w:cstheme="minorHAnsi"/>
          <w:sz w:val="24"/>
          <w:szCs w:val="24"/>
        </w:rPr>
        <w:t>Temat 19:</w:t>
      </w:r>
      <w:r w:rsidRPr="00F0349B">
        <w:rPr>
          <w:rFonts w:cstheme="minorHAnsi"/>
          <w:b/>
          <w:bCs/>
          <w:sz w:val="24"/>
          <w:szCs w:val="24"/>
        </w:rPr>
        <w:t> Co mama napisała w notatce? - ćwiczymy rozumienie tekstu odręcznego.</w:t>
      </w:r>
    </w:p>
    <w:p w:rsidR="00D14B7A" w:rsidRPr="00F0349B" w:rsidRDefault="00D14B7A" w:rsidP="00D14B7A">
      <w:pPr>
        <w:rPr>
          <w:rFonts w:cstheme="minorHAnsi"/>
          <w:sz w:val="24"/>
          <w:szCs w:val="24"/>
        </w:rPr>
      </w:pPr>
      <w:r w:rsidRPr="00F0349B">
        <w:rPr>
          <w:rFonts w:cstheme="minorHAnsi"/>
          <w:sz w:val="24"/>
          <w:szCs w:val="24"/>
        </w:rPr>
        <w:t>Cel: uczeń stosuje strategie komunikacyjne i strategie kompensacyjne.</w:t>
      </w:r>
    </w:p>
    <w:p w:rsidR="00D14B7A" w:rsidRPr="00F0349B" w:rsidRDefault="00D14B7A" w:rsidP="00D14B7A">
      <w:pPr>
        <w:rPr>
          <w:rFonts w:cstheme="minorHAnsi"/>
          <w:sz w:val="24"/>
          <w:szCs w:val="24"/>
        </w:rPr>
      </w:pPr>
      <w:r w:rsidRPr="00F0349B">
        <w:rPr>
          <w:rFonts w:cstheme="minorHAnsi"/>
          <w:sz w:val="24"/>
          <w:szCs w:val="24"/>
          <w:u w:val="single"/>
        </w:rPr>
        <w:br/>
      </w:r>
      <w:r w:rsidRPr="00F0349B">
        <w:rPr>
          <w:rFonts w:cstheme="minorHAnsi"/>
          <w:sz w:val="24"/>
          <w:szCs w:val="24"/>
        </w:rPr>
        <w:t>rozszerzenie</w:t>
      </w:r>
    </w:p>
    <w:p w:rsidR="00D14B7A" w:rsidRPr="00F0349B" w:rsidRDefault="00D14B7A" w:rsidP="00D14B7A">
      <w:pPr>
        <w:numPr>
          <w:ilvl w:val="0"/>
          <w:numId w:val="3"/>
        </w:numPr>
        <w:rPr>
          <w:rFonts w:cstheme="minorHAnsi"/>
          <w:sz w:val="24"/>
          <w:szCs w:val="24"/>
        </w:rPr>
      </w:pPr>
      <w:r w:rsidRPr="00F0349B">
        <w:rPr>
          <w:rFonts w:cstheme="minorHAnsi"/>
          <w:sz w:val="24"/>
          <w:szCs w:val="24"/>
        </w:rPr>
        <w:t>Temat 16:</w:t>
      </w:r>
      <w:r w:rsidRPr="00F0349B">
        <w:rPr>
          <w:rFonts w:cstheme="minorHAnsi"/>
          <w:b/>
          <w:sz w:val="24"/>
          <w:szCs w:val="24"/>
        </w:rPr>
        <w:t xml:space="preserve"> </w:t>
      </w:r>
      <w:proofErr w:type="spellStart"/>
      <w:r w:rsidRPr="00F0349B">
        <w:rPr>
          <w:rFonts w:cstheme="minorHAnsi"/>
          <w:b/>
          <w:sz w:val="24"/>
          <w:szCs w:val="24"/>
        </w:rPr>
        <w:t>Shoping</w:t>
      </w:r>
      <w:proofErr w:type="spellEnd"/>
      <w:r w:rsidRPr="00F0349B">
        <w:rPr>
          <w:rFonts w:cstheme="minorHAnsi"/>
          <w:b/>
          <w:sz w:val="24"/>
          <w:szCs w:val="24"/>
        </w:rPr>
        <w:t xml:space="preserve"> to nie tylko zakupy - ćwiczenia typu egzaminacyjnego.</w:t>
      </w:r>
    </w:p>
    <w:p w:rsidR="00D14B7A" w:rsidRPr="00F0349B" w:rsidRDefault="00D14B7A" w:rsidP="00D14B7A">
      <w:pPr>
        <w:rPr>
          <w:rFonts w:cstheme="minorHAnsi"/>
          <w:sz w:val="24"/>
          <w:szCs w:val="24"/>
        </w:rPr>
      </w:pPr>
      <w:r w:rsidRPr="00F0349B">
        <w:rPr>
          <w:rFonts w:cstheme="minorHAnsi"/>
          <w:sz w:val="24"/>
          <w:szCs w:val="24"/>
        </w:rPr>
        <w:t>     Cel: uczeń potrafi rozpoznać związki między poszczególnymi częściami tekstu.</w:t>
      </w:r>
    </w:p>
    <w:p w:rsidR="00D14B7A" w:rsidRPr="00F0349B" w:rsidRDefault="00D14B7A" w:rsidP="00D14B7A">
      <w:pPr>
        <w:rPr>
          <w:rFonts w:cstheme="minorHAnsi"/>
          <w:sz w:val="24"/>
          <w:szCs w:val="24"/>
        </w:rPr>
      </w:pPr>
      <w:r w:rsidRPr="00F0349B">
        <w:rPr>
          <w:rFonts w:cstheme="minorHAnsi"/>
          <w:sz w:val="24"/>
          <w:szCs w:val="24"/>
        </w:rPr>
        <w:t>Cel: uczeń potrafi wyszukać informacje w tekście</w:t>
      </w:r>
    </w:p>
    <w:p w:rsidR="00D14B7A" w:rsidRPr="00F0349B" w:rsidRDefault="00D14B7A" w:rsidP="00D14B7A">
      <w:pPr>
        <w:numPr>
          <w:ilvl w:val="0"/>
          <w:numId w:val="4"/>
        </w:numPr>
        <w:rPr>
          <w:rFonts w:cstheme="minorHAnsi"/>
          <w:sz w:val="24"/>
          <w:szCs w:val="24"/>
        </w:rPr>
      </w:pPr>
      <w:r w:rsidRPr="00F0349B">
        <w:rPr>
          <w:rFonts w:cstheme="minorHAnsi"/>
          <w:sz w:val="24"/>
          <w:szCs w:val="24"/>
        </w:rPr>
        <w:t>Temat 17:</w:t>
      </w:r>
      <w:r w:rsidRPr="00F0349B">
        <w:rPr>
          <w:rFonts w:cstheme="minorHAnsi"/>
          <w:b/>
          <w:bCs/>
          <w:sz w:val="24"/>
          <w:szCs w:val="24"/>
        </w:rPr>
        <w:t> Ćwiczenia w słuchaniu - przetwarzamy pisemnie prosty tekst.</w:t>
      </w:r>
    </w:p>
    <w:p w:rsidR="00D14B7A" w:rsidRPr="00F0349B" w:rsidRDefault="00D14B7A" w:rsidP="00D14B7A">
      <w:pPr>
        <w:rPr>
          <w:rFonts w:cstheme="minorHAnsi"/>
          <w:sz w:val="24"/>
          <w:szCs w:val="24"/>
        </w:rPr>
      </w:pPr>
      <w:r w:rsidRPr="00F0349B">
        <w:rPr>
          <w:rFonts w:cstheme="minorHAnsi"/>
          <w:sz w:val="24"/>
          <w:szCs w:val="24"/>
        </w:rPr>
        <w:lastRenderedPageBreak/>
        <w:t>     Cel: uczeń potrafi przetworzyć pisemnie prosty tekst</w:t>
      </w:r>
    </w:p>
    <w:p w:rsidR="005E60B5" w:rsidRPr="00F0349B" w:rsidRDefault="00EB02CE" w:rsidP="005E60B5">
      <w:pPr>
        <w:rPr>
          <w:rFonts w:cstheme="minorHAnsi"/>
          <w:sz w:val="24"/>
          <w:szCs w:val="24"/>
          <w:u w:val="single"/>
        </w:rPr>
      </w:pPr>
      <w:r w:rsidRPr="00F0349B">
        <w:rPr>
          <w:rFonts w:cstheme="minorHAnsi"/>
          <w:sz w:val="24"/>
          <w:szCs w:val="24"/>
          <w:u w:val="single"/>
        </w:rPr>
        <w:t>Wychowanie fizyczne (dziewczęta)</w:t>
      </w:r>
    </w:p>
    <w:p w:rsidR="00EB02CE" w:rsidRPr="00F0349B" w:rsidRDefault="00EB02CE" w:rsidP="00EB02CE">
      <w:pPr>
        <w:rPr>
          <w:rFonts w:cstheme="minorHAnsi"/>
          <w:sz w:val="24"/>
          <w:szCs w:val="24"/>
        </w:rPr>
      </w:pPr>
      <w:r w:rsidRPr="00F0349B">
        <w:rPr>
          <w:rFonts w:cstheme="minorHAnsi"/>
          <w:sz w:val="24"/>
          <w:szCs w:val="24"/>
        </w:rPr>
        <w:t>1. Wyzwalanie spontanicznych zachowań poprzez zabawę. 19,22.05</w:t>
      </w:r>
    </w:p>
    <w:p w:rsidR="00EB02CE" w:rsidRPr="00F0349B" w:rsidRDefault="00EB02CE" w:rsidP="00EB02CE">
      <w:pPr>
        <w:rPr>
          <w:rFonts w:cstheme="minorHAnsi"/>
          <w:sz w:val="24"/>
          <w:szCs w:val="24"/>
        </w:rPr>
      </w:pPr>
      <w:r w:rsidRPr="00F0349B">
        <w:rPr>
          <w:rFonts w:cstheme="minorHAnsi"/>
          <w:sz w:val="24"/>
          <w:szCs w:val="24"/>
        </w:rPr>
        <w:t>- uczeń dobiera i przeprowadza sam dla siebie zabawę o określonym oddziaływaniu</w:t>
      </w:r>
    </w:p>
    <w:p w:rsidR="00EB02CE" w:rsidRPr="00F0349B" w:rsidRDefault="00EB02CE" w:rsidP="00EB02CE">
      <w:pPr>
        <w:rPr>
          <w:rFonts w:cstheme="minorHAnsi"/>
          <w:sz w:val="24"/>
          <w:szCs w:val="24"/>
        </w:rPr>
      </w:pPr>
      <w:r w:rsidRPr="00F0349B">
        <w:rPr>
          <w:rFonts w:cstheme="minorHAnsi"/>
          <w:sz w:val="24"/>
          <w:szCs w:val="24"/>
        </w:rPr>
        <w:t>2. Dobieramy ćwiczenia relaksacyjne do własnych potrzeb. 21.05</w:t>
      </w:r>
    </w:p>
    <w:p w:rsidR="00EB02CE" w:rsidRPr="00F0349B" w:rsidRDefault="00EB02CE" w:rsidP="00EB02CE">
      <w:pPr>
        <w:rPr>
          <w:rFonts w:cstheme="minorHAnsi"/>
          <w:sz w:val="24"/>
          <w:szCs w:val="24"/>
        </w:rPr>
      </w:pPr>
      <w:r w:rsidRPr="00F0349B">
        <w:rPr>
          <w:rFonts w:cstheme="minorHAnsi"/>
          <w:sz w:val="24"/>
          <w:szCs w:val="24"/>
        </w:rPr>
        <w:t>- uczeń sam dobiera ćwiczenia relaksacyjne i metodę jej wykonania.</w:t>
      </w:r>
    </w:p>
    <w:p w:rsidR="001E7D3E" w:rsidRPr="00F0349B" w:rsidRDefault="001E7D3E" w:rsidP="00EB02CE">
      <w:pPr>
        <w:rPr>
          <w:rFonts w:cstheme="minorHAnsi"/>
          <w:sz w:val="24"/>
          <w:szCs w:val="24"/>
          <w:u w:val="single"/>
        </w:rPr>
      </w:pPr>
      <w:r w:rsidRPr="00F0349B">
        <w:rPr>
          <w:rFonts w:cstheme="minorHAnsi"/>
          <w:sz w:val="24"/>
          <w:szCs w:val="24"/>
          <w:u w:val="single"/>
        </w:rPr>
        <w:t>EDB</w:t>
      </w:r>
    </w:p>
    <w:p w:rsidR="005C2D0C" w:rsidRPr="00F0349B" w:rsidRDefault="005C2D0C" w:rsidP="005C2D0C">
      <w:pPr>
        <w:rPr>
          <w:rFonts w:cstheme="minorHAnsi"/>
          <w:bCs/>
          <w:sz w:val="24"/>
          <w:szCs w:val="24"/>
        </w:rPr>
      </w:pPr>
      <w:r w:rsidRPr="00F0349B">
        <w:rPr>
          <w:rFonts w:cstheme="minorHAnsi"/>
          <w:sz w:val="24"/>
          <w:szCs w:val="24"/>
        </w:rPr>
        <w:t xml:space="preserve">19.05. </w:t>
      </w:r>
      <w:r w:rsidRPr="00F0349B">
        <w:rPr>
          <w:rFonts w:cstheme="minorHAnsi"/>
          <w:b/>
          <w:sz w:val="24"/>
          <w:szCs w:val="24"/>
        </w:rPr>
        <w:t>Zachowania prozdrowotne i ryzykowne dla zdrowia.</w:t>
      </w:r>
      <w:r w:rsidRPr="00F0349B">
        <w:rPr>
          <w:rFonts w:cstheme="minorHAnsi"/>
          <w:sz w:val="24"/>
          <w:szCs w:val="24"/>
        </w:rPr>
        <w:t xml:space="preserve"> </w:t>
      </w:r>
      <w:r w:rsidRPr="00F0349B">
        <w:rPr>
          <w:rFonts w:cstheme="minorHAnsi"/>
          <w:bCs/>
          <w:sz w:val="24"/>
          <w:szCs w:val="24"/>
        </w:rPr>
        <w:t xml:space="preserve">Uczniowie poznają zależności między zdrowiem fizycznym, psychicznym, emocjonalnym a społecznym. Uczniowie poznają czynniki mające wpływ na zdrowie i dokonują podziału na takie, które są niezależne od człowieka, i takie, na które mamy całkowity wpływ. Uczniowie wymieniają zachowania szkodliwe dla zdrowia (ryzykowne) i wskazują te, które szczególnie często występują wśród nastolatków. Poznają skutki korzystne i niekorzystnych dla zdrowia. Wymieniają wiarygodne i rzetelne źródła informacji o zdrowiu oraz świadczeniach </w:t>
      </w:r>
      <w:r w:rsidRPr="00F0349B">
        <w:rPr>
          <w:rFonts w:cstheme="minorHAnsi"/>
          <w:bCs/>
          <w:sz w:val="24"/>
          <w:szCs w:val="24"/>
        </w:rPr>
        <w:br/>
        <w:t>i usługach medycznych. Poznają cechy ludzkiego organizmu i opisują sposoby ich kontrolowania. Analizują i oceniają własne zachowania i możliwości związane ze zdrowiem. Proponują właściwy plan żywieniowy i treningowy w celu aktywnego wypoczynku oraz inne, istotne działania, sprzyjające prawidłowemu funkcjonowaniu człowieka w środowisku przyrodniczym i społecznym.</w:t>
      </w:r>
    </w:p>
    <w:p w:rsidR="007E53F0" w:rsidRPr="00F0349B" w:rsidRDefault="007E53F0" w:rsidP="005C2D0C">
      <w:pPr>
        <w:rPr>
          <w:rFonts w:cstheme="minorHAnsi"/>
          <w:bCs/>
          <w:sz w:val="24"/>
          <w:szCs w:val="24"/>
          <w:u w:val="single"/>
        </w:rPr>
      </w:pPr>
      <w:r w:rsidRPr="00F0349B">
        <w:rPr>
          <w:rFonts w:cstheme="minorHAnsi"/>
          <w:bCs/>
          <w:sz w:val="24"/>
          <w:szCs w:val="24"/>
          <w:u w:val="single"/>
        </w:rPr>
        <w:t>Geografia</w:t>
      </w:r>
    </w:p>
    <w:p w:rsidR="007E53F0" w:rsidRPr="00F0349B" w:rsidRDefault="007E53F0" w:rsidP="005C2D0C">
      <w:pPr>
        <w:rPr>
          <w:rFonts w:cstheme="minorHAnsi"/>
          <w:bCs/>
          <w:sz w:val="24"/>
          <w:szCs w:val="24"/>
        </w:rPr>
      </w:pPr>
      <w:r w:rsidRPr="00F0349B">
        <w:rPr>
          <w:rFonts w:cstheme="minorHAnsi"/>
          <w:bCs/>
          <w:sz w:val="24"/>
          <w:szCs w:val="24"/>
        </w:rPr>
        <w:t>19 maja -</w:t>
      </w:r>
      <w:r w:rsidRPr="00F0349B">
        <w:rPr>
          <w:rFonts w:cstheme="minorHAnsi"/>
          <w:sz w:val="24"/>
          <w:szCs w:val="24"/>
        </w:rPr>
        <w:t xml:space="preserve"> </w:t>
      </w:r>
      <w:r w:rsidRPr="00F0349B">
        <w:rPr>
          <w:rFonts w:cstheme="minorHAnsi"/>
          <w:b/>
          <w:bCs/>
          <w:sz w:val="24"/>
          <w:szCs w:val="24"/>
        </w:rPr>
        <w:t>Prace badawcze w Arktyce i Antarktyce</w:t>
      </w:r>
      <w:r w:rsidRPr="00F0349B">
        <w:rPr>
          <w:rFonts w:cstheme="minorHAnsi"/>
          <w:bCs/>
          <w:sz w:val="24"/>
          <w:szCs w:val="24"/>
        </w:rPr>
        <w:t xml:space="preserve"> . Uczeń: wyjaśnia status prawny Antarktydy i znaczenie traktatu antarktycznego • wskazuje położenie polskiej stacji badawczej Henryka Arctowskiego na mapie Antarktydy • charakteryzuje główne cele i zakres badań prowadzonych w Arktyce i Antarktyce na podstawie dostępnych źródeł • prezentuje osiągnięcia polskich badaczy obszarów okołobiegunowych • opisuje warunki życia w polarnej stacji badawczej</w:t>
      </w:r>
      <w:r w:rsidR="00AC21AB" w:rsidRPr="00F0349B">
        <w:rPr>
          <w:rFonts w:cstheme="minorHAnsi"/>
          <w:bCs/>
          <w:sz w:val="24"/>
          <w:szCs w:val="24"/>
        </w:rPr>
        <w:t>.</w:t>
      </w:r>
    </w:p>
    <w:p w:rsidR="00AC21AB" w:rsidRPr="00F0349B" w:rsidRDefault="00AC21AB" w:rsidP="005C2D0C">
      <w:pPr>
        <w:rPr>
          <w:rFonts w:cstheme="minorHAnsi"/>
          <w:bCs/>
          <w:sz w:val="24"/>
          <w:szCs w:val="24"/>
        </w:rPr>
      </w:pPr>
      <w:r w:rsidRPr="00F0349B">
        <w:rPr>
          <w:rFonts w:cstheme="minorHAnsi"/>
          <w:bCs/>
          <w:sz w:val="24"/>
          <w:szCs w:val="24"/>
          <w:u w:val="single"/>
        </w:rPr>
        <w:t>Wychowanie fizyczne ( Chłopcy</w:t>
      </w:r>
      <w:r w:rsidRPr="00F0349B">
        <w:rPr>
          <w:rFonts w:cstheme="minorHAnsi"/>
          <w:bCs/>
          <w:sz w:val="24"/>
          <w:szCs w:val="24"/>
        </w:rPr>
        <w:t>)</w:t>
      </w:r>
    </w:p>
    <w:p w:rsidR="00AC21AB" w:rsidRPr="00F0349B" w:rsidRDefault="00AC21AB" w:rsidP="00AC21AB">
      <w:pPr>
        <w:rPr>
          <w:rFonts w:cstheme="minorHAnsi"/>
          <w:sz w:val="24"/>
          <w:szCs w:val="24"/>
        </w:rPr>
      </w:pPr>
      <w:r w:rsidRPr="00F0349B">
        <w:rPr>
          <w:rFonts w:cstheme="minorHAnsi"/>
          <w:sz w:val="24"/>
          <w:szCs w:val="24"/>
        </w:rPr>
        <w:t>1.</w:t>
      </w:r>
      <w:r w:rsidR="00B971CB" w:rsidRPr="00F0349B">
        <w:rPr>
          <w:rFonts w:cstheme="minorHAnsi"/>
          <w:sz w:val="24"/>
          <w:szCs w:val="24"/>
        </w:rPr>
        <w:t xml:space="preserve"> </w:t>
      </w:r>
      <w:r w:rsidRPr="00F0349B">
        <w:rPr>
          <w:rFonts w:cstheme="minorHAnsi"/>
          <w:b/>
          <w:sz w:val="24"/>
          <w:szCs w:val="24"/>
        </w:rPr>
        <w:t>Doskonalimy techniki skoku w dal sposobem naturalnym.</w:t>
      </w:r>
      <w:r w:rsidRPr="00F0349B">
        <w:rPr>
          <w:rFonts w:cstheme="minorHAnsi"/>
          <w:sz w:val="24"/>
          <w:szCs w:val="24"/>
        </w:rPr>
        <w:t xml:space="preserve"> 19.05</w:t>
      </w:r>
      <w:r w:rsidRPr="00F0349B">
        <w:rPr>
          <w:rFonts w:cstheme="minorHAnsi"/>
          <w:sz w:val="24"/>
          <w:szCs w:val="24"/>
        </w:rPr>
        <w:br/>
        <w:t>- uczeń odmierza rozbieg do skoku w dal, wykonuje skok w dal z dowolnego rozbiegu</w:t>
      </w:r>
      <w:r w:rsidRPr="00F0349B">
        <w:rPr>
          <w:rFonts w:cstheme="minorHAnsi"/>
          <w:sz w:val="24"/>
          <w:szCs w:val="24"/>
        </w:rPr>
        <w:br/>
        <w:t>2</w:t>
      </w:r>
      <w:r w:rsidRPr="00F0349B">
        <w:rPr>
          <w:rFonts w:cstheme="minorHAnsi"/>
          <w:b/>
          <w:sz w:val="24"/>
          <w:szCs w:val="24"/>
        </w:rPr>
        <w:t>. Doskonalimy technikę startu niskiego.</w:t>
      </w:r>
      <w:r w:rsidRPr="00F0349B">
        <w:rPr>
          <w:rFonts w:cstheme="minorHAnsi"/>
          <w:sz w:val="24"/>
          <w:szCs w:val="24"/>
        </w:rPr>
        <w:t xml:space="preserve"> 21.05</w:t>
      </w:r>
      <w:r w:rsidRPr="00F0349B">
        <w:rPr>
          <w:rFonts w:cstheme="minorHAnsi"/>
          <w:sz w:val="24"/>
          <w:szCs w:val="24"/>
        </w:rPr>
        <w:br/>
        <w:t xml:space="preserve">- uczeń wykona wybieg z pochylenia, doskonali rytm pierwszych kroków </w:t>
      </w:r>
      <w:r w:rsidRPr="00F0349B">
        <w:rPr>
          <w:rFonts w:cstheme="minorHAnsi"/>
          <w:sz w:val="24"/>
          <w:szCs w:val="24"/>
        </w:rPr>
        <w:br/>
        <w:t>3.</w:t>
      </w:r>
      <w:r w:rsidRPr="00F0349B">
        <w:rPr>
          <w:rFonts w:cstheme="minorHAnsi"/>
          <w:b/>
          <w:sz w:val="24"/>
          <w:szCs w:val="24"/>
        </w:rPr>
        <w:t>Uczestniczymy w nowoczesnych formach aktywności fizycznej.</w:t>
      </w:r>
      <w:r w:rsidRPr="00F0349B">
        <w:rPr>
          <w:rFonts w:cstheme="minorHAnsi"/>
          <w:sz w:val="24"/>
          <w:szCs w:val="24"/>
        </w:rPr>
        <w:t xml:space="preserve"> 21.05</w:t>
      </w:r>
      <w:r w:rsidRPr="00F0349B">
        <w:rPr>
          <w:rFonts w:cstheme="minorHAnsi"/>
          <w:sz w:val="24"/>
          <w:szCs w:val="24"/>
        </w:rPr>
        <w:br/>
        <w:t xml:space="preserve">- uczeń poznaje nowoczesne formy aktywności fizycznej </w:t>
      </w:r>
      <w:r w:rsidRPr="00F0349B">
        <w:rPr>
          <w:rFonts w:cstheme="minorHAnsi"/>
          <w:sz w:val="24"/>
          <w:szCs w:val="24"/>
        </w:rPr>
        <w:br/>
        <w:t xml:space="preserve">4. </w:t>
      </w:r>
      <w:r w:rsidRPr="00F0349B">
        <w:rPr>
          <w:rFonts w:cstheme="minorHAnsi"/>
          <w:b/>
          <w:sz w:val="24"/>
          <w:szCs w:val="24"/>
        </w:rPr>
        <w:t>Poznajemy wybrane formy aktywności fizycznej innych kultur spoza Europy.</w:t>
      </w:r>
      <w:r w:rsidRPr="00F0349B">
        <w:rPr>
          <w:rFonts w:cstheme="minorHAnsi"/>
          <w:sz w:val="24"/>
          <w:szCs w:val="24"/>
        </w:rPr>
        <w:t xml:space="preserve"> 22.05</w:t>
      </w:r>
      <w:r w:rsidRPr="00F0349B">
        <w:rPr>
          <w:rFonts w:cstheme="minorHAnsi"/>
          <w:sz w:val="24"/>
          <w:szCs w:val="24"/>
        </w:rPr>
        <w:br/>
        <w:t>- uczeń pozna różne formy aktywności fizycznej spoza Europy.</w:t>
      </w:r>
    </w:p>
    <w:p w:rsidR="00AC21AB" w:rsidRPr="00F0349B" w:rsidRDefault="00FF6938" w:rsidP="00AC21AB">
      <w:pPr>
        <w:rPr>
          <w:rFonts w:cstheme="minorHAnsi"/>
          <w:b/>
          <w:sz w:val="24"/>
          <w:szCs w:val="24"/>
        </w:rPr>
      </w:pPr>
      <w:r w:rsidRPr="00F0349B">
        <w:rPr>
          <w:rFonts w:cstheme="minorHAnsi"/>
          <w:b/>
          <w:sz w:val="24"/>
          <w:szCs w:val="24"/>
        </w:rPr>
        <w:lastRenderedPageBreak/>
        <w:t>Język angielski</w:t>
      </w:r>
    </w:p>
    <w:p w:rsidR="00FF6938" w:rsidRPr="00F0349B" w:rsidRDefault="00FF6938" w:rsidP="00FF6938">
      <w:pPr>
        <w:rPr>
          <w:rFonts w:cstheme="minorHAnsi"/>
          <w:sz w:val="24"/>
          <w:szCs w:val="24"/>
        </w:rPr>
      </w:pPr>
      <w:r w:rsidRPr="00F0349B">
        <w:rPr>
          <w:rFonts w:cstheme="minorHAnsi"/>
          <w:sz w:val="24"/>
          <w:szCs w:val="24"/>
        </w:rPr>
        <w:t>18.05 poniedziałek podstawa i rozszerzenie</w:t>
      </w:r>
    </w:p>
    <w:p w:rsidR="00FF6938" w:rsidRPr="00F0349B" w:rsidRDefault="00FF6938" w:rsidP="00FF6938">
      <w:pPr>
        <w:rPr>
          <w:rFonts w:cstheme="minorHAnsi"/>
          <w:sz w:val="24"/>
          <w:szCs w:val="24"/>
        </w:rPr>
      </w:pPr>
      <w:r w:rsidRPr="00F0349B">
        <w:rPr>
          <w:rFonts w:cstheme="minorHAnsi"/>
          <w:sz w:val="24"/>
          <w:szCs w:val="24"/>
        </w:rPr>
        <w:t xml:space="preserve">Temat: </w:t>
      </w:r>
      <w:r w:rsidRPr="00F0349B">
        <w:rPr>
          <w:rFonts w:cstheme="minorHAnsi"/>
          <w:b/>
          <w:sz w:val="24"/>
          <w:szCs w:val="24"/>
        </w:rPr>
        <w:t xml:space="preserve">Czasowniki </w:t>
      </w:r>
      <w:proofErr w:type="spellStart"/>
      <w:r w:rsidRPr="00F0349B">
        <w:rPr>
          <w:rFonts w:cstheme="minorHAnsi"/>
          <w:b/>
          <w:sz w:val="24"/>
          <w:szCs w:val="24"/>
        </w:rPr>
        <w:t>modalne:can,could</w:t>
      </w:r>
      <w:proofErr w:type="spellEnd"/>
      <w:r w:rsidRPr="00F0349B">
        <w:rPr>
          <w:rFonts w:cstheme="minorHAnsi"/>
          <w:b/>
          <w:sz w:val="24"/>
          <w:szCs w:val="24"/>
        </w:rPr>
        <w:t xml:space="preserve"> i be </w:t>
      </w:r>
      <w:proofErr w:type="spellStart"/>
      <w:r w:rsidRPr="00F0349B">
        <w:rPr>
          <w:rFonts w:cstheme="minorHAnsi"/>
          <w:b/>
          <w:sz w:val="24"/>
          <w:szCs w:val="24"/>
        </w:rPr>
        <w:t>allowed</w:t>
      </w:r>
      <w:proofErr w:type="spellEnd"/>
      <w:r w:rsidRPr="00F0349B">
        <w:rPr>
          <w:rFonts w:cstheme="minorHAnsi"/>
          <w:b/>
          <w:sz w:val="24"/>
          <w:szCs w:val="24"/>
        </w:rPr>
        <w:t xml:space="preserve"> to.</w:t>
      </w:r>
    </w:p>
    <w:p w:rsidR="00FF6938" w:rsidRPr="00F0349B" w:rsidRDefault="00FF6938" w:rsidP="00FF6938">
      <w:pPr>
        <w:rPr>
          <w:rFonts w:cstheme="minorHAnsi"/>
          <w:sz w:val="24"/>
          <w:szCs w:val="24"/>
        </w:rPr>
      </w:pPr>
      <w:r w:rsidRPr="00F0349B">
        <w:rPr>
          <w:rFonts w:cstheme="minorHAnsi"/>
          <w:sz w:val="24"/>
          <w:szCs w:val="24"/>
        </w:rPr>
        <w:t xml:space="preserve">Cele: uczeń zna czasowniki modalne </w:t>
      </w:r>
      <w:proofErr w:type="spellStart"/>
      <w:r w:rsidRPr="00F0349B">
        <w:rPr>
          <w:rFonts w:cstheme="minorHAnsi"/>
          <w:i/>
          <w:sz w:val="24"/>
          <w:szCs w:val="24"/>
        </w:rPr>
        <w:t>can</w:t>
      </w:r>
      <w:proofErr w:type="spellEnd"/>
      <w:r w:rsidRPr="00F0349B">
        <w:rPr>
          <w:rFonts w:cstheme="minorHAnsi"/>
          <w:i/>
          <w:sz w:val="24"/>
          <w:szCs w:val="24"/>
        </w:rPr>
        <w:t>/</w:t>
      </w:r>
      <w:proofErr w:type="spellStart"/>
      <w:r w:rsidRPr="00F0349B">
        <w:rPr>
          <w:rFonts w:cstheme="minorHAnsi"/>
          <w:i/>
          <w:sz w:val="24"/>
          <w:szCs w:val="24"/>
        </w:rPr>
        <w:t>could</w:t>
      </w:r>
      <w:proofErr w:type="spellEnd"/>
      <w:r w:rsidRPr="00F0349B">
        <w:rPr>
          <w:rFonts w:cstheme="minorHAnsi"/>
          <w:i/>
          <w:sz w:val="24"/>
          <w:szCs w:val="24"/>
        </w:rPr>
        <w:t xml:space="preserve"> </w:t>
      </w:r>
      <w:r w:rsidRPr="00F0349B">
        <w:rPr>
          <w:rFonts w:cstheme="minorHAnsi"/>
          <w:sz w:val="24"/>
          <w:szCs w:val="24"/>
        </w:rPr>
        <w:t xml:space="preserve">oraz poprawnie i samodzielnie stosuje je w zdaniach twierdzących i przeczących, zna konstrukcję </w:t>
      </w:r>
      <w:r w:rsidRPr="00F0349B">
        <w:rPr>
          <w:rFonts w:cstheme="minorHAnsi"/>
          <w:i/>
          <w:sz w:val="24"/>
          <w:szCs w:val="24"/>
        </w:rPr>
        <w:t xml:space="preserve">be </w:t>
      </w:r>
      <w:proofErr w:type="spellStart"/>
      <w:r w:rsidRPr="00F0349B">
        <w:rPr>
          <w:rFonts w:cstheme="minorHAnsi"/>
          <w:i/>
          <w:sz w:val="24"/>
          <w:szCs w:val="24"/>
        </w:rPr>
        <w:t>allowed</w:t>
      </w:r>
      <w:proofErr w:type="spellEnd"/>
      <w:r w:rsidRPr="00F0349B">
        <w:rPr>
          <w:rFonts w:cstheme="minorHAnsi"/>
          <w:sz w:val="24"/>
          <w:szCs w:val="24"/>
        </w:rPr>
        <w:t xml:space="preserve"> to i stosuje ją w zdaniach twierdzących i przeczących oraz poprawnie uzupełnia luki w tekstach wybierając odpowiednie czasowniki.</w:t>
      </w:r>
    </w:p>
    <w:p w:rsidR="00FF6938" w:rsidRPr="00F0349B" w:rsidRDefault="00FF6938" w:rsidP="00FF6938">
      <w:pPr>
        <w:rPr>
          <w:rFonts w:cstheme="minorHAnsi"/>
          <w:sz w:val="24"/>
          <w:szCs w:val="24"/>
        </w:rPr>
      </w:pPr>
      <w:r w:rsidRPr="00F0349B">
        <w:rPr>
          <w:rFonts w:cstheme="minorHAnsi"/>
          <w:sz w:val="24"/>
          <w:szCs w:val="24"/>
        </w:rPr>
        <w:t>20.05.rozszerzenie  i 21.05 podstawa</w:t>
      </w:r>
    </w:p>
    <w:p w:rsidR="00FF6938" w:rsidRPr="00F0349B" w:rsidRDefault="00FF6938" w:rsidP="00FF6938">
      <w:pPr>
        <w:rPr>
          <w:rFonts w:cstheme="minorHAnsi"/>
          <w:sz w:val="24"/>
          <w:szCs w:val="24"/>
        </w:rPr>
      </w:pPr>
      <w:r w:rsidRPr="00F0349B">
        <w:rPr>
          <w:rFonts w:cstheme="minorHAnsi"/>
          <w:sz w:val="24"/>
          <w:szCs w:val="24"/>
        </w:rPr>
        <w:t>Temat:</w:t>
      </w:r>
      <w:r w:rsidRPr="00F0349B">
        <w:rPr>
          <w:rFonts w:cstheme="minorHAnsi"/>
          <w:b/>
          <w:sz w:val="24"/>
          <w:szCs w:val="24"/>
        </w:rPr>
        <w:t xml:space="preserve"> Czasowniki </w:t>
      </w:r>
      <w:proofErr w:type="spellStart"/>
      <w:r w:rsidRPr="00F0349B">
        <w:rPr>
          <w:rFonts w:cstheme="minorHAnsi"/>
          <w:b/>
          <w:sz w:val="24"/>
          <w:szCs w:val="24"/>
        </w:rPr>
        <w:t>modalne:can,could</w:t>
      </w:r>
      <w:proofErr w:type="spellEnd"/>
      <w:r w:rsidRPr="00F0349B">
        <w:rPr>
          <w:rFonts w:cstheme="minorHAnsi"/>
          <w:b/>
          <w:sz w:val="24"/>
          <w:szCs w:val="24"/>
        </w:rPr>
        <w:t xml:space="preserve"> i be </w:t>
      </w:r>
      <w:proofErr w:type="spellStart"/>
      <w:r w:rsidRPr="00F0349B">
        <w:rPr>
          <w:rFonts w:cstheme="minorHAnsi"/>
          <w:b/>
          <w:sz w:val="24"/>
          <w:szCs w:val="24"/>
        </w:rPr>
        <w:t>allowed</w:t>
      </w:r>
      <w:proofErr w:type="spellEnd"/>
      <w:r w:rsidRPr="00F0349B">
        <w:rPr>
          <w:rFonts w:cstheme="minorHAnsi"/>
          <w:b/>
          <w:sz w:val="24"/>
          <w:szCs w:val="24"/>
        </w:rPr>
        <w:t xml:space="preserve"> to-utrwalenie wiadomości.</w:t>
      </w:r>
    </w:p>
    <w:p w:rsidR="00FF6938" w:rsidRPr="00F0349B" w:rsidRDefault="00FF6938" w:rsidP="00FF6938">
      <w:pPr>
        <w:rPr>
          <w:rFonts w:cstheme="minorHAnsi"/>
          <w:sz w:val="24"/>
          <w:szCs w:val="24"/>
        </w:rPr>
      </w:pPr>
      <w:proofErr w:type="spellStart"/>
      <w:r w:rsidRPr="00F0349B">
        <w:rPr>
          <w:rFonts w:cstheme="minorHAnsi"/>
          <w:sz w:val="24"/>
          <w:szCs w:val="24"/>
        </w:rPr>
        <w:t>Cele:uczeń</w:t>
      </w:r>
      <w:proofErr w:type="spellEnd"/>
      <w:r w:rsidRPr="00F0349B">
        <w:rPr>
          <w:rFonts w:cstheme="minorHAnsi"/>
          <w:sz w:val="24"/>
          <w:szCs w:val="24"/>
        </w:rPr>
        <w:t xml:space="preserve"> zna czasowniki modalne </w:t>
      </w:r>
      <w:proofErr w:type="spellStart"/>
      <w:r w:rsidRPr="00F0349B">
        <w:rPr>
          <w:rFonts w:cstheme="minorHAnsi"/>
          <w:i/>
          <w:sz w:val="24"/>
          <w:szCs w:val="24"/>
        </w:rPr>
        <w:t>can</w:t>
      </w:r>
      <w:proofErr w:type="spellEnd"/>
      <w:r w:rsidRPr="00F0349B">
        <w:rPr>
          <w:rFonts w:cstheme="minorHAnsi"/>
          <w:i/>
          <w:sz w:val="24"/>
          <w:szCs w:val="24"/>
        </w:rPr>
        <w:t>/</w:t>
      </w:r>
      <w:proofErr w:type="spellStart"/>
      <w:r w:rsidRPr="00F0349B">
        <w:rPr>
          <w:rFonts w:cstheme="minorHAnsi"/>
          <w:i/>
          <w:sz w:val="24"/>
          <w:szCs w:val="24"/>
        </w:rPr>
        <w:t>could</w:t>
      </w:r>
      <w:proofErr w:type="spellEnd"/>
      <w:r w:rsidRPr="00F0349B">
        <w:rPr>
          <w:rFonts w:cstheme="minorHAnsi"/>
          <w:i/>
          <w:sz w:val="24"/>
          <w:szCs w:val="24"/>
        </w:rPr>
        <w:t xml:space="preserve"> </w:t>
      </w:r>
      <w:r w:rsidRPr="00F0349B">
        <w:rPr>
          <w:rFonts w:cstheme="minorHAnsi"/>
          <w:sz w:val="24"/>
          <w:szCs w:val="24"/>
        </w:rPr>
        <w:t xml:space="preserve">oraz poprawnie i samodzielnie stosuje je w zdaniach twierdzących i przeczących, zna konstrukcję </w:t>
      </w:r>
      <w:r w:rsidRPr="00F0349B">
        <w:rPr>
          <w:rFonts w:cstheme="minorHAnsi"/>
          <w:i/>
          <w:sz w:val="24"/>
          <w:szCs w:val="24"/>
        </w:rPr>
        <w:t xml:space="preserve">be </w:t>
      </w:r>
      <w:proofErr w:type="spellStart"/>
      <w:r w:rsidRPr="00F0349B">
        <w:rPr>
          <w:rFonts w:cstheme="minorHAnsi"/>
          <w:i/>
          <w:sz w:val="24"/>
          <w:szCs w:val="24"/>
        </w:rPr>
        <w:t>allowed</w:t>
      </w:r>
      <w:proofErr w:type="spellEnd"/>
      <w:r w:rsidRPr="00F0349B">
        <w:rPr>
          <w:rFonts w:cstheme="minorHAnsi"/>
          <w:sz w:val="24"/>
          <w:szCs w:val="24"/>
        </w:rPr>
        <w:t xml:space="preserve"> to i bezbłędnie stosuje ją w zdaniach twierdzących i przeczących.</w:t>
      </w:r>
    </w:p>
    <w:p w:rsidR="00FF6938" w:rsidRPr="00F0349B" w:rsidRDefault="00FF6938" w:rsidP="00FF6938">
      <w:pPr>
        <w:rPr>
          <w:rFonts w:cstheme="minorHAnsi"/>
          <w:sz w:val="24"/>
          <w:szCs w:val="24"/>
        </w:rPr>
      </w:pPr>
      <w:r w:rsidRPr="00F0349B">
        <w:rPr>
          <w:rFonts w:cstheme="minorHAnsi"/>
          <w:sz w:val="24"/>
          <w:szCs w:val="24"/>
        </w:rPr>
        <w:t>22.05 podstawa i rozszerzenie</w:t>
      </w:r>
    </w:p>
    <w:p w:rsidR="00FF6938" w:rsidRPr="00F0349B" w:rsidRDefault="00FF6938" w:rsidP="00FF6938">
      <w:pPr>
        <w:rPr>
          <w:rFonts w:cstheme="minorHAnsi"/>
          <w:sz w:val="24"/>
          <w:szCs w:val="24"/>
        </w:rPr>
      </w:pPr>
      <w:r w:rsidRPr="00F0349B">
        <w:rPr>
          <w:rFonts w:cstheme="minorHAnsi"/>
          <w:sz w:val="24"/>
          <w:szCs w:val="24"/>
        </w:rPr>
        <w:t xml:space="preserve">Temat: </w:t>
      </w:r>
      <w:proofErr w:type="spellStart"/>
      <w:r w:rsidRPr="00F0349B">
        <w:rPr>
          <w:rFonts w:cstheme="minorHAnsi"/>
          <w:b/>
          <w:sz w:val="24"/>
          <w:szCs w:val="24"/>
        </w:rPr>
        <w:t>Describing</w:t>
      </w:r>
      <w:proofErr w:type="spellEnd"/>
      <w:r w:rsidRPr="00F0349B">
        <w:rPr>
          <w:rFonts w:cstheme="minorHAnsi"/>
          <w:b/>
          <w:sz w:val="24"/>
          <w:szCs w:val="24"/>
        </w:rPr>
        <w:t xml:space="preserve"> </w:t>
      </w:r>
      <w:proofErr w:type="spellStart"/>
      <w:r w:rsidRPr="00F0349B">
        <w:rPr>
          <w:rFonts w:cstheme="minorHAnsi"/>
          <w:b/>
          <w:sz w:val="24"/>
          <w:szCs w:val="24"/>
        </w:rPr>
        <w:t>camp</w:t>
      </w:r>
      <w:proofErr w:type="spellEnd"/>
      <w:r w:rsidRPr="00F0349B">
        <w:rPr>
          <w:rFonts w:cstheme="minorHAnsi"/>
          <w:b/>
          <w:sz w:val="24"/>
          <w:szCs w:val="24"/>
        </w:rPr>
        <w:t xml:space="preserve"> </w:t>
      </w:r>
      <w:proofErr w:type="spellStart"/>
      <w:r w:rsidRPr="00F0349B">
        <w:rPr>
          <w:rFonts w:cstheme="minorHAnsi"/>
          <w:b/>
          <w:sz w:val="24"/>
          <w:szCs w:val="24"/>
        </w:rPr>
        <w:t>rules</w:t>
      </w:r>
      <w:proofErr w:type="spellEnd"/>
      <w:r w:rsidRPr="00F0349B">
        <w:rPr>
          <w:rFonts w:cstheme="minorHAnsi"/>
          <w:b/>
          <w:sz w:val="24"/>
          <w:szCs w:val="24"/>
        </w:rPr>
        <w:t>-piszemy e-mail.</w:t>
      </w:r>
    </w:p>
    <w:p w:rsidR="00FF6938" w:rsidRPr="00F0349B" w:rsidRDefault="00FF6938" w:rsidP="00FF6938">
      <w:pPr>
        <w:rPr>
          <w:rFonts w:cstheme="minorHAnsi"/>
          <w:sz w:val="24"/>
          <w:szCs w:val="24"/>
        </w:rPr>
      </w:pPr>
      <w:r w:rsidRPr="00F0349B">
        <w:rPr>
          <w:rFonts w:cstheme="minorHAnsi"/>
          <w:sz w:val="24"/>
          <w:szCs w:val="24"/>
        </w:rPr>
        <w:t xml:space="preserve">Cele: uczeń  rozumie tekst pisemny i znajduje w nim określone </w:t>
      </w:r>
      <w:proofErr w:type="spellStart"/>
      <w:r w:rsidRPr="00F0349B">
        <w:rPr>
          <w:rFonts w:cstheme="minorHAnsi"/>
          <w:sz w:val="24"/>
          <w:szCs w:val="24"/>
        </w:rPr>
        <w:t>informacje,poprawia</w:t>
      </w:r>
      <w:proofErr w:type="spellEnd"/>
      <w:r w:rsidRPr="00F0349B">
        <w:rPr>
          <w:rFonts w:cstheme="minorHAnsi"/>
          <w:sz w:val="24"/>
          <w:szCs w:val="24"/>
        </w:rPr>
        <w:t xml:space="preserve"> błędne zdania, poprawnie i samodzielnie tworzy wypowiedź pisemną (e-mail), w której opisuje zasady panujące na obozie żeglarskim.</w:t>
      </w:r>
    </w:p>
    <w:p w:rsidR="009A0218" w:rsidRPr="00F0349B" w:rsidRDefault="009A0218" w:rsidP="00FF6938">
      <w:pPr>
        <w:rPr>
          <w:rFonts w:cstheme="minorHAnsi"/>
          <w:sz w:val="24"/>
          <w:szCs w:val="24"/>
        </w:rPr>
      </w:pPr>
    </w:p>
    <w:p w:rsidR="009A0218" w:rsidRPr="00F0349B" w:rsidRDefault="009A0218" w:rsidP="009A0218">
      <w:pPr>
        <w:rPr>
          <w:rFonts w:cstheme="minorHAnsi"/>
          <w:sz w:val="24"/>
          <w:szCs w:val="24"/>
          <w:u w:val="single"/>
        </w:rPr>
      </w:pPr>
      <w:r w:rsidRPr="00F0349B">
        <w:rPr>
          <w:rFonts w:cstheme="minorHAnsi"/>
          <w:sz w:val="24"/>
          <w:szCs w:val="24"/>
          <w:u w:val="single"/>
        </w:rPr>
        <w:t>Informatyka</w:t>
      </w:r>
    </w:p>
    <w:p w:rsidR="009A0218" w:rsidRPr="00F0349B" w:rsidRDefault="009A0218" w:rsidP="009A0218">
      <w:pPr>
        <w:rPr>
          <w:rFonts w:cstheme="minorHAnsi"/>
          <w:sz w:val="24"/>
          <w:szCs w:val="24"/>
        </w:rPr>
      </w:pPr>
      <w:r w:rsidRPr="00F0349B">
        <w:rPr>
          <w:rFonts w:cstheme="minorHAnsi"/>
          <w:sz w:val="24"/>
          <w:szCs w:val="24"/>
        </w:rPr>
        <w:t xml:space="preserve">Temat: </w:t>
      </w:r>
      <w:r w:rsidRPr="00F0349B">
        <w:rPr>
          <w:rFonts w:cstheme="minorHAnsi"/>
          <w:b/>
          <w:sz w:val="24"/>
          <w:szCs w:val="24"/>
        </w:rPr>
        <w:t xml:space="preserve">Kompozycje graficzne w </w:t>
      </w:r>
      <w:proofErr w:type="spellStart"/>
      <w:r w:rsidRPr="00F0349B">
        <w:rPr>
          <w:rFonts w:cstheme="minorHAnsi"/>
          <w:b/>
          <w:sz w:val="24"/>
          <w:szCs w:val="24"/>
        </w:rPr>
        <w:t>Canvie</w:t>
      </w:r>
      <w:proofErr w:type="spellEnd"/>
      <w:r w:rsidRPr="00F0349B">
        <w:rPr>
          <w:rFonts w:cstheme="minorHAnsi"/>
          <w:b/>
          <w:sz w:val="24"/>
          <w:szCs w:val="24"/>
        </w:rPr>
        <w:t>.</w:t>
      </w:r>
    </w:p>
    <w:p w:rsidR="009A0218" w:rsidRPr="00F0349B" w:rsidRDefault="009A0218" w:rsidP="009A0218">
      <w:pPr>
        <w:rPr>
          <w:rFonts w:cstheme="minorHAnsi"/>
          <w:sz w:val="24"/>
          <w:szCs w:val="24"/>
        </w:rPr>
      </w:pPr>
      <w:r w:rsidRPr="00F0349B">
        <w:rPr>
          <w:rFonts w:cstheme="minorHAnsi"/>
          <w:sz w:val="24"/>
          <w:szCs w:val="24"/>
        </w:rPr>
        <w:t>Cele - Uczeń:</w:t>
      </w:r>
    </w:p>
    <w:p w:rsidR="009A0218" w:rsidRPr="00F0349B" w:rsidRDefault="009A0218" w:rsidP="009A0218">
      <w:pPr>
        <w:numPr>
          <w:ilvl w:val="0"/>
          <w:numId w:val="5"/>
        </w:numPr>
        <w:rPr>
          <w:rFonts w:cstheme="minorHAnsi"/>
          <w:sz w:val="24"/>
          <w:szCs w:val="24"/>
        </w:rPr>
      </w:pPr>
      <w:r w:rsidRPr="00F0349B">
        <w:rPr>
          <w:rFonts w:cstheme="minorHAnsi"/>
          <w:sz w:val="24"/>
          <w:szCs w:val="24"/>
        </w:rPr>
        <w:t>Pozna rodzaje grafiki komputerowej</w:t>
      </w:r>
    </w:p>
    <w:p w:rsidR="009A0218" w:rsidRPr="00F0349B" w:rsidRDefault="009A0218" w:rsidP="009A0218">
      <w:pPr>
        <w:numPr>
          <w:ilvl w:val="0"/>
          <w:numId w:val="5"/>
        </w:numPr>
        <w:rPr>
          <w:rFonts w:cstheme="minorHAnsi"/>
          <w:sz w:val="24"/>
          <w:szCs w:val="24"/>
        </w:rPr>
      </w:pPr>
      <w:r w:rsidRPr="00F0349B">
        <w:rPr>
          <w:rFonts w:cstheme="minorHAnsi"/>
          <w:sz w:val="24"/>
          <w:szCs w:val="24"/>
        </w:rPr>
        <w:t>Utworzy kompozycję, kartkę.</w:t>
      </w:r>
    </w:p>
    <w:p w:rsidR="002D4906" w:rsidRPr="00F0349B" w:rsidRDefault="009A0218" w:rsidP="007B1839">
      <w:pPr>
        <w:numPr>
          <w:ilvl w:val="0"/>
          <w:numId w:val="5"/>
        </w:numPr>
        <w:rPr>
          <w:rFonts w:cstheme="minorHAnsi"/>
          <w:sz w:val="24"/>
          <w:szCs w:val="24"/>
        </w:rPr>
      </w:pPr>
      <w:r w:rsidRPr="00F0349B">
        <w:rPr>
          <w:rFonts w:cstheme="minorHAnsi"/>
          <w:sz w:val="24"/>
          <w:szCs w:val="24"/>
        </w:rPr>
        <w:t>Pozna sposoby  obróbki w programie</w:t>
      </w:r>
    </w:p>
    <w:sectPr w:rsidR="002D4906" w:rsidRPr="00F0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465A"/>
    <w:multiLevelType w:val="hybridMultilevel"/>
    <w:tmpl w:val="3A923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CC1835"/>
    <w:multiLevelType w:val="multilevel"/>
    <w:tmpl w:val="B57A8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E6DC4"/>
    <w:multiLevelType w:val="multilevel"/>
    <w:tmpl w:val="B37AD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8721A"/>
    <w:multiLevelType w:val="multilevel"/>
    <w:tmpl w:val="36C0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5381F"/>
    <w:multiLevelType w:val="multilevel"/>
    <w:tmpl w:val="5BDE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39"/>
    <w:rsid w:val="0001231D"/>
    <w:rsid w:val="000702DE"/>
    <w:rsid w:val="000A3F7F"/>
    <w:rsid w:val="00182B51"/>
    <w:rsid w:val="001E7D3E"/>
    <w:rsid w:val="00203663"/>
    <w:rsid w:val="002D4906"/>
    <w:rsid w:val="005C2D0C"/>
    <w:rsid w:val="005E60B5"/>
    <w:rsid w:val="007B1839"/>
    <w:rsid w:val="007E53F0"/>
    <w:rsid w:val="00845CF1"/>
    <w:rsid w:val="00890AD9"/>
    <w:rsid w:val="00921D11"/>
    <w:rsid w:val="00933D89"/>
    <w:rsid w:val="009A0218"/>
    <w:rsid w:val="00AC21AB"/>
    <w:rsid w:val="00B971CB"/>
    <w:rsid w:val="00D14B7A"/>
    <w:rsid w:val="00D151B7"/>
    <w:rsid w:val="00D40AA8"/>
    <w:rsid w:val="00EB02CE"/>
    <w:rsid w:val="00F0349B"/>
    <w:rsid w:val="00FF6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DE58C-2598-4C52-B8A7-5C8694DC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8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21D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1D11"/>
  </w:style>
  <w:style w:type="character" w:customStyle="1" w:styleId="eop">
    <w:name w:val="eop"/>
    <w:basedOn w:val="Domylnaczcionkaakapitu"/>
    <w:rsid w:val="00921D11"/>
  </w:style>
  <w:style w:type="paragraph" w:styleId="NormalnyWeb">
    <w:name w:val="Normal (Web)"/>
    <w:basedOn w:val="Normalny"/>
    <w:uiPriority w:val="99"/>
    <w:semiHidden/>
    <w:unhideWhenUsed/>
    <w:rsid w:val="00D14B7A"/>
    <w:rPr>
      <w:rFonts w:ascii="Times New Roman" w:hAnsi="Times New Roman" w:cs="Times New Roman"/>
      <w:sz w:val="24"/>
      <w:szCs w:val="24"/>
    </w:rPr>
  </w:style>
  <w:style w:type="paragraph" w:styleId="Akapitzlist">
    <w:name w:val="List Paragraph"/>
    <w:basedOn w:val="Normalny"/>
    <w:uiPriority w:val="34"/>
    <w:qFormat/>
    <w:rsid w:val="005C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83018">
      <w:bodyDiv w:val="1"/>
      <w:marLeft w:val="0"/>
      <w:marRight w:val="0"/>
      <w:marTop w:val="0"/>
      <w:marBottom w:val="0"/>
      <w:divBdr>
        <w:top w:val="none" w:sz="0" w:space="0" w:color="auto"/>
        <w:left w:val="none" w:sz="0" w:space="0" w:color="auto"/>
        <w:bottom w:val="none" w:sz="0" w:space="0" w:color="auto"/>
        <w:right w:val="none" w:sz="0" w:space="0" w:color="auto"/>
      </w:divBdr>
    </w:div>
    <w:div w:id="1466968572">
      <w:bodyDiv w:val="1"/>
      <w:marLeft w:val="0"/>
      <w:marRight w:val="0"/>
      <w:marTop w:val="0"/>
      <w:marBottom w:val="0"/>
      <w:divBdr>
        <w:top w:val="none" w:sz="0" w:space="0" w:color="auto"/>
        <w:left w:val="none" w:sz="0" w:space="0" w:color="auto"/>
        <w:bottom w:val="none" w:sz="0" w:space="0" w:color="auto"/>
        <w:right w:val="none" w:sz="0" w:space="0" w:color="auto"/>
      </w:divBdr>
      <w:divsChild>
        <w:div w:id="372117727">
          <w:marLeft w:val="0"/>
          <w:marRight w:val="0"/>
          <w:marTop w:val="0"/>
          <w:marBottom w:val="0"/>
          <w:divBdr>
            <w:top w:val="none" w:sz="0" w:space="0" w:color="auto"/>
            <w:left w:val="none" w:sz="0" w:space="0" w:color="auto"/>
            <w:bottom w:val="none" w:sz="0" w:space="0" w:color="auto"/>
            <w:right w:val="none" w:sz="0" w:space="0" w:color="auto"/>
          </w:divBdr>
        </w:div>
        <w:div w:id="942882409">
          <w:marLeft w:val="0"/>
          <w:marRight w:val="0"/>
          <w:marTop w:val="0"/>
          <w:marBottom w:val="0"/>
          <w:divBdr>
            <w:top w:val="none" w:sz="0" w:space="0" w:color="auto"/>
            <w:left w:val="none" w:sz="0" w:space="0" w:color="auto"/>
            <w:bottom w:val="none" w:sz="0" w:space="0" w:color="auto"/>
            <w:right w:val="none" w:sz="0" w:space="0" w:color="auto"/>
          </w:divBdr>
        </w:div>
      </w:divsChild>
    </w:div>
    <w:div w:id="1796871022">
      <w:bodyDiv w:val="1"/>
      <w:marLeft w:val="0"/>
      <w:marRight w:val="0"/>
      <w:marTop w:val="0"/>
      <w:marBottom w:val="0"/>
      <w:divBdr>
        <w:top w:val="none" w:sz="0" w:space="0" w:color="auto"/>
        <w:left w:val="none" w:sz="0" w:space="0" w:color="auto"/>
        <w:bottom w:val="none" w:sz="0" w:space="0" w:color="auto"/>
        <w:right w:val="none" w:sz="0" w:space="0" w:color="auto"/>
      </w:divBdr>
      <w:divsChild>
        <w:div w:id="487944795">
          <w:marLeft w:val="0"/>
          <w:marRight w:val="0"/>
          <w:marTop w:val="0"/>
          <w:marBottom w:val="0"/>
          <w:divBdr>
            <w:top w:val="none" w:sz="0" w:space="0" w:color="auto"/>
            <w:left w:val="none" w:sz="0" w:space="0" w:color="auto"/>
            <w:bottom w:val="none" w:sz="0" w:space="0" w:color="auto"/>
            <w:right w:val="none" w:sz="0" w:space="0" w:color="auto"/>
          </w:divBdr>
        </w:div>
        <w:div w:id="1079669724">
          <w:marLeft w:val="0"/>
          <w:marRight w:val="0"/>
          <w:marTop w:val="0"/>
          <w:marBottom w:val="0"/>
          <w:divBdr>
            <w:top w:val="none" w:sz="0" w:space="0" w:color="auto"/>
            <w:left w:val="none" w:sz="0" w:space="0" w:color="auto"/>
            <w:bottom w:val="none" w:sz="0" w:space="0" w:color="auto"/>
            <w:right w:val="none" w:sz="0" w:space="0" w:color="auto"/>
          </w:divBdr>
        </w:div>
      </w:divsChild>
    </w:div>
    <w:div w:id="2093696330">
      <w:bodyDiv w:val="1"/>
      <w:marLeft w:val="0"/>
      <w:marRight w:val="0"/>
      <w:marTop w:val="0"/>
      <w:marBottom w:val="0"/>
      <w:divBdr>
        <w:top w:val="none" w:sz="0" w:space="0" w:color="auto"/>
        <w:left w:val="none" w:sz="0" w:space="0" w:color="auto"/>
        <w:bottom w:val="none" w:sz="0" w:space="0" w:color="auto"/>
        <w:right w:val="none" w:sz="0" w:space="0" w:color="auto"/>
      </w:divBdr>
      <w:divsChild>
        <w:div w:id="772283734">
          <w:marLeft w:val="0"/>
          <w:marRight w:val="0"/>
          <w:marTop w:val="0"/>
          <w:marBottom w:val="0"/>
          <w:divBdr>
            <w:top w:val="none" w:sz="0" w:space="0" w:color="auto"/>
            <w:left w:val="none" w:sz="0" w:space="0" w:color="auto"/>
            <w:bottom w:val="none" w:sz="0" w:space="0" w:color="auto"/>
            <w:right w:val="none" w:sz="0" w:space="0" w:color="auto"/>
          </w:divBdr>
        </w:div>
        <w:div w:id="199683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8176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Jarosław Szewczyk</cp:lastModifiedBy>
  <cp:revision>2</cp:revision>
  <dcterms:created xsi:type="dcterms:W3CDTF">2020-05-18T23:32:00Z</dcterms:created>
  <dcterms:modified xsi:type="dcterms:W3CDTF">2020-05-18T23:32:00Z</dcterms:modified>
</cp:coreProperties>
</file>