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C" w:rsidRPr="000544FC" w:rsidRDefault="000544FC" w:rsidP="0058132F">
      <w:pPr>
        <w:spacing w:after="60"/>
        <w:rPr>
          <w:b/>
        </w:rPr>
      </w:pPr>
      <w:r w:rsidRPr="000544FC">
        <w:rPr>
          <w:b/>
        </w:rPr>
        <w:t>Nauczanie zdal</w:t>
      </w:r>
      <w:r>
        <w:rPr>
          <w:b/>
        </w:rPr>
        <w:t>ne 8B, 15.06 - 25</w:t>
      </w:r>
      <w:r w:rsidRPr="000544FC">
        <w:rPr>
          <w:b/>
        </w:rPr>
        <w:t>.06.20r.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  <w:u w:val="single"/>
        </w:rPr>
        <w:t>Język polski</w:t>
      </w:r>
      <w:r w:rsidRPr="000544FC">
        <w:rPr>
          <w:sz w:val="24"/>
          <w:szCs w:val="24"/>
        </w:rPr>
        <w:t xml:space="preserve"> 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b/>
          <w:sz w:val="24"/>
          <w:szCs w:val="24"/>
        </w:rPr>
        <w:t xml:space="preserve">1. Rozwiązujemy testy egzaminacyjne – „Quo </w:t>
      </w:r>
      <w:proofErr w:type="spellStart"/>
      <w:r w:rsidRPr="000544FC">
        <w:rPr>
          <w:b/>
          <w:sz w:val="24"/>
          <w:szCs w:val="24"/>
        </w:rPr>
        <w:t>vadis</w:t>
      </w:r>
      <w:proofErr w:type="spellEnd"/>
      <w:r w:rsidRPr="000544FC">
        <w:rPr>
          <w:b/>
          <w:sz w:val="24"/>
          <w:szCs w:val="24"/>
        </w:rPr>
        <w:t>”; „Kamienie na szaniec”</w:t>
      </w:r>
      <w:r w:rsidRPr="000544FC">
        <w:rPr>
          <w:sz w:val="24"/>
          <w:szCs w:val="24"/>
        </w:rPr>
        <w:t xml:space="preserve">   (15 VI); cele -Uczeń: wnioskuje na podstawie lektur obowiązkowych (m.in. „Quo </w:t>
      </w:r>
      <w:proofErr w:type="spellStart"/>
      <w:r w:rsidRPr="000544FC">
        <w:rPr>
          <w:sz w:val="24"/>
          <w:szCs w:val="24"/>
        </w:rPr>
        <w:t>vadis</w:t>
      </w:r>
      <w:proofErr w:type="spellEnd"/>
      <w:r w:rsidRPr="000544FC">
        <w:rPr>
          <w:sz w:val="24"/>
          <w:szCs w:val="24"/>
        </w:rPr>
        <w:t>”,”Kamienie na szaniec ”) w kontekście określonego problemu; przedstawia rozumieniu utworu i je uzasadnia; wyraża sąd o postaciach i zdarzeniach; wskazuje wartości ważne dla bohatera; przeprowadza wnioskowanie jako wywodu argumentacyjnego; tworzy spójną  wypowiedź argumentacyjną.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</w:rPr>
        <w:t xml:space="preserve">2. </w:t>
      </w:r>
      <w:r w:rsidRPr="000544FC">
        <w:rPr>
          <w:b/>
          <w:sz w:val="24"/>
          <w:szCs w:val="24"/>
        </w:rPr>
        <w:t xml:space="preserve">Analiza arkusza egzaminacyjnego na gorąco. </w:t>
      </w:r>
      <w:r w:rsidRPr="000544FC">
        <w:rPr>
          <w:sz w:val="24"/>
          <w:szCs w:val="24"/>
        </w:rPr>
        <w:t xml:space="preserve"> (19 VI); cele- Uczeń: kształci nawyk systematycznego uczenia się.  Pogłębia wiedzę przedmiotową. Rozwija umiejętność krytycznej oceny pozyskanych informacji.</w:t>
      </w:r>
      <w:r w:rsidRPr="000544FC">
        <w:rPr>
          <w:sz w:val="24"/>
          <w:szCs w:val="24"/>
        </w:rPr>
        <w:br/>
        <w:t>3</w:t>
      </w:r>
      <w:r w:rsidRPr="000544FC">
        <w:rPr>
          <w:b/>
          <w:sz w:val="24"/>
          <w:szCs w:val="24"/>
        </w:rPr>
        <w:t xml:space="preserve">. Zrozumieć rodziców – na podst. fragm.. powieści B. Kosmowskiej. </w:t>
      </w:r>
      <w:r w:rsidRPr="000544FC">
        <w:rPr>
          <w:sz w:val="24"/>
          <w:szCs w:val="24"/>
        </w:rPr>
        <w:t>(22 VI); cele- Uczeń: określa problem, przed którym staje główna bohaterka powieści, poddaje refleksji jej postawę i porównuje z własnymi doświadczeniami. Wykorzystuje w interpretacji odwołania do wartości uniwersalnych. Wyszukuje w tekście  potrzebne informacje. Porządkuje wiadomości zgodnie z poleceniem nauczyciela. Formułuje pytania do tekstu. Rozwija umiejętność krytycznej oceny pozyskanych informacji.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</w:rPr>
        <w:t xml:space="preserve">4. </w:t>
      </w:r>
      <w:r w:rsidRPr="000544FC">
        <w:rPr>
          <w:b/>
          <w:sz w:val="24"/>
          <w:szCs w:val="24"/>
        </w:rPr>
        <w:t>Czy współcześnie dysponujemy wolną wolą? – na podst. fragm.. „Alchemika” P. Coelho</w:t>
      </w:r>
      <w:r w:rsidRPr="000544FC">
        <w:rPr>
          <w:sz w:val="24"/>
          <w:szCs w:val="24"/>
        </w:rPr>
        <w:t xml:space="preserve"> (</w:t>
      </w:r>
      <w:r w:rsidRPr="000544FC">
        <w:rPr>
          <w:b/>
          <w:sz w:val="24"/>
          <w:szCs w:val="24"/>
        </w:rPr>
        <w:t>2</w:t>
      </w:r>
      <w:r w:rsidRPr="000544FC">
        <w:rPr>
          <w:sz w:val="24"/>
          <w:szCs w:val="24"/>
        </w:rPr>
        <w:t xml:space="preserve">3 VI); cele - Uczeń:  interpretuje utwór epicki i wykorzystuje w tym celu potrzebna terminologię. Rozpoznaje w tekście alegorie i wskazuje funkcje tego zabiegu.  Podejmuje dyskusję nt. wewnętrznej wolności i wyboru własnej drogi życiowej.  Odszukuje w tekście odwołania do uniwersalnych wartości. Wyszukuje w tekście  potrzebne informacje. Odróżnia przykład od argumentu. 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</w:rPr>
        <w:t xml:space="preserve">5. </w:t>
      </w:r>
      <w:r w:rsidRPr="000544FC">
        <w:rPr>
          <w:b/>
          <w:sz w:val="24"/>
          <w:szCs w:val="24"/>
        </w:rPr>
        <w:t xml:space="preserve">Czy warto się buntować? – wiersz A, Bursy pt. „Nauka chodzenia”  </w:t>
      </w:r>
      <w:r w:rsidRPr="000544FC">
        <w:rPr>
          <w:sz w:val="24"/>
          <w:szCs w:val="24"/>
        </w:rPr>
        <w:t xml:space="preserve">(23 VI); cele- Uczeń: Omawia cechy gatunkowe utworu. Rozpoznaje w tekście ironię. Interpretuje odwołania do uniwersalnych wartości. Wykorzystuje w interpretacji konteksty ( biograficzny, kulturowy, społeczny, filozoficzny). Rozpoznaje w tekście elementy stylu potocznego i określa funkcję stylizacji. Zabiera głos w dyskusji. 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</w:rPr>
        <w:t>6.</w:t>
      </w:r>
      <w:r w:rsidRPr="000544FC">
        <w:rPr>
          <w:b/>
          <w:sz w:val="24"/>
          <w:szCs w:val="24"/>
        </w:rPr>
        <w:t xml:space="preserve">  Życie bez twarzy –przemyślenia L. Kołakowskiego zawarte  w utworze pt. „Piękna twarz”.</w:t>
      </w:r>
      <w:r w:rsidRPr="000544FC">
        <w:rPr>
          <w:sz w:val="24"/>
          <w:szCs w:val="24"/>
        </w:rPr>
        <w:t xml:space="preserve">(24 VI); cele- Uczeń: Określa problematykę utworu. Wyszukuje w tekście potrzebne informacje. Na podst. utworu literackiego odwołuje się do wartości uniwersalnych. Interpretuje dzieło sztuki. Wskazuje nawiązania do tradycyjnych wątków literackich i kulturowych.  Samodzielnie formułuje opinie. </w:t>
      </w:r>
    </w:p>
    <w:p w:rsidR="000544FC" w:rsidRPr="000544FC" w:rsidRDefault="000544FC" w:rsidP="0058132F">
      <w:pPr>
        <w:spacing w:after="60"/>
        <w:rPr>
          <w:sz w:val="24"/>
          <w:szCs w:val="24"/>
        </w:rPr>
      </w:pPr>
      <w:r w:rsidRPr="000544FC">
        <w:rPr>
          <w:sz w:val="24"/>
          <w:szCs w:val="24"/>
        </w:rPr>
        <w:t>7.</w:t>
      </w:r>
      <w:r w:rsidRPr="000544FC">
        <w:rPr>
          <w:b/>
          <w:sz w:val="24"/>
          <w:szCs w:val="24"/>
        </w:rPr>
        <w:t xml:space="preserve">  O pięknie, które czasem bywa ukryte w </w:t>
      </w:r>
      <w:proofErr w:type="spellStart"/>
      <w:r w:rsidRPr="000544FC">
        <w:rPr>
          <w:b/>
          <w:sz w:val="24"/>
          <w:szCs w:val="24"/>
        </w:rPr>
        <w:t>w</w:t>
      </w:r>
      <w:proofErr w:type="spellEnd"/>
      <w:r w:rsidRPr="000544FC">
        <w:rPr>
          <w:b/>
          <w:sz w:val="24"/>
          <w:szCs w:val="24"/>
        </w:rPr>
        <w:t xml:space="preserve"> „Wspomnieniach wojennych” K. Lanckorońskiej.</w:t>
      </w:r>
      <w:r w:rsidRPr="000544FC">
        <w:rPr>
          <w:sz w:val="24"/>
          <w:szCs w:val="24"/>
        </w:rPr>
        <w:t xml:space="preserve">(25 VI); cele- Uczeń: Określa problematykę utworu. Wyszukuje w tekście potrzebne informacje. Na podst. utworu literackiego odwołuje się do wartości uniwersalnych. Wykorzystuje w interpretacji wiedze o historii i kulturze. Układa pytania do tekstu. Samodzielnie formułuje opinie. </w:t>
      </w:r>
    </w:p>
    <w:p w:rsidR="000544FC" w:rsidRPr="00FB6F17" w:rsidRDefault="00921367" w:rsidP="0058132F">
      <w:pPr>
        <w:spacing w:after="60"/>
        <w:rPr>
          <w:sz w:val="24"/>
          <w:szCs w:val="24"/>
          <w:u w:val="single"/>
        </w:rPr>
      </w:pPr>
      <w:r w:rsidRPr="00FB6F17">
        <w:rPr>
          <w:sz w:val="24"/>
          <w:szCs w:val="24"/>
          <w:u w:val="single"/>
        </w:rPr>
        <w:t xml:space="preserve">Historia </w:t>
      </w:r>
    </w:p>
    <w:p w:rsidR="00921367" w:rsidRPr="00921367" w:rsidRDefault="00921367" w:rsidP="0058132F">
      <w:pPr>
        <w:pStyle w:val="Akapitzlist"/>
        <w:numPr>
          <w:ilvl w:val="0"/>
          <w:numId w:val="1"/>
        </w:numPr>
        <w:spacing w:after="60"/>
        <w:rPr>
          <w:sz w:val="24"/>
          <w:szCs w:val="24"/>
        </w:rPr>
      </w:pPr>
      <w:r w:rsidRPr="00921367">
        <w:rPr>
          <w:b/>
          <w:bCs/>
          <w:sz w:val="24"/>
          <w:szCs w:val="24"/>
        </w:rPr>
        <w:lastRenderedPageBreak/>
        <w:t>Historia Polski- wybrane elementy utrwalenie wiadomości.</w:t>
      </w:r>
      <w:r w:rsidRPr="00921367">
        <w:rPr>
          <w:sz w:val="24"/>
          <w:szCs w:val="24"/>
        </w:rPr>
        <w:t xml:space="preserve"> Cele: </w:t>
      </w:r>
      <w:r w:rsidRPr="00921367">
        <w:rPr>
          <w:bCs/>
          <w:sz w:val="24"/>
          <w:szCs w:val="24"/>
        </w:rPr>
        <w:t>Uczeń zna najważniejsze postacie, które wpłynęły na losy kraju.</w:t>
      </w:r>
    </w:p>
    <w:p w:rsidR="00921367" w:rsidRPr="00921367" w:rsidRDefault="00921367" w:rsidP="0058132F">
      <w:pPr>
        <w:pStyle w:val="Akapitzlist"/>
        <w:numPr>
          <w:ilvl w:val="0"/>
          <w:numId w:val="1"/>
        </w:numPr>
        <w:spacing w:after="60"/>
        <w:rPr>
          <w:sz w:val="24"/>
          <w:szCs w:val="24"/>
        </w:rPr>
      </w:pPr>
      <w:r w:rsidRPr="00921367">
        <w:rPr>
          <w:b/>
          <w:bCs/>
          <w:sz w:val="24"/>
          <w:szCs w:val="24"/>
        </w:rPr>
        <w:t>Historia powszechna- wybrane elementy utrwalenie wiadomości.</w:t>
      </w:r>
      <w:r w:rsidRPr="00921367">
        <w:rPr>
          <w:sz w:val="24"/>
          <w:szCs w:val="24"/>
        </w:rPr>
        <w:t> </w:t>
      </w:r>
      <w:r>
        <w:rPr>
          <w:sz w:val="24"/>
          <w:szCs w:val="24"/>
        </w:rPr>
        <w:t xml:space="preserve">Cele: </w:t>
      </w:r>
      <w:r w:rsidRPr="00921367">
        <w:rPr>
          <w:bCs/>
          <w:sz w:val="24"/>
          <w:szCs w:val="24"/>
        </w:rPr>
        <w:t>Uczeń zna najważniejsze postacie, które wpłynęły na losy świata.</w:t>
      </w:r>
      <w:r w:rsidRPr="00921367">
        <w:rPr>
          <w:sz w:val="24"/>
          <w:szCs w:val="24"/>
        </w:rPr>
        <w:t> </w:t>
      </w:r>
    </w:p>
    <w:p w:rsidR="00921367" w:rsidRPr="00FB6F17" w:rsidRDefault="00921367" w:rsidP="0058132F">
      <w:pPr>
        <w:spacing w:after="60"/>
        <w:rPr>
          <w:sz w:val="24"/>
          <w:szCs w:val="24"/>
          <w:u w:val="single"/>
        </w:rPr>
      </w:pPr>
      <w:r w:rsidRPr="00FB6F17">
        <w:rPr>
          <w:sz w:val="24"/>
          <w:szCs w:val="24"/>
          <w:u w:val="single"/>
        </w:rPr>
        <w:t xml:space="preserve">WOS </w:t>
      </w:r>
    </w:p>
    <w:p w:rsidR="00921367" w:rsidRDefault="00921367" w:rsidP="0058132F">
      <w:pPr>
        <w:pStyle w:val="Akapitzlist"/>
        <w:numPr>
          <w:ilvl w:val="0"/>
          <w:numId w:val="2"/>
        </w:numPr>
        <w:spacing w:after="60"/>
        <w:rPr>
          <w:sz w:val="24"/>
          <w:szCs w:val="24"/>
        </w:rPr>
      </w:pPr>
      <w:r w:rsidRPr="00921367">
        <w:rPr>
          <w:b/>
          <w:bCs/>
          <w:sz w:val="24"/>
          <w:szCs w:val="24"/>
        </w:rPr>
        <w:t>Wybory prezydenckie- zasady wyboru-utrwalenie treści. </w:t>
      </w:r>
      <w:r w:rsidRPr="00921367">
        <w:rPr>
          <w:sz w:val="24"/>
          <w:szCs w:val="24"/>
        </w:rPr>
        <w:t> </w:t>
      </w:r>
      <w:r>
        <w:rPr>
          <w:sz w:val="24"/>
          <w:szCs w:val="24"/>
        </w:rPr>
        <w:t xml:space="preserve">Cele: </w:t>
      </w:r>
      <w:r w:rsidRPr="00921367">
        <w:rPr>
          <w:bCs/>
          <w:sz w:val="24"/>
          <w:szCs w:val="24"/>
        </w:rPr>
        <w:t>Uczeń wie według jakich zasad wybieramy prezydenta RP</w:t>
      </w:r>
      <w:r>
        <w:rPr>
          <w:sz w:val="24"/>
          <w:szCs w:val="24"/>
        </w:rPr>
        <w:t>.</w:t>
      </w:r>
    </w:p>
    <w:p w:rsidR="00921367" w:rsidRPr="00FB6F17" w:rsidRDefault="00921367" w:rsidP="0058132F">
      <w:pPr>
        <w:pStyle w:val="Akapitzlist"/>
        <w:numPr>
          <w:ilvl w:val="0"/>
          <w:numId w:val="2"/>
        </w:numPr>
        <w:spacing w:after="60"/>
        <w:rPr>
          <w:sz w:val="24"/>
          <w:szCs w:val="24"/>
        </w:rPr>
      </w:pPr>
      <w:r w:rsidRPr="00921367">
        <w:rPr>
          <w:b/>
          <w:bCs/>
          <w:sz w:val="24"/>
          <w:szCs w:val="24"/>
        </w:rPr>
        <w:t>Gmina Zduńska Wola- projekt edukacyjny.</w:t>
      </w:r>
      <w:r>
        <w:rPr>
          <w:b/>
          <w:bCs/>
          <w:sz w:val="24"/>
          <w:szCs w:val="24"/>
        </w:rPr>
        <w:t xml:space="preserve"> Cele: </w:t>
      </w:r>
      <w:r w:rsidRPr="00921367">
        <w:rPr>
          <w:bCs/>
          <w:sz w:val="24"/>
          <w:szCs w:val="24"/>
        </w:rPr>
        <w:t>Uczeń prezentuje informację na temat działalności swojej małej ojczyzny </w:t>
      </w:r>
      <w:r>
        <w:rPr>
          <w:bCs/>
          <w:sz w:val="24"/>
          <w:szCs w:val="24"/>
        </w:rPr>
        <w:t>.</w:t>
      </w:r>
    </w:p>
    <w:p w:rsidR="00FB6F17" w:rsidRDefault="00FB6F17" w:rsidP="0058132F">
      <w:pPr>
        <w:pStyle w:val="Akapitzlist"/>
        <w:numPr>
          <w:ilvl w:val="0"/>
          <w:numId w:val="2"/>
        </w:numPr>
        <w:spacing w:after="60"/>
        <w:rPr>
          <w:sz w:val="24"/>
          <w:szCs w:val="24"/>
        </w:rPr>
      </w:pPr>
      <w:r w:rsidRPr="00FB6F17">
        <w:rPr>
          <w:b/>
          <w:bCs/>
          <w:sz w:val="24"/>
          <w:szCs w:val="24"/>
        </w:rPr>
        <w:t>Moja przyszłość- jak wybrać szkołę. </w:t>
      </w:r>
      <w:r w:rsidRPr="00FB6F17">
        <w:rPr>
          <w:sz w:val="24"/>
          <w:szCs w:val="24"/>
        </w:rPr>
        <w:t> </w:t>
      </w:r>
      <w:r>
        <w:rPr>
          <w:sz w:val="24"/>
          <w:szCs w:val="24"/>
        </w:rPr>
        <w:t xml:space="preserve"> Cele: </w:t>
      </w:r>
      <w:r w:rsidRPr="00FB6F17">
        <w:rPr>
          <w:bCs/>
          <w:sz w:val="24"/>
          <w:szCs w:val="24"/>
        </w:rPr>
        <w:t>Uczeń określa swoje mocne i słabe strony</w:t>
      </w:r>
      <w:r w:rsidRPr="00FB6F17">
        <w:rPr>
          <w:sz w:val="24"/>
          <w:szCs w:val="24"/>
        </w:rPr>
        <w:t xml:space="preserve"> . </w:t>
      </w:r>
      <w:r w:rsidRPr="00FB6F17">
        <w:rPr>
          <w:bCs/>
          <w:sz w:val="24"/>
          <w:szCs w:val="24"/>
        </w:rPr>
        <w:t>Uczeń zna zasady i kryteria przyjęć do szkoły średniej. </w:t>
      </w:r>
      <w:r w:rsidRPr="00FB6F17">
        <w:rPr>
          <w:sz w:val="24"/>
          <w:szCs w:val="24"/>
        </w:rPr>
        <w:t> </w:t>
      </w:r>
    </w:p>
    <w:p w:rsidR="00E11842" w:rsidRPr="00E11842" w:rsidRDefault="00E11842" w:rsidP="0058132F">
      <w:pPr>
        <w:spacing w:after="60"/>
        <w:rPr>
          <w:b/>
          <w:sz w:val="24"/>
          <w:szCs w:val="24"/>
          <w:u w:val="single"/>
        </w:rPr>
      </w:pPr>
      <w:r w:rsidRPr="00E11842">
        <w:rPr>
          <w:sz w:val="24"/>
          <w:szCs w:val="24"/>
          <w:u w:val="single"/>
        </w:rPr>
        <w:t>Fizyka</w:t>
      </w:r>
    </w:p>
    <w:p w:rsidR="00E11842" w:rsidRPr="00E11842" w:rsidRDefault="00E11842" w:rsidP="0058132F">
      <w:pPr>
        <w:pStyle w:val="Akapitzlist"/>
        <w:numPr>
          <w:ilvl w:val="0"/>
          <w:numId w:val="5"/>
        </w:numPr>
        <w:spacing w:after="60"/>
        <w:rPr>
          <w:b/>
          <w:sz w:val="24"/>
          <w:szCs w:val="24"/>
        </w:rPr>
      </w:pPr>
      <w:r w:rsidRPr="00E118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23.06. </w:t>
      </w:r>
      <w:r w:rsidRPr="00E11842">
        <w:rPr>
          <w:b/>
          <w:sz w:val="24"/>
          <w:szCs w:val="24"/>
        </w:rPr>
        <w:t>Oglądamy film.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Uczeń: zna podstawowe zasady działania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 xml:space="preserve">1.  projektora kinowego, 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2. kineskopu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3. ekranu LCD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4. ekranu plazmowego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b/>
          <w:sz w:val="24"/>
          <w:szCs w:val="24"/>
        </w:rPr>
        <w:t>2. 25.06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11842">
        <w:rPr>
          <w:b/>
          <w:sz w:val="24"/>
          <w:szCs w:val="24"/>
        </w:rPr>
        <w:t>Powtórzenie wiadomości – elektrostatyka, prąd elektryczny.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Uczeń: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1. utrwala poznane wiadomości z elektrostatyki</w:t>
      </w:r>
    </w:p>
    <w:p w:rsidR="00E11842" w:rsidRP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>2. stosuje prawo Coulomba w rozwiązywaniu zadań</w:t>
      </w:r>
    </w:p>
    <w:p w:rsidR="00E11842" w:rsidRDefault="00E11842" w:rsidP="0058132F">
      <w:pPr>
        <w:spacing w:after="60"/>
        <w:rPr>
          <w:sz w:val="24"/>
          <w:szCs w:val="24"/>
        </w:rPr>
      </w:pPr>
      <w:r w:rsidRPr="00E11842">
        <w:rPr>
          <w:sz w:val="24"/>
          <w:szCs w:val="24"/>
        </w:rPr>
        <w:t xml:space="preserve">3. Stosuje prawo Ohma w rozwiązywaniu zadań </w:t>
      </w:r>
    </w:p>
    <w:p w:rsidR="0058132F" w:rsidRDefault="0058132F" w:rsidP="0058132F">
      <w:pPr>
        <w:spacing w:after="60"/>
        <w:rPr>
          <w:sz w:val="24"/>
          <w:szCs w:val="24"/>
        </w:rPr>
      </w:pPr>
    </w:p>
    <w:p w:rsidR="00552E0E" w:rsidRPr="0058132F" w:rsidRDefault="00552E0E" w:rsidP="0058132F">
      <w:pPr>
        <w:spacing w:after="60"/>
        <w:rPr>
          <w:b/>
          <w:sz w:val="24"/>
          <w:szCs w:val="24"/>
        </w:rPr>
      </w:pPr>
      <w:r w:rsidRPr="0058132F">
        <w:rPr>
          <w:b/>
          <w:sz w:val="24"/>
          <w:szCs w:val="24"/>
        </w:rPr>
        <w:t>Język rosyjski</w:t>
      </w:r>
    </w:p>
    <w:p w:rsidR="00552E0E" w:rsidRPr="00552E0E" w:rsidRDefault="00552E0E" w:rsidP="0058132F">
      <w:pPr>
        <w:spacing w:after="60"/>
        <w:rPr>
          <w:sz w:val="24"/>
          <w:szCs w:val="24"/>
        </w:rPr>
      </w:pPr>
      <w:r w:rsidRPr="00552E0E">
        <w:rPr>
          <w:b/>
          <w:bCs/>
          <w:sz w:val="24"/>
          <w:szCs w:val="24"/>
        </w:rPr>
        <w:t>  15.06 - 19.06.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podstawa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1. Temat 26: </w:t>
      </w:r>
      <w:r w:rsidRPr="00506B4F">
        <w:rPr>
          <w:b/>
          <w:bCs/>
          <w:sz w:val="24"/>
          <w:szCs w:val="24"/>
        </w:rPr>
        <w:t>Znani Rosjanie - zajęcia kulturoznawcze z wykorzystaniem zasobów Internetu.</w:t>
      </w:r>
      <w:r w:rsidRPr="00552E0E">
        <w:rPr>
          <w:b/>
          <w:bCs/>
          <w:sz w:val="24"/>
          <w:szCs w:val="24"/>
        </w:rPr>
        <w:br/>
      </w:r>
      <w:r w:rsidRPr="00552E0E">
        <w:rPr>
          <w:b/>
          <w:bCs/>
          <w:sz w:val="24"/>
          <w:szCs w:val="24"/>
          <w:u w:val="single"/>
        </w:rPr>
        <w:br/>
      </w:r>
      <w:r w:rsidRPr="00552E0E">
        <w:rPr>
          <w:bCs/>
          <w:sz w:val="24"/>
          <w:szCs w:val="24"/>
          <w:u w:val="single"/>
        </w:rPr>
        <w:t xml:space="preserve">rozszerzenie 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1. Temat 23: </w:t>
      </w:r>
      <w:r w:rsidRPr="00506B4F">
        <w:rPr>
          <w:b/>
          <w:bCs/>
          <w:sz w:val="24"/>
          <w:szCs w:val="24"/>
        </w:rPr>
        <w:t>Jesteśmy dumni i zachwycamy się polską kuchnią - ćwiczenia w słuchaniu.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Cel: uczeń rozumie proste wypowiedzi ustne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2. Temat 24: </w:t>
      </w:r>
      <w:r w:rsidRPr="00506B4F">
        <w:rPr>
          <w:b/>
          <w:bCs/>
          <w:sz w:val="24"/>
          <w:szCs w:val="24"/>
        </w:rPr>
        <w:t>Co Irina napisała mamie? - wyszukujemy związki między częściami tekstu.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Cel: uczeń wyszukuje związki między częściami tekstu.</w:t>
      </w:r>
    </w:p>
    <w:p w:rsidR="00552E0E" w:rsidRPr="00552E0E" w:rsidRDefault="00552E0E" w:rsidP="0058132F">
      <w:pPr>
        <w:spacing w:after="60"/>
        <w:rPr>
          <w:sz w:val="24"/>
          <w:szCs w:val="24"/>
        </w:rPr>
      </w:pPr>
      <w:r w:rsidRPr="00552E0E">
        <w:rPr>
          <w:b/>
          <w:bCs/>
          <w:sz w:val="24"/>
          <w:szCs w:val="24"/>
        </w:rPr>
        <w:t>22.06 - 25.06.</w:t>
      </w:r>
      <w:r w:rsidRPr="00552E0E">
        <w:rPr>
          <w:b/>
          <w:bCs/>
          <w:sz w:val="24"/>
          <w:szCs w:val="24"/>
        </w:rPr>
        <w:br/>
      </w:r>
      <w:r w:rsidRPr="00271F3C">
        <w:rPr>
          <w:sz w:val="24"/>
          <w:szCs w:val="24"/>
          <w:u w:val="single"/>
        </w:rPr>
        <w:t>podstawa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1. Temat 27: </w:t>
      </w:r>
      <w:r w:rsidRPr="00506B4F">
        <w:rPr>
          <w:b/>
          <w:bCs/>
          <w:sz w:val="24"/>
          <w:szCs w:val="24"/>
        </w:rPr>
        <w:t>Zaimki wskazujące ten, tamten - przypomnienie.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lastRenderedPageBreak/>
        <w:t>Cel: uczeń zna i stosuje zaimki wskazujące ten, tamten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2. Temat 28: </w:t>
      </w:r>
      <w:r w:rsidRPr="00506B4F">
        <w:rPr>
          <w:b/>
          <w:bCs/>
          <w:sz w:val="24"/>
          <w:szCs w:val="24"/>
        </w:rPr>
        <w:t>Dokąd pojechać na wakacje?</w:t>
      </w:r>
    </w:p>
    <w:p w:rsidR="00552E0E" w:rsidRPr="00506B4F" w:rsidRDefault="00552E0E" w:rsidP="0058132F">
      <w:pPr>
        <w:spacing w:after="60"/>
        <w:rPr>
          <w:bCs/>
          <w:sz w:val="24"/>
          <w:szCs w:val="24"/>
        </w:rPr>
      </w:pPr>
      <w:r w:rsidRPr="00506B4F">
        <w:rPr>
          <w:bCs/>
          <w:sz w:val="24"/>
          <w:szCs w:val="24"/>
        </w:rPr>
        <w:t>Cel: uczeń stosuje czas przyszły prosty i złożony</w:t>
      </w:r>
      <w:r w:rsidR="00875E88">
        <w:rPr>
          <w:bCs/>
          <w:sz w:val="24"/>
          <w:szCs w:val="24"/>
        </w:rPr>
        <w:t>.</w:t>
      </w:r>
    </w:p>
    <w:p w:rsidR="00552E0E" w:rsidRPr="00875E88" w:rsidRDefault="00552E0E" w:rsidP="0058132F">
      <w:pPr>
        <w:spacing w:after="60"/>
        <w:rPr>
          <w:bCs/>
          <w:sz w:val="24"/>
          <w:szCs w:val="24"/>
          <w:u w:val="single"/>
        </w:rPr>
      </w:pPr>
      <w:r w:rsidRPr="00875E88">
        <w:rPr>
          <w:bCs/>
          <w:sz w:val="24"/>
          <w:szCs w:val="24"/>
          <w:u w:val="single"/>
        </w:rPr>
        <w:t xml:space="preserve">Rozszerzenie 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1. Temat 25: </w:t>
      </w:r>
      <w:r w:rsidRPr="00506B4F">
        <w:rPr>
          <w:b/>
          <w:bCs/>
          <w:sz w:val="24"/>
          <w:szCs w:val="24"/>
        </w:rPr>
        <w:t>Oficjalne symbole Rosji - wyszukiwanie informacji z wykorzystaniem zasobów Internetu i słownika online.</w:t>
      </w:r>
    </w:p>
    <w:p w:rsidR="00552E0E" w:rsidRP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Cel: uczeń potrafi wyszukać informacje w tekście mówionym i pisanym</w:t>
      </w:r>
      <w:r w:rsidR="00875E88">
        <w:rPr>
          <w:bCs/>
          <w:sz w:val="24"/>
          <w:szCs w:val="24"/>
        </w:rPr>
        <w:t>.</w:t>
      </w:r>
    </w:p>
    <w:p w:rsidR="00552E0E" w:rsidRDefault="00552E0E" w:rsidP="0058132F">
      <w:pPr>
        <w:spacing w:after="60"/>
        <w:rPr>
          <w:bCs/>
          <w:sz w:val="24"/>
          <w:szCs w:val="24"/>
        </w:rPr>
      </w:pPr>
      <w:r w:rsidRPr="00552E0E">
        <w:rPr>
          <w:bCs/>
          <w:sz w:val="24"/>
          <w:szCs w:val="24"/>
        </w:rPr>
        <w:t>Cel: uczeń wykorzystuje techniki samodzielnej pracy nad językiem</w:t>
      </w:r>
      <w:r w:rsidR="00875E88">
        <w:rPr>
          <w:bCs/>
          <w:sz w:val="24"/>
          <w:szCs w:val="24"/>
        </w:rPr>
        <w:t>.</w:t>
      </w:r>
    </w:p>
    <w:p w:rsidR="0058132F" w:rsidRDefault="0058132F" w:rsidP="0058132F">
      <w:pPr>
        <w:spacing w:after="60"/>
        <w:rPr>
          <w:bCs/>
          <w:sz w:val="24"/>
          <w:szCs w:val="24"/>
          <w:u w:val="single"/>
        </w:rPr>
      </w:pPr>
    </w:p>
    <w:p w:rsidR="00875E88" w:rsidRPr="00875E88" w:rsidRDefault="00875E88" w:rsidP="0058132F">
      <w:pPr>
        <w:spacing w:after="60"/>
        <w:rPr>
          <w:bCs/>
          <w:sz w:val="24"/>
          <w:szCs w:val="24"/>
          <w:u w:val="single"/>
        </w:rPr>
      </w:pPr>
      <w:r w:rsidRPr="00875E88">
        <w:rPr>
          <w:bCs/>
          <w:sz w:val="24"/>
          <w:szCs w:val="24"/>
          <w:u w:val="single"/>
        </w:rPr>
        <w:t>Język angielski</w:t>
      </w:r>
    </w:p>
    <w:p w:rsidR="00875E88" w:rsidRPr="00875E88" w:rsidRDefault="00875E88" w:rsidP="0058132F">
      <w:pPr>
        <w:spacing w:after="60"/>
        <w:rPr>
          <w:b/>
          <w:bCs/>
          <w:sz w:val="24"/>
          <w:szCs w:val="24"/>
        </w:rPr>
      </w:pPr>
      <w:r w:rsidRPr="00875E88">
        <w:rPr>
          <w:bCs/>
          <w:sz w:val="24"/>
          <w:szCs w:val="24"/>
        </w:rPr>
        <w:t xml:space="preserve">15.06 </w:t>
      </w:r>
      <w:r w:rsidRPr="00875E88">
        <w:rPr>
          <w:b/>
          <w:bCs/>
          <w:sz w:val="24"/>
          <w:szCs w:val="24"/>
        </w:rPr>
        <w:t>poniedziałek podstawa i rozszerzenie.</w:t>
      </w:r>
    </w:p>
    <w:p w:rsidR="00875E88" w:rsidRPr="00875E88" w:rsidRDefault="00875E88" w:rsidP="0058132F">
      <w:pPr>
        <w:spacing w:after="60"/>
        <w:rPr>
          <w:b/>
          <w:bCs/>
          <w:sz w:val="24"/>
          <w:szCs w:val="24"/>
        </w:rPr>
      </w:pPr>
      <w:r w:rsidRPr="00875E88">
        <w:rPr>
          <w:b/>
          <w:bCs/>
          <w:sz w:val="24"/>
          <w:szCs w:val="24"/>
        </w:rPr>
        <w:t>Temat: Egzamin ósmoklasisty 3- rozumienie tekstów pisanych, znajomość funkcji językowych. Ćwiczenia egzaminujące.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Cele: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uczeń rozumie wypowiedzi tekstowe, znajduje w tekście określone informacje,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rozumie rozbudowane wypowiedzi pisemne,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 xml:space="preserve">znajduje w tekście określone informacje, rozpoznaje związki między </w:t>
      </w:r>
      <w:r>
        <w:rPr>
          <w:bCs/>
          <w:sz w:val="24"/>
          <w:szCs w:val="24"/>
        </w:rPr>
        <w:t>poszczególnymi częściami tekstu.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19.06.</w:t>
      </w:r>
      <w:r>
        <w:rPr>
          <w:bCs/>
          <w:sz w:val="24"/>
          <w:szCs w:val="24"/>
        </w:rPr>
        <w:t xml:space="preserve"> </w:t>
      </w:r>
      <w:r w:rsidRPr="00875E88">
        <w:rPr>
          <w:b/>
          <w:bCs/>
          <w:sz w:val="24"/>
          <w:szCs w:val="24"/>
        </w:rPr>
        <w:t>podstawa i rozszerzenie</w:t>
      </w:r>
      <w:r w:rsidRPr="00875E88">
        <w:rPr>
          <w:bCs/>
          <w:sz w:val="24"/>
          <w:szCs w:val="24"/>
        </w:rPr>
        <w:t xml:space="preserve">  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Temat:</w:t>
      </w:r>
      <w:r>
        <w:rPr>
          <w:bCs/>
          <w:sz w:val="24"/>
          <w:szCs w:val="24"/>
        </w:rPr>
        <w:t xml:space="preserve"> </w:t>
      </w:r>
      <w:r w:rsidRPr="00875E88">
        <w:rPr>
          <w:b/>
          <w:bCs/>
          <w:sz w:val="24"/>
          <w:szCs w:val="24"/>
        </w:rPr>
        <w:t>Body and soul-przypomnienie słownictwa związanego z wyglądem.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Cele: uczeń poprawnie  uzupełnia luki w opisach ilustracji podanymi rzeczownikami określającymi wygląd,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poprawnie i samodzielnie łączy podane rzeczowniki z ich definicjami udziela, wyraża i uzasadnia swoje opinie, opisuje ludzi oraz upodobania.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 xml:space="preserve">22.06 </w:t>
      </w:r>
      <w:r w:rsidRPr="00875E88">
        <w:rPr>
          <w:b/>
          <w:bCs/>
          <w:sz w:val="24"/>
          <w:szCs w:val="24"/>
        </w:rPr>
        <w:t>poniedziałek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Temat:</w:t>
      </w:r>
      <w:r>
        <w:rPr>
          <w:bCs/>
          <w:sz w:val="24"/>
          <w:szCs w:val="24"/>
        </w:rPr>
        <w:t xml:space="preserve"> </w:t>
      </w:r>
      <w:proofErr w:type="spellStart"/>
      <w:r w:rsidRPr="00875E88">
        <w:rPr>
          <w:b/>
          <w:bCs/>
          <w:sz w:val="24"/>
          <w:szCs w:val="24"/>
        </w:rPr>
        <w:t>Appearance</w:t>
      </w:r>
      <w:proofErr w:type="spellEnd"/>
      <w:r w:rsidRPr="00875E88">
        <w:rPr>
          <w:b/>
          <w:bCs/>
          <w:sz w:val="24"/>
          <w:szCs w:val="24"/>
        </w:rPr>
        <w:t>-powtórzenie słownictwa związanego z wyglądem.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Cele: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uczeń zna słownictwo związane z wyglądem zewnętrznym,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potrafi opisać osobę na obrazku</w:t>
      </w:r>
      <w:r>
        <w:rPr>
          <w:bCs/>
          <w:sz w:val="24"/>
          <w:szCs w:val="24"/>
        </w:rPr>
        <w:t>.</w:t>
      </w:r>
    </w:p>
    <w:p w:rsidR="00875E88" w:rsidRPr="00875E88" w:rsidRDefault="00875E88" w:rsidP="0058132F">
      <w:pPr>
        <w:spacing w:after="60"/>
        <w:rPr>
          <w:b/>
          <w:bCs/>
          <w:sz w:val="24"/>
          <w:szCs w:val="24"/>
        </w:rPr>
      </w:pPr>
      <w:r w:rsidRPr="00875E88">
        <w:rPr>
          <w:bCs/>
          <w:sz w:val="24"/>
          <w:szCs w:val="24"/>
        </w:rPr>
        <w:t xml:space="preserve">24.06 </w:t>
      </w:r>
      <w:r w:rsidRPr="00875E88">
        <w:rPr>
          <w:b/>
          <w:bCs/>
          <w:sz w:val="24"/>
          <w:szCs w:val="24"/>
        </w:rPr>
        <w:t>środa</w:t>
      </w:r>
    </w:p>
    <w:p w:rsidR="00875E88" w:rsidRPr="00875E88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Temat:</w:t>
      </w:r>
      <w:r>
        <w:rPr>
          <w:bCs/>
          <w:sz w:val="24"/>
          <w:szCs w:val="24"/>
        </w:rPr>
        <w:t xml:space="preserve"> </w:t>
      </w:r>
      <w:proofErr w:type="spellStart"/>
      <w:r w:rsidRPr="00875E88">
        <w:rPr>
          <w:b/>
          <w:bCs/>
          <w:sz w:val="24"/>
          <w:szCs w:val="24"/>
        </w:rPr>
        <w:t>Holidays</w:t>
      </w:r>
      <w:proofErr w:type="spellEnd"/>
      <w:r w:rsidRPr="00875E88">
        <w:rPr>
          <w:b/>
          <w:bCs/>
          <w:sz w:val="24"/>
          <w:szCs w:val="24"/>
        </w:rPr>
        <w:t>-czytanie ze zrozumieniem.</w:t>
      </w:r>
    </w:p>
    <w:p w:rsidR="00875E88" w:rsidRPr="00552E0E" w:rsidRDefault="00875E88" w:rsidP="0058132F">
      <w:pPr>
        <w:spacing w:after="60"/>
        <w:rPr>
          <w:bCs/>
          <w:sz w:val="24"/>
          <w:szCs w:val="24"/>
        </w:rPr>
      </w:pPr>
      <w:r w:rsidRPr="00875E88">
        <w:rPr>
          <w:bCs/>
          <w:sz w:val="24"/>
          <w:szCs w:val="24"/>
        </w:rPr>
        <w:t>Cele: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uczeń po przeczytaniu tekstu potrafi określić zdania prawdziwe i fałszywe,</w:t>
      </w:r>
      <w:r>
        <w:rPr>
          <w:bCs/>
          <w:sz w:val="24"/>
          <w:szCs w:val="24"/>
        </w:rPr>
        <w:t xml:space="preserve"> </w:t>
      </w:r>
      <w:r w:rsidRPr="00875E88">
        <w:rPr>
          <w:bCs/>
          <w:sz w:val="24"/>
          <w:szCs w:val="24"/>
        </w:rPr>
        <w:t>zna słownictwo związane z wakacjami</w:t>
      </w:r>
      <w:r>
        <w:rPr>
          <w:bCs/>
          <w:sz w:val="24"/>
          <w:szCs w:val="24"/>
        </w:rPr>
        <w:t>.</w:t>
      </w:r>
    </w:p>
    <w:p w:rsidR="0058132F" w:rsidRDefault="0058132F" w:rsidP="0058132F">
      <w:pPr>
        <w:spacing w:after="60"/>
        <w:rPr>
          <w:sz w:val="24"/>
          <w:szCs w:val="24"/>
          <w:u w:val="single"/>
        </w:rPr>
      </w:pPr>
    </w:p>
    <w:p w:rsidR="00552E0E" w:rsidRPr="00483ED0" w:rsidRDefault="00483ED0" w:rsidP="0058132F">
      <w:pPr>
        <w:spacing w:after="60"/>
        <w:rPr>
          <w:sz w:val="24"/>
          <w:szCs w:val="24"/>
          <w:u w:val="single"/>
        </w:rPr>
      </w:pPr>
      <w:r w:rsidRPr="00483ED0">
        <w:rPr>
          <w:sz w:val="24"/>
          <w:szCs w:val="24"/>
          <w:u w:val="single"/>
        </w:rPr>
        <w:t>Biologia</w:t>
      </w:r>
    </w:p>
    <w:p w:rsidR="00483ED0" w:rsidRPr="00E11842" w:rsidRDefault="00483ED0" w:rsidP="0058132F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19.06. </w:t>
      </w:r>
      <w:r w:rsidRPr="00483ED0">
        <w:rPr>
          <w:b/>
          <w:sz w:val="24"/>
          <w:szCs w:val="24"/>
        </w:rPr>
        <w:t>Sposoby ochrony przyrody.</w:t>
      </w:r>
      <w:r>
        <w:rPr>
          <w:sz w:val="24"/>
          <w:szCs w:val="24"/>
        </w:rPr>
        <w:t xml:space="preserve"> Cele: </w:t>
      </w:r>
      <w:r w:rsidRPr="00483ED0">
        <w:rPr>
          <w:sz w:val="24"/>
          <w:szCs w:val="24"/>
        </w:rPr>
        <w:t>Uczeń: przedstawia formy ochrony przyrody w Polsce oraz uzasadnia konieczność ich stosowania dla zachowania gatunków i ekosystemów</w:t>
      </w:r>
    </w:p>
    <w:p w:rsidR="00E11842" w:rsidRPr="00483ED0" w:rsidRDefault="00483ED0" w:rsidP="0058132F">
      <w:pPr>
        <w:spacing w:after="60"/>
        <w:rPr>
          <w:sz w:val="24"/>
          <w:szCs w:val="24"/>
          <w:u w:val="single"/>
        </w:rPr>
      </w:pPr>
      <w:r w:rsidRPr="00483ED0">
        <w:rPr>
          <w:sz w:val="24"/>
          <w:szCs w:val="24"/>
          <w:u w:val="single"/>
        </w:rPr>
        <w:t>Kreatywne eksperymentowanie</w:t>
      </w:r>
    </w:p>
    <w:p w:rsidR="00483ED0" w:rsidRPr="00A177C1" w:rsidRDefault="00483ED0" w:rsidP="0058132F">
      <w:pPr>
        <w:spacing w:after="60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22.06.  </w:t>
      </w:r>
      <w:r w:rsidRPr="00483ED0">
        <w:rPr>
          <w:b/>
          <w:sz w:val="24"/>
          <w:szCs w:val="24"/>
        </w:rPr>
        <w:t>Jak patogeny przenoszą się na przedmiotach i na naszych rękach?</w:t>
      </w:r>
      <w:r>
        <w:rPr>
          <w:b/>
          <w:sz w:val="24"/>
          <w:szCs w:val="24"/>
        </w:rPr>
        <w:t xml:space="preserve"> </w:t>
      </w:r>
      <w:r w:rsidRPr="00483ED0">
        <w:rPr>
          <w:sz w:val="24"/>
          <w:szCs w:val="24"/>
        </w:rPr>
        <w:t>Cele:</w:t>
      </w:r>
      <w:r>
        <w:rPr>
          <w:b/>
          <w:sz w:val="24"/>
          <w:szCs w:val="24"/>
        </w:rPr>
        <w:t xml:space="preserve"> </w:t>
      </w:r>
      <w:r w:rsidRPr="00483ED0">
        <w:rPr>
          <w:sz w:val="24"/>
          <w:szCs w:val="24"/>
        </w:rPr>
        <w:t xml:space="preserve">Uczeń: </w:t>
      </w:r>
      <w:r w:rsidRPr="00A177C1">
        <w:rPr>
          <w:rFonts w:cstheme="minorHAnsi"/>
          <w:sz w:val="24"/>
          <w:szCs w:val="24"/>
        </w:rPr>
        <w:t>Pozna doświadczenia, które obrazują sposób rozprzestrzeniania się wirusów i bakterii</w:t>
      </w:r>
      <w:r w:rsidRPr="00A177C1">
        <w:rPr>
          <w:rFonts w:cstheme="minorHAnsi"/>
          <w:b/>
          <w:sz w:val="24"/>
          <w:szCs w:val="24"/>
        </w:rPr>
        <w:t>.  </w:t>
      </w:r>
    </w:p>
    <w:p w:rsidR="00FB6F17" w:rsidRPr="00A177C1" w:rsidRDefault="00FB6F17" w:rsidP="0058132F">
      <w:pPr>
        <w:spacing w:after="60"/>
        <w:rPr>
          <w:rFonts w:cstheme="minorHAnsi"/>
          <w:sz w:val="24"/>
          <w:szCs w:val="24"/>
          <w:u w:val="single"/>
        </w:rPr>
      </w:pPr>
      <w:r w:rsidRPr="00A177C1">
        <w:rPr>
          <w:rFonts w:cstheme="minorHAnsi"/>
          <w:sz w:val="24"/>
          <w:szCs w:val="24"/>
          <w:u w:val="single"/>
        </w:rPr>
        <w:t>Wychowanie fizyczne ( dziewczęta)</w:t>
      </w:r>
    </w:p>
    <w:p w:rsidR="00FB6F17" w:rsidRPr="00A177C1" w:rsidRDefault="00FB6F17" w:rsidP="0058132F">
      <w:pPr>
        <w:pStyle w:val="Akapitzlist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b/>
          <w:sz w:val="24"/>
          <w:szCs w:val="24"/>
        </w:rPr>
        <w:t>Utrwalamy postawę siatkarską w ataku i w obronie.</w:t>
      </w:r>
      <w:r w:rsidRPr="00A177C1">
        <w:rPr>
          <w:rFonts w:cstheme="minorHAnsi"/>
          <w:sz w:val="24"/>
          <w:szCs w:val="24"/>
        </w:rPr>
        <w:t xml:space="preserve"> 19.06</w:t>
      </w:r>
      <w:r w:rsidRPr="00A177C1">
        <w:rPr>
          <w:rFonts w:cstheme="minorHAnsi"/>
          <w:sz w:val="24"/>
          <w:szCs w:val="24"/>
        </w:rPr>
        <w:br/>
        <w:t xml:space="preserve">- uczeń przypomina sobie ustawienie się po boisku w ataku i w obronie; </w:t>
      </w:r>
      <w:r w:rsidRPr="00A177C1">
        <w:rPr>
          <w:rFonts w:cstheme="minorHAnsi"/>
          <w:sz w:val="24"/>
          <w:szCs w:val="24"/>
        </w:rPr>
        <w:br/>
        <w:t>- uczeń doskonali przemieszczanie się po boisku oraz ułożenie rąk w obronie.</w:t>
      </w:r>
    </w:p>
    <w:p w:rsidR="00A62E6C" w:rsidRPr="00A177C1" w:rsidRDefault="00A62E6C" w:rsidP="0058132F">
      <w:pPr>
        <w:pStyle w:val="Akapitzlist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b/>
          <w:sz w:val="24"/>
          <w:szCs w:val="24"/>
        </w:rPr>
        <w:t xml:space="preserve"> Doskonalimy odbicie sposobem górnym i dolnym naprzemiennie</w:t>
      </w:r>
      <w:r w:rsidRPr="00A177C1">
        <w:rPr>
          <w:rFonts w:cstheme="minorHAnsi"/>
          <w:sz w:val="24"/>
          <w:szCs w:val="24"/>
        </w:rPr>
        <w:t>. 23.06</w:t>
      </w:r>
      <w:r w:rsidRPr="00A177C1">
        <w:rPr>
          <w:rFonts w:cstheme="minorHAnsi"/>
          <w:sz w:val="24"/>
          <w:szCs w:val="24"/>
        </w:rPr>
        <w:br/>
        <w:t>- uczeń potrafi wykonać 10 cykli odbicia piłki sposobem górnym i dolnym</w:t>
      </w:r>
      <w:r w:rsidRPr="00A62E6C">
        <w:rPr>
          <w:rFonts w:ascii="Times New Roman" w:hAnsi="Times New Roman" w:cs="Times New Roman"/>
          <w:sz w:val="24"/>
          <w:szCs w:val="24"/>
        </w:rPr>
        <w:t xml:space="preserve"> </w:t>
      </w:r>
      <w:r w:rsidRPr="00A177C1">
        <w:rPr>
          <w:rFonts w:cstheme="minorHAnsi"/>
          <w:sz w:val="24"/>
          <w:szCs w:val="24"/>
        </w:rPr>
        <w:t xml:space="preserve">naprzemiennie </w:t>
      </w:r>
      <w:r w:rsidRPr="00A177C1">
        <w:rPr>
          <w:rFonts w:cstheme="minorHAnsi"/>
          <w:sz w:val="24"/>
          <w:szCs w:val="24"/>
        </w:rPr>
        <w:br/>
        <w:t>- uczeń prawidłowo przyjmuję postawę siatkarską, ułożenie rąk i nóg do odbicia piłki.</w:t>
      </w:r>
    </w:p>
    <w:p w:rsidR="00E11842" w:rsidRPr="00A177C1" w:rsidRDefault="00A62E6C" w:rsidP="0058132F">
      <w:pPr>
        <w:pStyle w:val="Akapitzlist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(2,3) </w:t>
      </w:r>
      <w:r w:rsidRPr="00A177C1">
        <w:rPr>
          <w:rFonts w:cstheme="minorHAnsi"/>
          <w:b/>
          <w:sz w:val="24"/>
          <w:szCs w:val="24"/>
        </w:rPr>
        <w:t>Organizujemy ćwiczenia i zabawy z elementami siatkówki.</w:t>
      </w:r>
      <w:r w:rsidRPr="00A177C1">
        <w:rPr>
          <w:rFonts w:cstheme="minorHAnsi"/>
          <w:sz w:val="24"/>
          <w:szCs w:val="24"/>
        </w:rPr>
        <w:t xml:space="preserve"> 25.06 </w:t>
      </w:r>
      <w:r w:rsidRPr="00A177C1">
        <w:rPr>
          <w:rFonts w:cstheme="minorHAnsi"/>
          <w:sz w:val="24"/>
          <w:szCs w:val="24"/>
        </w:rPr>
        <w:br/>
        <w:t>- uczeń sam organizuje i wykonuje ćwiczenia doskonalące elementy techniczne z siatkówki.</w:t>
      </w:r>
    </w:p>
    <w:p w:rsidR="0058132F" w:rsidRDefault="0058132F" w:rsidP="0058132F">
      <w:pPr>
        <w:spacing w:after="60"/>
        <w:rPr>
          <w:rFonts w:cstheme="minorHAnsi"/>
          <w:sz w:val="24"/>
          <w:szCs w:val="24"/>
          <w:u w:val="single"/>
        </w:rPr>
      </w:pPr>
    </w:p>
    <w:p w:rsidR="00A62E6C" w:rsidRPr="00A177C1" w:rsidRDefault="00E11842" w:rsidP="0058132F">
      <w:pPr>
        <w:spacing w:after="60"/>
        <w:rPr>
          <w:rFonts w:cstheme="minorHAnsi"/>
          <w:sz w:val="24"/>
          <w:szCs w:val="24"/>
          <w:u w:val="single"/>
        </w:rPr>
      </w:pPr>
      <w:r w:rsidRPr="00A177C1">
        <w:rPr>
          <w:rFonts w:cstheme="minorHAnsi"/>
          <w:sz w:val="24"/>
          <w:szCs w:val="24"/>
          <w:u w:val="single"/>
        </w:rPr>
        <w:t>Wychowanie fizyczne ( chłopcy)</w:t>
      </w:r>
      <w:r w:rsidR="00A62E6C" w:rsidRPr="00A177C1">
        <w:rPr>
          <w:rFonts w:cstheme="minorHAnsi"/>
          <w:sz w:val="24"/>
          <w:szCs w:val="24"/>
          <w:u w:val="single"/>
        </w:rPr>
        <w:t xml:space="preserve"> </w:t>
      </w:r>
    </w:p>
    <w:p w:rsidR="001C338E" w:rsidRPr="006F3868" w:rsidRDefault="001C338E" w:rsidP="0058132F">
      <w:pPr>
        <w:pStyle w:val="Akapitzlist"/>
        <w:numPr>
          <w:ilvl w:val="0"/>
          <w:numId w:val="8"/>
        </w:numPr>
        <w:spacing w:after="60"/>
        <w:rPr>
          <w:rFonts w:cstheme="minorHAnsi"/>
          <w:sz w:val="24"/>
          <w:szCs w:val="24"/>
        </w:rPr>
      </w:pPr>
      <w:r w:rsidRPr="006F3868">
        <w:rPr>
          <w:rFonts w:cstheme="minorHAnsi"/>
          <w:b/>
          <w:sz w:val="24"/>
          <w:szCs w:val="24"/>
        </w:rPr>
        <w:t>Doskonalimy umiejętność wykorzystania poznanych elementów technicznych i taktycznych w grze. Wystawiamy ocenę roczną.</w:t>
      </w:r>
      <w:r w:rsidRPr="006F3868">
        <w:rPr>
          <w:rFonts w:cstheme="minorHAnsi"/>
          <w:sz w:val="24"/>
          <w:szCs w:val="24"/>
        </w:rPr>
        <w:t xml:space="preserve"> 19.06</w:t>
      </w:r>
    </w:p>
    <w:p w:rsidR="006F3868" w:rsidRPr="006F3868" w:rsidRDefault="006F3868" w:rsidP="0058132F">
      <w:pPr>
        <w:pStyle w:val="Akapitzlist"/>
        <w:numPr>
          <w:ilvl w:val="0"/>
          <w:numId w:val="8"/>
        </w:numPr>
        <w:spacing w:after="60"/>
        <w:rPr>
          <w:rFonts w:cstheme="minorHAnsi"/>
          <w:sz w:val="24"/>
          <w:szCs w:val="24"/>
        </w:rPr>
      </w:pPr>
      <w:r w:rsidRPr="006F3868">
        <w:rPr>
          <w:rFonts w:cstheme="minorHAnsi"/>
          <w:sz w:val="24"/>
          <w:szCs w:val="24"/>
        </w:rPr>
        <w:t xml:space="preserve">1-2. </w:t>
      </w:r>
      <w:r w:rsidRPr="006F3868">
        <w:rPr>
          <w:rFonts w:cstheme="minorHAnsi"/>
          <w:b/>
          <w:sz w:val="24"/>
          <w:szCs w:val="24"/>
        </w:rPr>
        <w:t>Doskonalimy umiejętność wykorzystania poznanych elementów technicznych i taktyczne w grze.</w:t>
      </w:r>
    </w:p>
    <w:p w:rsidR="006F3868" w:rsidRDefault="006F3868" w:rsidP="0058132F">
      <w:pPr>
        <w:pStyle w:val="Akapitzlist"/>
        <w:numPr>
          <w:ilvl w:val="0"/>
          <w:numId w:val="8"/>
        </w:numPr>
        <w:spacing w:after="60"/>
        <w:rPr>
          <w:rFonts w:cstheme="minorHAnsi"/>
          <w:sz w:val="24"/>
          <w:szCs w:val="24"/>
        </w:rPr>
      </w:pPr>
      <w:r w:rsidRPr="006F3868">
        <w:rPr>
          <w:rFonts w:cstheme="minorHAnsi"/>
          <w:sz w:val="24"/>
          <w:szCs w:val="24"/>
        </w:rPr>
        <w:t xml:space="preserve">3. </w:t>
      </w:r>
      <w:r w:rsidRPr="006F3868">
        <w:rPr>
          <w:rFonts w:cstheme="minorHAnsi"/>
          <w:b/>
          <w:sz w:val="24"/>
          <w:szCs w:val="24"/>
        </w:rPr>
        <w:t>Omawia zasady organizowania i uczestnictwa w zajęciach ruchowych w czasie wakacji.</w:t>
      </w:r>
      <w:r w:rsidRPr="006F3868">
        <w:rPr>
          <w:rFonts w:cstheme="minorHAnsi"/>
          <w:sz w:val="24"/>
          <w:szCs w:val="24"/>
        </w:rPr>
        <w:t xml:space="preserve">  </w:t>
      </w:r>
    </w:p>
    <w:p w:rsidR="006F3868" w:rsidRDefault="006F3868" w:rsidP="0058132F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Cele: </w:t>
      </w:r>
    </w:p>
    <w:p w:rsidR="006F3868" w:rsidRPr="006F3868" w:rsidRDefault="006F3868" w:rsidP="0058132F">
      <w:pPr>
        <w:spacing w:after="60"/>
        <w:rPr>
          <w:rFonts w:cstheme="minorHAnsi"/>
          <w:sz w:val="24"/>
          <w:szCs w:val="24"/>
        </w:rPr>
      </w:pPr>
      <w:r w:rsidRPr="006F3868">
        <w:rPr>
          <w:rFonts w:cstheme="minorHAnsi"/>
          <w:sz w:val="24"/>
          <w:szCs w:val="24"/>
        </w:rPr>
        <w:t>- wykonuje i stosuje w grze techniczne i taktyczne elementy gier: w koszykówce, piłce ręcznej i piłce nożnej: zwody, obronę „każdy swego”, w siatkówce: wystawienie, zbicie i odbiór piłki; ustawia się prawidłowo na boisku w ataku i obronie</w:t>
      </w:r>
      <w:r w:rsidRPr="006F3868">
        <w:rPr>
          <w:rFonts w:cstheme="minorHAnsi"/>
          <w:sz w:val="24"/>
          <w:szCs w:val="24"/>
        </w:rPr>
        <w:br/>
        <w:t>- omawia zasady aktywnego wypoczynku zgodne z rekomendacjami aktywności fizycznej dla swojego wieku (np. WHO lub UE).</w:t>
      </w:r>
    </w:p>
    <w:p w:rsidR="0058132F" w:rsidRDefault="0058132F" w:rsidP="0058132F">
      <w:pPr>
        <w:spacing w:after="60"/>
        <w:rPr>
          <w:rFonts w:cstheme="minorHAnsi"/>
          <w:sz w:val="24"/>
          <w:szCs w:val="24"/>
          <w:u w:val="single"/>
        </w:rPr>
      </w:pP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  <w:u w:val="single"/>
        </w:rPr>
      </w:pPr>
      <w:r w:rsidRPr="00A177C1">
        <w:rPr>
          <w:rFonts w:cstheme="minorHAnsi"/>
          <w:sz w:val="24"/>
          <w:szCs w:val="24"/>
          <w:u w:val="single"/>
        </w:rPr>
        <w:t>Religia</w:t>
      </w:r>
    </w:p>
    <w:p w:rsidR="003F7F25" w:rsidRPr="003F7F25" w:rsidRDefault="003F7F25" w:rsidP="005813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F7F25">
        <w:rPr>
          <w:rFonts w:ascii="Times New Roman" w:hAnsi="Times New Roman" w:cs="Times New Roman"/>
          <w:sz w:val="24"/>
          <w:szCs w:val="24"/>
        </w:rPr>
        <w:t>15.06.20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F25">
        <w:rPr>
          <w:rFonts w:ascii="Times New Roman" w:hAnsi="Times New Roman" w:cs="Times New Roman"/>
          <w:b/>
          <w:sz w:val="24"/>
          <w:szCs w:val="24"/>
        </w:rPr>
        <w:t>Niezasłużone dary</w:t>
      </w:r>
      <w:r w:rsidRPr="003F7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25">
        <w:rPr>
          <w:rFonts w:ascii="Times New Roman" w:hAnsi="Times New Roman" w:cs="Times New Roman"/>
          <w:sz w:val="24"/>
          <w:szCs w:val="24"/>
        </w:rPr>
        <w:t>Cele: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Uczeń: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 - opowiada o słudze Bożym Franciszku Blachnickim,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- wymienia dary Ducha Świętego i wyjaśnia je.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22.06.20   </w:t>
      </w:r>
      <w:r w:rsidRPr="00A177C1">
        <w:rPr>
          <w:rFonts w:cstheme="minorHAnsi"/>
          <w:b/>
          <w:sz w:val="24"/>
          <w:szCs w:val="24"/>
        </w:rPr>
        <w:t>Gdybym nie miał miłości.</w:t>
      </w:r>
      <w:r w:rsidRPr="00A177C1">
        <w:rPr>
          <w:rFonts w:cstheme="minorHAnsi"/>
          <w:sz w:val="24"/>
          <w:szCs w:val="24"/>
        </w:rPr>
        <w:t xml:space="preserve"> Cele: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Uczeń: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- wyjaśnia określenie „owocne życie” w świetle Pisma Świętego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23..06.20 </w:t>
      </w:r>
      <w:r w:rsidRPr="00A177C1">
        <w:rPr>
          <w:rFonts w:cstheme="minorHAnsi"/>
          <w:b/>
          <w:sz w:val="24"/>
          <w:szCs w:val="24"/>
        </w:rPr>
        <w:t>Sztuka owocnego życia.</w:t>
      </w:r>
      <w:r w:rsidRPr="00A177C1">
        <w:rPr>
          <w:rFonts w:cstheme="minorHAnsi"/>
          <w:sz w:val="24"/>
          <w:szCs w:val="24"/>
        </w:rPr>
        <w:t xml:space="preserve">  Cele: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Uczeń: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lastRenderedPageBreak/>
        <w:t xml:space="preserve"> - wyjaśnia określenie „owocne życie” w świetle Pisma Świętego.</w:t>
      </w:r>
    </w:p>
    <w:p w:rsidR="0058132F" w:rsidRDefault="0058132F" w:rsidP="0058132F">
      <w:pPr>
        <w:spacing w:after="60"/>
        <w:rPr>
          <w:rFonts w:cstheme="minorHAnsi"/>
          <w:sz w:val="24"/>
          <w:szCs w:val="24"/>
          <w:u w:val="single"/>
        </w:rPr>
      </w:pPr>
    </w:p>
    <w:p w:rsidR="003F7F25" w:rsidRPr="00506B4F" w:rsidRDefault="003F7F25" w:rsidP="0058132F">
      <w:pPr>
        <w:spacing w:after="60"/>
        <w:rPr>
          <w:rFonts w:cstheme="minorHAnsi"/>
          <w:sz w:val="24"/>
          <w:szCs w:val="24"/>
          <w:u w:val="single"/>
        </w:rPr>
      </w:pPr>
      <w:r w:rsidRPr="00506B4F">
        <w:rPr>
          <w:rFonts w:cstheme="minorHAnsi"/>
          <w:sz w:val="24"/>
          <w:szCs w:val="24"/>
          <w:u w:val="single"/>
        </w:rPr>
        <w:t>WDŻ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24.06.20  </w:t>
      </w:r>
      <w:r w:rsidRPr="00A177C1">
        <w:rPr>
          <w:rFonts w:cstheme="minorHAnsi"/>
          <w:b/>
          <w:sz w:val="24"/>
          <w:szCs w:val="24"/>
        </w:rPr>
        <w:t>Metody rozpoznawania płodności</w:t>
      </w:r>
      <w:r w:rsidRPr="00A177C1">
        <w:rPr>
          <w:rFonts w:cstheme="minorHAnsi"/>
          <w:sz w:val="24"/>
          <w:szCs w:val="24"/>
        </w:rPr>
        <w:t xml:space="preserve"> (lekcja dla grupy chłopców)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Cele:  Uczeń potrafi: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• określić na czym polega planowanie dzietności rodziny i jakie aspekty należy uwzględnić przy podejmowaniu decyzji prokreacyjnych,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• wyjaśnić, na czym polega odpowiedzialność mężczyzny i kobiety za sferę seksualną i prokreację,</w:t>
      </w:r>
    </w:p>
    <w:p w:rsidR="003F7F25" w:rsidRPr="00A177C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Uczeń uświadomi sobie:</w:t>
      </w:r>
    </w:p>
    <w:p w:rsidR="003F7F25" w:rsidRPr="00061911" w:rsidRDefault="003F7F25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 • potrzebę wypracowania postawy odpowiedzialnego rodzicielstwa.</w:t>
      </w:r>
    </w:p>
    <w:p w:rsidR="0058132F" w:rsidRDefault="0058132F" w:rsidP="0058132F">
      <w:pPr>
        <w:spacing w:after="60"/>
        <w:rPr>
          <w:rFonts w:cstheme="minorHAnsi"/>
          <w:sz w:val="24"/>
          <w:szCs w:val="24"/>
          <w:u w:val="single"/>
        </w:rPr>
      </w:pPr>
    </w:p>
    <w:p w:rsidR="003F7F25" w:rsidRPr="00A177C1" w:rsidRDefault="00185DEE" w:rsidP="0058132F">
      <w:pPr>
        <w:spacing w:after="60"/>
        <w:rPr>
          <w:rFonts w:cstheme="minorHAnsi"/>
          <w:sz w:val="24"/>
          <w:szCs w:val="24"/>
          <w:u w:val="single"/>
        </w:rPr>
      </w:pPr>
      <w:r w:rsidRPr="00A177C1">
        <w:rPr>
          <w:rFonts w:cstheme="minorHAnsi"/>
          <w:sz w:val="24"/>
          <w:szCs w:val="24"/>
          <w:u w:val="single"/>
        </w:rPr>
        <w:t>Informatyka</w:t>
      </w:r>
    </w:p>
    <w:p w:rsidR="00185DEE" w:rsidRPr="00A177C1" w:rsidRDefault="00185DEE" w:rsidP="0058132F">
      <w:p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19.06. </w:t>
      </w:r>
      <w:r w:rsidRPr="00A177C1">
        <w:rPr>
          <w:rFonts w:cstheme="minorHAnsi"/>
          <w:b/>
          <w:sz w:val="24"/>
          <w:szCs w:val="24"/>
        </w:rPr>
        <w:t>Tworzenie prostych blogów.</w:t>
      </w:r>
      <w:r w:rsidRPr="00A177C1">
        <w:rPr>
          <w:rFonts w:cstheme="minorHAnsi"/>
          <w:sz w:val="24"/>
          <w:szCs w:val="24"/>
        </w:rPr>
        <w:t xml:space="preserve"> Cele - Uczeń:</w:t>
      </w:r>
    </w:p>
    <w:p w:rsidR="00185DEE" w:rsidRPr="00A177C1" w:rsidRDefault="00185DEE" w:rsidP="0058132F">
      <w:pPr>
        <w:numPr>
          <w:ilvl w:val="0"/>
          <w:numId w:val="6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Dowie się jak można utworzy prosty blog.</w:t>
      </w:r>
    </w:p>
    <w:p w:rsidR="00185DEE" w:rsidRPr="00A177C1" w:rsidRDefault="00185DEE" w:rsidP="0058132F">
      <w:pPr>
        <w:numPr>
          <w:ilvl w:val="0"/>
          <w:numId w:val="6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Dowie się, czym są systemy zarządzania treścią.</w:t>
      </w:r>
    </w:p>
    <w:p w:rsidR="00185DEE" w:rsidRPr="00A177C1" w:rsidRDefault="00185DEE" w:rsidP="0058132F">
      <w:pPr>
        <w:spacing w:after="60"/>
        <w:rPr>
          <w:rFonts w:cstheme="minorHAnsi"/>
          <w:b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25.06. </w:t>
      </w:r>
      <w:r w:rsidRPr="00A177C1">
        <w:rPr>
          <w:rFonts w:cstheme="minorHAnsi"/>
          <w:b/>
          <w:sz w:val="24"/>
          <w:szCs w:val="24"/>
        </w:rPr>
        <w:t xml:space="preserve">Podróż z Internetem dookoła świata. </w:t>
      </w:r>
      <w:r w:rsidRPr="00A177C1">
        <w:rPr>
          <w:rFonts w:cstheme="minorHAnsi"/>
          <w:sz w:val="24"/>
          <w:szCs w:val="24"/>
        </w:rPr>
        <w:t>Cele - Uczeń:</w:t>
      </w:r>
    </w:p>
    <w:p w:rsidR="00185DEE" w:rsidRPr="00A177C1" w:rsidRDefault="00185DEE" w:rsidP="0058132F">
      <w:pPr>
        <w:numPr>
          <w:ilvl w:val="0"/>
          <w:numId w:val="7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Wykona stronę internetową o swojej miejscowości</w:t>
      </w:r>
    </w:p>
    <w:p w:rsidR="00185DEE" w:rsidRPr="00A177C1" w:rsidRDefault="00185DEE" w:rsidP="0058132F">
      <w:pPr>
        <w:numPr>
          <w:ilvl w:val="0"/>
          <w:numId w:val="7"/>
        </w:numPr>
        <w:spacing w:after="60"/>
        <w:rPr>
          <w:rFonts w:cstheme="minorHAnsi"/>
          <w:sz w:val="24"/>
          <w:szCs w:val="24"/>
        </w:rPr>
      </w:pPr>
      <w:r w:rsidRPr="00A177C1">
        <w:rPr>
          <w:rFonts w:cstheme="minorHAnsi"/>
          <w:sz w:val="24"/>
          <w:szCs w:val="24"/>
        </w:rPr>
        <w:t>Pozna etapy tworzenia projektu.</w:t>
      </w:r>
    </w:p>
    <w:p w:rsidR="0058132F" w:rsidRDefault="0058132F" w:rsidP="0058132F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:rsidR="00185DEE" w:rsidRPr="00506B4F" w:rsidRDefault="00A177C1" w:rsidP="0058132F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506B4F">
        <w:rPr>
          <w:rFonts w:ascii="Times New Roman" w:hAnsi="Times New Roman" w:cs="Times New Roman"/>
          <w:sz w:val="24"/>
          <w:szCs w:val="24"/>
          <w:u w:val="single"/>
        </w:rPr>
        <w:t>EDB</w:t>
      </w:r>
    </w:p>
    <w:p w:rsidR="00A177C1" w:rsidRPr="00A177C1" w:rsidRDefault="00A177C1" w:rsidP="0058132F">
      <w:pPr>
        <w:spacing w:after="60"/>
        <w:rPr>
          <w:rFonts w:cstheme="minorHAnsi"/>
          <w:bCs/>
          <w:sz w:val="24"/>
          <w:szCs w:val="24"/>
        </w:rPr>
      </w:pPr>
      <w:r w:rsidRPr="00A177C1">
        <w:rPr>
          <w:rFonts w:cstheme="minorHAnsi"/>
          <w:sz w:val="24"/>
          <w:szCs w:val="24"/>
        </w:rPr>
        <w:t xml:space="preserve">23.06. </w:t>
      </w:r>
      <w:r w:rsidRPr="00A177C1">
        <w:rPr>
          <w:rFonts w:cstheme="minorHAnsi"/>
          <w:b/>
          <w:sz w:val="24"/>
          <w:szCs w:val="24"/>
        </w:rPr>
        <w:t>Powtórzenie wiadomości z zakresu pierwszej pomocy – resuscytacja.</w:t>
      </w:r>
      <w:r w:rsidRPr="00A177C1">
        <w:rPr>
          <w:rFonts w:cstheme="minorHAnsi"/>
          <w:sz w:val="24"/>
          <w:szCs w:val="24"/>
        </w:rPr>
        <w:t xml:space="preserve"> Cele: </w:t>
      </w:r>
      <w:r w:rsidRPr="00A177C1">
        <w:rPr>
          <w:rFonts w:cstheme="minorHAnsi"/>
          <w:bCs/>
          <w:sz w:val="24"/>
          <w:szCs w:val="24"/>
        </w:rPr>
        <w:t>Uczniowie przypominają prawny i moralny obowiązek niesienia pomocy poszkodowanym. Wyjaśniają rolę układów: krążenia, nerwowego, oddechowego w utrzymaniu podstawowych funkcji życiowych. Wyjaśniają pojęcie „stan nagłego zagrożenia zdrowotnego” oraz opisuje przyczyny i okoliczności prowadzące do szybkiego pogorszenia stanu zdrowia lub zagrożenia życia. Wyjaśniają znaczenie czasu podczas udzielania pierwszej pomocy i analizują algorytm udzielania pierwszej pomocy poszkodowanym i prowadzenia resuscytacji krążeniowo-oddechowej.</w:t>
      </w:r>
    </w:p>
    <w:p w:rsidR="0058132F" w:rsidRDefault="0058132F" w:rsidP="0058132F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</w:p>
    <w:p w:rsidR="00A177C1" w:rsidRPr="00271F3C" w:rsidRDefault="00271F3C" w:rsidP="0058132F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271F3C">
        <w:rPr>
          <w:rFonts w:ascii="Times New Roman" w:hAnsi="Times New Roman" w:cs="Times New Roman"/>
          <w:sz w:val="24"/>
          <w:szCs w:val="24"/>
          <w:u w:val="single"/>
        </w:rPr>
        <w:t>Geografia</w:t>
      </w:r>
    </w:p>
    <w:p w:rsidR="00A706F8" w:rsidRPr="0058132F" w:rsidRDefault="00271F3C" w:rsidP="0058132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23.06.20r.</w:t>
      </w:r>
      <w:r w:rsidRPr="00271F3C">
        <w:rPr>
          <w:rFonts w:ascii="Times New Roman" w:hAnsi="Times New Roman" w:cs="Times New Roman"/>
          <w:b/>
          <w:sz w:val="24"/>
          <w:szCs w:val="24"/>
        </w:rPr>
        <w:t xml:space="preserve"> Powtórzenie wybranych treści podstawy programowej dla klasy</w:t>
      </w:r>
      <w:r>
        <w:rPr>
          <w:rFonts w:ascii="Times New Roman" w:hAnsi="Times New Roman" w:cs="Times New Roman"/>
          <w:sz w:val="24"/>
          <w:szCs w:val="24"/>
        </w:rPr>
        <w:t xml:space="preserve">. Cele: </w:t>
      </w:r>
      <w:r w:rsidRPr="00271F3C">
        <w:rPr>
          <w:rFonts w:ascii="Times New Roman" w:hAnsi="Times New Roman" w:cs="Times New Roman"/>
          <w:sz w:val="24"/>
          <w:szCs w:val="24"/>
        </w:rPr>
        <w:t>Badanie osiągnięć ucznia i efektów kształcenia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A706F8" w:rsidRPr="0058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6278"/>
    <w:multiLevelType w:val="hybridMultilevel"/>
    <w:tmpl w:val="6CA0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338"/>
    <w:multiLevelType w:val="hybridMultilevel"/>
    <w:tmpl w:val="193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DD1"/>
    <w:multiLevelType w:val="hybridMultilevel"/>
    <w:tmpl w:val="288280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617F48"/>
    <w:multiLevelType w:val="hybridMultilevel"/>
    <w:tmpl w:val="697C5B0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36314341"/>
    <w:multiLevelType w:val="hybridMultilevel"/>
    <w:tmpl w:val="B23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080"/>
    <w:multiLevelType w:val="hybridMultilevel"/>
    <w:tmpl w:val="A00A3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6B8C"/>
    <w:multiLevelType w:val="hybridMultilevel"/>
    <w:tmpl w:val="86260286"/>
    <w:lvl w:ilvl="0" w:tplc="D446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36D7"/>
    <w:multiLevelType w:val="multilevel"/>
    <w:tmpl w:val="2122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FC"/>
    <w:rsid w:val="000544FC"/>
    <w:rsid w:val="00061911"/>
    <w:rsid w:val="00185DEE"/>
    <w:rsid w:val="001C338E"/>
    <w:rsid w:val="00271F3C"/>
    <w:rsid w:val="003F7F25"/>
    <w:rsid w:val="00483ED0"/>
    <w:rsid w:val="00506B4F"/>
    <w:rsid w:val="00552E0E"/>
    <w:rsid w:val="0058132F"/>
    <w:rsid w:val="006F3868"/>
    <w:rsid w:val="00875E88"/>
    <w:rsid w:val="00921367"/>
    <w:rsid w:val="00A177C1"/>
    <w:rsid w:val="00A62E6C"/>
    <w:rsid w:val="00A706F8"/>
    <w:rsid w:val="00E11842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676C-3B12-4A79-A561-63504BB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Jarosław Szewczyk</cp:lastModifiedBy>
  <cp:revision>2</cp:revision>
  <dcterms:created xsi:type="dcterms:W3CDTF">2020-06-14T19:38:00Z</dcterms:created>
  <dcterms:modified xsi:type="dcterms:W3CDTF">2020-06-14T19:38:00Z</dcterms:modified>
</cp:coreProperties>
</file>