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06" w:rsidRDefault="006B5C06" w:rsidP="006B5C06">
      <w:pPr>
        <w:rPr>
          <w:rFonts w:ascii="Arial" w:hAnsi="Arial" w:cs="Arial"/>
          <w:b/>
          <w:bCs/>
          <w:color w:val="222222"/>
          <w:sz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Klasa VII</w:t>
      </w:r>
    </w:p>
    <w:p w:rsidR="006B5C06" w:rsidRDefault="006B5C06" w:rsidP="006B5C06">
      <w:pPr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hd w:val="clear" w:color="auto" w:fill="FFFFFF"/>
        </w:rPr>
        <w:t>-Temat: Zapoznanie się ze zbiorami Muzeum Sztuki Współczesnej         w Krakowie MOCAK - zwiedzanie online.</w:t>
      </w:r>
    </w:p>
    <w:p w:rsidR="006B5C06" w:rsidRDefault="006B5C06" w:rsidP="006B5C06">
      <w:pPr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hd w:val="clear" w:color="auto" w:fill="FFFFFF"/>
        </w:rPr>
        <w:t>Wybranie najbardziej interesującej ekspozycji i przedstawienie jej po powrocie do szkoły.</w:t>
      </w:r>
    </w:p>
    <w:p w:rsidR="00DE3AE3" w:rsidRDefault="006B5C06">
      <w:bookmarkStart w:id="0" w:name="_GoBack"/>
      <w:bookmarkEnd w:id="0"/>
    </w:p>
    <w:sectPr w:rsidR="00D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06"/>
    <w:rsid w:val="0000444E"/>
    <w:rsid w:val="005134C3"/>
    <w:rsid w:val="006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B3084-DA6D-4AB3-8902-183794B7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2020-03-24T22:57:00Z</dcterms:created>
  <dcterms:modified xsi:type="dcterms:W3CDTF">2020-03-24T22:57:00Z</dcterms:modified>
</cp:coreProperties>
</file>