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6" w:rsidRPr="0067318C" w:rsidRDefault="00D70BE6" w:rsidP="00D70BE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p w:rsidR="00D70BE6" w:rsidRPr="0067318C" w:rsidRDefault="00D70BE6" w:rsidP="00D70BE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04-08.05.2020</w:t>
      </w:r>
    </w:p>
    <w:p w:rsidR="00D70BE6" w:rsidRPr="0067318C" w:rsidRDefault="00D70BE6" w:rsidP="00D70BE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0BE6" w:rsidRPr="0067318C" w:rsidTr="00C11534">
        <w:tc>
          <w:tcPr>
            <w:tcW w:w="2303" w:type="dxa"/>
          </w:tcPr>
          <w:p w:rsidR="00D70BE6" w:rsidRPr="0067318C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:rsidR="00D70BE6" w:rsidRPr="0067318C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:rsidR="00D70BE6" w:rsidRPr="0067318C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:rsidR="00D70BE6" w:rsidRPr="0067318C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70BE6" w:rsidRPr="0067318C" w:rsidTr="00C11534">
        <w:tc>
          <w:tcPr>
            <w:tcW w:w="2303" w:type="dxa"/>
          </w:tcPr>
          <w:p w:rsidR="00D70BE6" w:rsidRPr="0067318C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04.05.2020</w:t>
            </w:r>
          </w:p>
        </w:tc>
        <w:tc>
          <w:tcPr>
            <w:tcW w:w="2303" w:type="dxa"/>
          </w:tcPr>
          <w:p w:rsidR="00D70BE6" w:rsidRPr="0067318C" w:rsidRDefault="00D70BE6" w:rsidP="00815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815BEE"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03" w:type="dxa"/>
          </w:tcPr>
          <w:p w:rsidR="00D70BE6" w:rsidRPr="0067318C" w:rsidRDefault="00815BEE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past 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simple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raportowanie wydarzeń.</w:t>
            </w:r>
          </w:p>
        </w:tc>
        <w:tc>
          <w:tcPr>
            <w:tcW w:w="2303" w:type="dxa"/>
          </w:tcPr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uzupełnia dialog podanymi pytaniami  i sprawdza poprawność wykonanego zadania z nagraniem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powtarza podane wyrażenia za nagraniem zachowując właściwą wymowę i intonację</w:t>
            </w:r>
          </w:p>
          <w:p w:rsidR="00D70BE6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dopasowuje właściwe reakcje do opisanych sytuacji</w:t>
            </w:r>
          </w:p>
        </w:tc>
      </w:tr>
      <w:tr w:rsidR="00D70BE6" w:rsidRPr="0067318C" w:rsidTr="00C11534">
        <w:tc>
          <w:tcPr>
            <w:tcW w:w="2303" w:type="dxa"/>
          </w:tcPr>
          <w:p w:rsidR="00D70BE6" w:rsidRPr="0067318C" w:rsidRDefault="00815BEE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</w:t>
            </w:r>
            <w:r w:rsidR="00D70BE6"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:rsidR="00D70BE6" w:rsidRPr="0067318C" w:rsidRDefault="00815BEE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2303" w:type="dxa"/>
          </w:tcPr>
          <w:p w:rsidR="00D70BE6" w:rsidRPr="0067318C" w:rsidRDefault="00815BEE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past 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simple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past 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continuous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while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when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Opisywanie przeszłych zdarzeń i wskazywanie na ich jednoczesność</w:t>
            </w:r>
          </w:p>
        </w:tc>
        <w:tc>
          <w:tcPr>
            <w:tcW w:w="2303" w:type="dxa"/>
          </w:tcPr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dopasowuje części zdań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pisze pod ilustracjami zdania wykorzystując podane wyrazy</w:t>
            </w:r>
          </w:p>
          <w:p w:rsidR="00D70BE6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wybiera poprawne odpowiedzi uzupełniające luki w tekście</w:t>
            </w:r>
          </w:p>
        </w:tc>
      </w:tr>
      <w:tr w:rsidR="00D70BE6" w:rsidRPr="0067318C" w:rsidTr="00C11534">
        <w:tc>
          <w:tcPr>
            <w:tcW w:w="2303" w:type="dxa"/>
          </w:tcPr>
          <w:p w:rsidR="00D70BE6" w:rsidRPr="0067318C" w:rsidRDefault="00815BEE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</w:t>
            </w:r>
            <w:r w:rsidR="00D70BE6"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:rsidR="00D70BE6" w:rsidRPr="0067318C" w:rsidRDefault="00815BEE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303" w:type="dxa"/>
          </w:tcPr>
          <w:p w:rsidR="00D70BE6" w:rsidRPr="0067318C" w:rsidRDefault="001171E3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w mówieniu, pisaniu, słuchaniu i czytaniu ze zrozumieniem w kontekście ulubionych zakątków zieleni</w:t>
            </w:r>
          </w:p>
        </w:tc>
        <w:tc>
          <w:tcPr>
            <w:tcW w:w="2303" w:type="dxa"/>
          </w:tcPr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dopasowuje podane nazwy do odpowiednich części ilustracji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wyszukuje wskazane nazwy w przeczytanym i wysłuchanym tekście i zapisuje ich polskie znaczenia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wskazuje zdania prawdziwe i fałszywe na podstawie 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przeczytanego tekstu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dopasowuje wysłuchane wywiady do odpowiednich ilustracji</w:t>
            </w:r>
          </w:p>
          <w:p w:rsidR="001171E3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przypisuje podanym  wypowiedziom odpowiednie osoby</w:t>
            </w:r>
          </w:p>
          <w:p w:rsidR="00D70BE6" w:rsidRPr="0067318C" w:rsidRDefault="001171E3" w:rsidP="001171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pyta i odpowiada na pytania dotyczące ulubionego zakątka zieleni</w:t>
            </w:r>
          </w:p>
        </w:tc>
      </w:tr>
    </w:tbl>
    <w:p w:rsidR="00D70BE6" w:rsidRPr="0067318C" w:rsidRDefault="00D70BE6" w:rsidP="00D70BE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0A1DF5" w:rsidRPr="0067318C" w:rsidRDefault="000A1DF5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ZAJĘCIA Z WYCHOWAWCĄ</w:t>
      </w:r>
    </w:p>
    <w:p w:rsidR="000A1DF5" w:rsidRPr="0067318C" w:rsidRDefault="000A1DF5" w:rsidP="000A1DF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04-08.05.2020</w:t>
      </w:r>
    </w:p>
    <w:p w:rsidR="000A1DF5" w:rsidRPr="0067318C" w:rsidRDefault="000A1DF5" w:rsidP="000A1DF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1DF5" w:rsidRPr="0067318C" w:rsidTr="00C11534"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A1DF5" w:rsidRPr="0067318C" w:rsidTr="00C11534"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04.05.2020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Czego uczy nas Jan Paweł II?</w:t>
            </w:r>
          </w:p>
        </w:tc>
        <w:tc>
          <w:tcPr>
            <w:tcW w:w="2303" w:type="dxa"/>
          </w:tcPr>
          <w:p w:rsidR="000A1DF5" w:rsidRPr="0067318C" w:rsidRDefault="000A1DF5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Ukazanie papieża jako wzoru do naśladowania dla dzieci i młodzieży</w:t>
            </w:r>
          </w:p>
        </w:tc>
      </w:tr>
    </w:tbl>
    <w:p w:rsidR="00C9666B" w:rsidRPr="0067318C" w:rsidRDefault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71072" w:rsidRPr="0067318C" w:rsidRDefault="00271072" w:rsidP="0027107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BIOLOGIA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08.05 2020r piątek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Temat Poznajemy gady – kręgowce, które opanowały ląd na podstawie e-podręcznika</w:t>
      </w:r>
    </w:p>
    <w:p w:rsidR="00271072" w:rsidRPr="0067318C" w:rsidRDefault="00271072" w:rsidP="00271072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Uczniowie: poznają środowisko życia, cechy umożliwiające życie na lądzie oraz sposób rozmnażania i rozwój  gadów</w:t>
      </w:r>
    </w:p>
    <w:p w:rsidR="00271072" w:rsidRPr="0067318C" w:rsidRDefault="00271072" w:rsidP="0027107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MUZYKA 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08.05 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TEMAT: Z muzyką w tle.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Cele: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Uczeń: omawia znaczenie muzyki w teatrze, filmie i reklamie; słucha muzyki</w:t>
      </w: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71072" w:rsidRPr="0067318C" w:rsidRDefault="00271072" w:rsidP="002710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RELIGIA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04.0520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Skała i klucze – fundament i władza otwierania nieba.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Cele: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- Poznanie pochodzącej od Chrystusa hierarchicznej władzy w Kościele oraz związanej z nią symboliki.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– Kształtowanie postawy posłuszeństwa władzy kościelnej (papieżowi, biskupom) i modlitewnego wspierania ich posługi.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07.05.20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Będziemy wierni.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Cele: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- kształtowanie postawy wdzięczności za dar świętości Jana Pawła II</w:t>
      </w:r>
    </w:p>
    <w:p w:rsidR="00271072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- zachęcenie do wprowadzania w życie nauczania papieża Polaka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WDŻ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05.05.20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Dojrzewam ku kobiecości – lekcja dla dziewcząt.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Cele: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Uczennica potrafi: 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• podać istotne cechy kobiecości i męskości,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• uzasadnić, że niewłaściwe odżywianie zaburza rozwój (anoreksja, bulimia),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• wyjaśnić znaczenie akceptacji swojej płci.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Uczennica uświadomi sobie, że: </w:t>
      </w:r>
    </w:p>
    <w:p w:rsidR="00DB043F" w:rsidRPr="0067318C" w:rsidRDefault="00DB043F" w:rsidP="00DB043F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Calibri" w:hAnsi="Times New Roman" w:cs="Times New Roman"/>
          <w:sz w:val="24"/>
          <w:szCs w:val="24"/>
          <w:lang w:val="pl-PL"/>
        </w:rPr>
        <w:t>• W okresie dojrzewania uwydatniają się i kształtują cechy specyficzne dla kobiet.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bookmarkStart w:id="0" w:name="_GoBack"/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WF CHŁOPCY</w:t>
      </w:r>
    </w:p>
    <w:bookmarkEnd w:id="0"/>
    <w:p w:rsidR="00DB043F" w:rsidRPr="0067318C" w:rsidRDefault="00DB043F" w:rsidP="00DB043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pl-PL" w:eastAsia="pl-PL"/>
        </w:rPr>
      </w:pPr>
      <w:r w:rsidRPr="006731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pl-PL" w:eastAsia="pl-PL"/>
        </w:rPr>
        <w:t>Treści kształcenia, klasa. V – VI</w:t>
      </w:r>
    </w:p>
    <w:p w:rsidR="00DB043F" w:rsidRPr="0067318C" w:rsidRDefault="00DB043F" w:rsidP="00DB043F">
      <w:pPr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lastRenderedPageBreak/>
        <w:t>- wykonuje starty niskie</w:t>
      </w:r>
      <w:r w:rsidRPr="00673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br/>
        <w:t>-wyjaśnia pojęcie zdrowie</w:t>
      </w:r>
      <w:r w:rsidRPr="00673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br/>
        <w:t>- opisuje pozytywne mierniki zdrowia</w:t>
      </w:r>
      <w:r w:rsidRPr="00673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br/>
        <w:t>-wymienia zasady i metody hartowania organizmu</w:t>
      </w:r>
      <w:r w:rsidRPr="00673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br/>
        <w:t>- wykonuje: prowadzenie piłki nogą ze zmianą tempa i kierunku. ( M P N)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pl-PL" w:eastAsia="pl-PL"/>
        </w:rPr>
        <w:t>Tematy, klasa VI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pl-PL" w:eastAsia="pl-PL"/>
        </w:rPr>
        <w:t xml:space="preserve">           04.05.2020 r.</w:t>
      </w:r>
    </w:p>
    <w:p w:rsidR="00DB043F" w:rsidRPr="0067318C" w:rsidRDefault="00DB043F" w:rsidP="00DB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Temat: Trening piłkarski w domu - Doskonalenie kontroli nad piłką.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rozwija swoją zwinność.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doskonali kontrolę nad piłką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-uczeń wyjaśnia zasady kulturalnego kibicowania.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  <w:t>06.05.2020 r.</w:t>
      </w:r>
    </w:p>
    <w:p w:rsidR="00DB043F" w:rsidRPr="0067318C" w:rsidRDefault="00DB043F" w:rsidP="00DB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Temat: Doskonalimy prowadzenie piłki nogą lewą i prawą w PN.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rozwija swoją zwinność i wyczucie przestrzeni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-uczeń doskonali prowadzenie piłki nogą lewą i prawą po prostej i między przeszkodami.</w:t>
      </w: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7318C"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  <w:t>06.05.2020 r.</w:t>
      </w:r>
    </w:p>
    <w:p w:rsidR="00DB043F" w:rsidRPr="0067318C" w:rsidRDefault="00DB043F" w:rsidP="00DB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Temat: Jak prawidłowo dbać o swoje zdrowie?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potrafi wyjaśnić pojęcie zdrowia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potrafi wymienić pozytywne mierniki zdrowia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wie jak odpowiednio się ubierać i odżywiać w zależności od pory roku.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zna zasady hartowania organizmu.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color w:val="7030A0"/>
          <w:sz w:val="24"/>
          <w:szCs w:val="24"/>
          <w:lang w:val="pl-PL" w:eastAsia="pl-PL"/>
        </w:rPr>
        <w:t>08.05.2020r.</w:t>
      </w:r>
    </w:p>
    <w:p w:rsidR="00DB043F" w:rsidRPr="0067318C" w:rsidRDefault="00DB043F" w:rsidP="00DB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Temat: Doskonalimy technikę biegową podczas biegu na krótkich i długich odcinkach.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Uczeń potrafi rozwijać swoją koordynację ruchową oraz szybkość 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doskonali wykonanie startów z różnych pozycji.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uczeń potrafi wykonać wybiegi startowe z przyśpieszeniem na krótkich odcinkach.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--uczeń potrafi omówić prawidłową pracę ramion podczas biegu.</w:t>
      </w:r>
    </w:p>
    <w:p w:rsidR="00DB043F" w:rsidRPr="0067318C" w:rsidRDefault="00DB043F" w:rsidP="00DB043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B043F" w:rsidRPr="0067318C" w:rsidRDefault="00DB043F" w:rsidP="00DB043F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B043F" w:rsidRPr="0067318C" w:rsidRDefault="00DB043F" w:rsidP="00DB043F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B043F" w:rsidRPr="0067318C" w:rsidRDefault="00C80732" w:rsidP="00DB043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JĘZYK POLSKI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3209"/>
        <w:gridCol w:w="3239"/>
        <w:gridCol w:w="3482"/>
      </w:tblGrid>
      <w:tr w:rsidR="00DB043F" w:rsidRPr="0067318C" w:rsidTr="001707E8">
        <w:trPr>
          <w:trHeight w:val="512"/>
        </w:trPr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B043F" w:rsidRPr="0067318C" w:rsidTr="001707E8">
        <w:trPr>
          <w:trHeight w:val="484"/>
        </w:trPr>
        <w:tc>
          <w:tcPr>
            <w:tcW w:w="3310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05.05.2020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Budowa zdania pojedynczego- powtórzenie wiadomości.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części zdania i rozpoznaje ich funkcje składniowe w wypowiedzeniach (podmiot, orzeczenie)</w:t>
            </w:r>
          </w:p>
          <w:p w:rsidR="00DB043F" w:rsidRPr="0067318C" w:rsidRDefault="00DB043F" w:rsidP="00170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Rozpoznaje związki wyrazów w zdaniu, wyróżnia człon nadrzędny i podrzędny oraz typy związków. </w:t>
            </w:r>
          </w:p>
          <w:p w:rsidR="00DB043F" w:rsidRPr="0067318C" w:rsidRDefault="00DB043F" w:rsidP="00170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tekście typy wypowiedzeń: zdanie pojedyncze.</w:t>
            </w:r>
          </w:p>
        </w:tc>
      </w:tr>
      <w:tr w:rsidR="00DB043F" w:rsidRPr="0067318C" w:rsidTr="001707E8">
        <w:trPr>
          <w:trHeight w:val="512"/>
        </w:trPr>
        <w:tc>
          <w:tcPr>
            <w:tcW w:w="3310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06.05.2020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Temat: Analiza składniowa zdania pojedynczego- ćwiczenia utrwalające. </w:t>
            </w:r>
          </w:p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Temat: Ćwiczenia w przedstawianiu zdań pojedynczych na wykresach.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części zdania i rozpoznaje ich funkcje składniowe w wypowiedzeniach (podmiot, orzeczenie)</w:t>
            </w:r>
          </w:p>
          <w:p w:rsidR="00DB043F" w:rsidRPr="0067318C" w:rsidRDefault="00DB043F" w:rsidP="00170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związki wyrazów w zdaniu, wyróżnia człon nadrzędny i podrzędny oraz typy związków. </w:t>
            </w:r>
          </w:p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tekście typy wypowiedzeń: zdanie pojedyncze</w:t>
            </w:r>
          </w:p>
        </w:tc>
      </w:tr>
      <w:tr w:rsidR="00DB043F" w:rsidRPr="0067318C" w:rsidTr="001707E8">
        <w:trPr>
          <w:trHeight w:val="512"/>
        </w:trPr>
        <w:tc>
          <w:tcPr>
            <w:tcW w:w="3310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07.05.2020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Temat: Zapoznanie z tekstem „O śpiących rycerzach w Tatrach” Jana Kasprowicza- określenie elementów świata przedstawionego.</w:t>
            </w:r>
          </w:p>
        </w:tc>
        <w:tc>
          <w:tcPr>
            <w:tcW w:w="3310" w:type="dxa"/>
          </w:tcPr>
          <w:p w:rsidR="00DB043F" w:rsidRPr="0067318C" w:rsidRDefault="00DB043F" w:rsidP="00DB04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elementy świata przedstawionego.</w:t>
            </w:r>
          </w:p>
          <w:p w:rsidR="00DB043F" w:rsidRPr="0067318C" w:rsidRDefault="00DB043F" w:rsidP="00DB04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Opowiada o wydarzeniach fabuły oraz ustala kolejność zdarzeń i rozumie ich wzajemną zależność . </w:t>
            </w:r>
          </w:p>
          <w:p w:rsidR="00DB043F" w:rsidRPr="0067318C" w:rsidRDefault="00DB043F" w:rsidP="00DB04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czytany utwór jako legendę.</w:t>
            </w:r>
          </w:p>
        </w:tc>
      </w:tr>
      <w:tr w:rsidR="00DB043F" w:rsidRPr="0067318C" w:rsidTr="001707E8">
        <w:trPr>
          <w:trHeight w:val="512"/>
        </w:trPr>
        <w:tc>
          <w:tcPr>
            <w:tcW w:w="3310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08.05.2020</w:t>
            </w:r>
          </w:p>
        </w:tc>
        <w:tc>
          <w:tcPr>
            <w:tcW w:w="331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Temat: Co zrobić, aby obudzić śpiących rycerzy?- przesłanie dla współczesnych ludzi.</w:t>
            </w:r>
          </w:p>
        </w:tc>
        <w:tc>
          <w:tcPr>
            <w:tcW w:w="3310" w:type="dxa"/>
          </w:tcPr>
          <w:p w:rsidR="00DB043F" w:rsidRPr="0067318C" w:rsidRDefault="00DB043F" w:rsidP="00DB043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Charakteryzuje bohaterów w czytanych utworach.</w:t>
            </w:r>
          </w:p>
          <w:p w:rsidR="00DB043F" w:rsidRPr="0067318C" w:rsidRDefault="00DB043F" w:rsidP="00DB043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wartości w utworze oraz określa wartości ważne dla bohatera. </w:t>
            </w:r>
          </w:p>
          <w:p w:rsidR="00DB043F" w:rsidRPr="0067318C" w:rsidRDefault="00DB043F" w:rsidP="00DB043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Wyszukuje w tekście informacje podane wprost i pośrednio.</w:t>
            </w:r>
          </w:p>
        </w:tc>
      </w:tr>
    </w:tbl>
    <w:p w:rsidR="00DB043F" w:rsidRPr="0067318C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DB043F" w:rsidRPr="0067318C" w:rsidRDefault="00DB043F" w:rsidP="00C8073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INFORMATYKA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Temat: Komunikacja w Internecie.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Cele - Uczeń: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•</w:t>
      </w: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Dowie się jak korzystać z komunikatora.</w:t>
      </w:r>
    </w:p>
    <w:p w:rsidR="00DB043F" w:rsidRPr="0067318C" w:rsidRDefault="00DB043F" w:rsidP="00DB043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•</w:t>
      </w:r>
      <w:r w:rsidRPr="006731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Zapozna się z </w:t>
      </w:r>
      <w:r w:rsidRPr="0067318C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niebezpieczeństwami związanych z komunikacją w Internecie.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MATEMATYKA - </w:t>
      </w: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KLASA 6 B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4-8.05.2020r.</w:t>
      </w:r>
    </w:p>
    <w:p w:rsidR="00DB043F" w:rsidRPr="0067318C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3675"/>
        <w:gridCol w:w="3940"/>
      </w:tblGrid>
      <w:tr w:rsidR="00DB043F" w:rsidRPr="0067318C" w:rsidTr="001707E8">
        <w:trPr>
          <w:trHeight w:val="332"/>
        </w:trPr>
        <w:tc>
          <w:tcPr>
            <w:tcW w:w="1565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675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940" w:type="dxa"/>
          </w:tcPr>
          <w:p w:rsidR="00DB043F" w:rsidRPr="0067318C" w:rsidRDefault="00DB043F" w:rsidP="00170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B043F" w:rsidRPr="0067318C" w:rsidTr="001707E8">
        <w:trPr>
          <w:trHeight w:val="332"/>
        </w:trPr>
        <w:tc>
          <w:tcPr>
            <w:tcW w:w="156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4.05.2020r.</w:t>
            </w:r>
          </w:p>
        </w:tc>
        <w:tc>
          <w:tcPr>
            <w:tcW w:w="367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Wyrażenia algebraiczne i równania – powtórzenie wiadomości.</w:t>
            </w:r>
          </w:p>
        </w:tc>
        <w:tc>
          <w:tcPr>
            <w:tcW w:w="3940" w:type="dxa"/>
          </w:tcPr>
          <w:p w:rsidR="00DB043F" w:rsidRPr="0067318C" w:rsidRDefault="00DB043F" w:rsidP="00170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kształcenia.</w:t>
            </w:r>
          </w:p>
        </w:tc>
      </w:tr>
      <w:tr w:rsidR="00DB043F" w:rsidRPr="0067318C" w:rsidTr="001707E8">
        <w:trPr>
          <w:trHeight w:val="332"/>
        </w:trPr>
        <w:tc>
          <w:tcPr>
            <w:tcW w:w="156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5.05.2020r.</w:t>
            </w:r>
          </w:p>
        </w:tc>
        <w:tc>
          <w:tcPr>
            <w:tcW w:w="367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Wyrażenia algebraiczne i równania – powtórzenie wiadomości.</w:t>
            </w:r>
          </w:p>
        </w:tc>
        <w:tc>
          <w:tcPr>
            <w:tcW w:w="3940" w:type="dxa"/>
          </w:tcPr>
          <w:p w:rsidR="00DB043F" w:rsidRPr="0067318C" w:rsidRDefault="00DB043F" w:rsidP="00170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kształcenia.</w:t>
            </w:r>
          </w:p>
        </w:tc>
      </w:tr>
      <w:tr w:rsidR="00DB043F" w:rsidRPr="0067318C" w:rsidTr="001707E8">
        <w:trPr>
          <w:trHeight w:val="332"/>
        </w:trPr>
        <w:tc>
          <w:tcPr>
            <w:tcW w:w="156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7.05.2020r.</w:t>
            </w:r>
          </w:p>
        </w:tc>
        <w:tc>
          <w:tcPr>
            <w:tcW w:w="367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figur przestrzennych.</w:t>
            </w:r>
          </w:p>
        </w:tc>
        <w:tc>
          <w:tcPr>
            <w:tcW w:w="3940" w:type="dxa"/>
          </w:tcPr>
          <w:p w:rsidR="00DB043F" w:rsidRPr="0067318C" w:rsidRDefault="00DB043F" w:rsidP="00170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 rozpoznaje graniastosłupy proste, ostrosłupy, walce, stożki i kule w sytuacjach praktycznych i wskazuje te bryły wśród innych modeli brył.</w:t>
            </w:r>
          </w:p>
        </w:tc>
      </w:tr>
      <w:tr w:rsidR="00DB043F" w:rsidRPr="0067318C" w:rsidTr="001707E8">
        <w:trPr>
          <w:trHeight w:val="332"/>
        </w:trPr>
        <w:tc>
          <w:tcPr>
            <w:tcW w:w="156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8.05.2020r.</w:t>
            </w:r>
          </w:p>
        </w:tc>
        <w:tc>
          <w:tcPr>
            <w:tcW w:w="3675" w:type="dxa"/>
          </w:tcPr>
          <w:p w:rsidR="00DB043F" w:rsidRPr="0067318C" w:rsidRDefault="00DB043F" w:rsidP="001707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figur przestrzennych.</w:t>
            </w:r>
          </w:p>
        </w:tc>
        <w:tc>
          <w:tcPr>
            <w:tcW w:w="3940" w:type="dxa"/>
          </w:tcPr>
          <w:p w:rsidR="00DB043F" w:rsidRPr="0067318C" w:rsidRDefault="00DB043F" w:rsidP="00170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 rozpoznaje graniastosłupy proste, ostrosłupy, walce, stożki i kule w sytuacjach praktycznych i wskazuje te bryły wśród innych modeli brył.</w:t>
            </w:r>
          </w:p>
        </w:tc>
      </w:tr>
    </w:tbl>
    <w:p w:rsidR="0067318C" w:rsidRDefault="0067318C" w:rsidP="00DB043F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:rsidR="00DB043F" w:rsidRPr="0067318C" w:rsidRDefault="00DB043F" w:rsidP="00DB043F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  <w:t>HISTORIA</w:t>
      </w:r>
    </w:p>
    <w:p w:rsidR="00DB043F" w:rsidRPr="0067318C" w:rsidRDefault="00DB043F" w:rsidP="00DB043F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SimSun" w:hAnsi="Times New Roman" w:cs="Times New Roman"/>
          <w:sz w:val="24"/>
          <w:szCs w:val="24"/>
          <w:lang w:val="pl-PL"/>
        </w:rPr>
        <w:t>KLASA 6 B</w:t>
      </w:r>
    </w:p>
    <w:p w:rsidR="00DB043F" w:rsidRPr="0067318C" w:rsidRDefault="00DB043F" w:rsidP="00DB043F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67318C">
        <w:rPr>
          <w:rFonts w:ascii="Times New Roman" w:eastAsia="SimSun" w:hAnsi="Times New Roman" w:cs="Times New Roman"/>
          <w:sz w:val="24"/>
          <w:szCs w:val="24"/>
          <w:lang w:val="pl-PL"/>
        </w:rPr>
        <w:t>04.05.-08.05.2020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376"/>
      </w:tblGrid>
      <w:tr w:rsidR="00DB043F" w:rsidRPr="0067318C" w:rsidTr="001707E8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B043F" w:rsidRPr="0067318C" w:rsidTr="001707E8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04.05.2020 r.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Rewolucja Francuska.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w jakich okolicznościach doszło do ustanowienia Republiki Francuskiej,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na czym polegały rządy terroru sprawowane przez jakobinów,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czym charakteryzowały się rządy dyrektoriatu.</w:t>
            </w:r>
          </w:p>
        </w:tc>
      </w:tr>
      <w:tr w:rsidR="00DB043F" w:rsidRPr="0067318C" w:rsidTr="001707E8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lastRenderedPageBreak/>
              <w:t>07.05.2020 r.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Epoka Napoleona Bonapartego.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3F" w:rsidRPr="0067318C" w:rsidRDefault="00DB043F" w:rsidP="00DB043F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w jakich okolicznościach Napoleon Bonaparte przejął władzę we Francji,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jakie reformy w państwie wprowadził Napoleon,</w:t>
            </w:r>
          </w:p>
          <w:p w:rsidR="00DB043F" w:rsidRPr="0067318C" w:rsidRDefault="00DB043F" w:rsidP="00DB043F">
            <w:pPr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dlaczego cesarz zarządził blokadę kontynentalną.</w:t>
            </w:r>
          </w:p>
        </w:tc>
      </w:tr>
    </w:tbl>
    <w:p w:rsidR="00DB043F" w:rsidRPr="0067318C" w:rsidRDefault="00DB043F" w:rsidP="00DB043F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DB043F" w:rsidRPr="0067318C" w:rsidRDefault="0067318C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F</w:t>
      </w:r>
      <w:r w:rsidR="00C80732" w:rsidRPr="0067318C">
        <w:rPr>
          <w:rFonts w:ascii="Times New Roman" w:hAnsi="Times New Roman" w:cs="Times New Roman"/>
          <w:sz w:val="24"/>
          <w:szCs w:val="24"/>
          <w:lang w:val="pl-PL"/>
        </w:rPr>
        <w:t>- CHŁOPCY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Treści kształcenia, klasa V –VI .</w:t>
      </w:r>
    </w:p>
    <w:p w:rsidR="00DB043F" w:rsidRPr="0067318C" w:rsidRDefault="00DB043F" w:rsidP="00DB043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673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wyjaśnia, jak należy zachować się w sytuacjach związanych z aktywnością taneczną;</w:t>
      </w:r>
    </w:p>
    <w:p w:rsidR="00DB043F" w:rsidRPr="0067318C" w:rsidRDefault="00DB043F" w:rsidP="00DB043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673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wykazuje kreatywność w poszukiwaniu rozwiązań sytuacji problemowych;</w:t>
      </w:r>
    </w:p>
    <w:p w:rsidR="00DB043F" w:rsidRPr="0067318C" w:rsidRDefault="00DB043F" w:rsidP="00DB043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673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  opisuje pojęcie  </w:t>
      </w:r>
      <w:r w:rsidRPr="0067318C">
        <w:rPr>
          <w:rFonts w:ascii="Times New Roman" w:hAnsi="Times New Roman" w:cs="Times New Roman"/>
          <w:i/>
          <w:sz w:val="24"/>
          <w:szCs w:val="24"/>
          <w:lang w:val="pl-PL"/>
        </w:rPr>
        <w:t>wartość kaloryczna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 spożywanych produktów</w:t>
      </w:r>
      <w:r w:rsidRPr="00673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.                                                                                 </w:t>
      </w:r>
    </w:p>
    <w:p w:rsidR="00DB043F" w:rsidRPr="0067318C" w:rsidRDefault="00DB043F" w:rsidP="00DB043F">
      <w:pPr>
        <w:rPr>
          <w:rFonts w:ascii="Times New Roman" w:hAnsi="Times New Roman" w:cs="Times New Roman"/>
          <w:color w:val="7030A0"/>
          <w:sz w:val="24"/>
          <w:szCs w:val="24"/>
          <w:u w:val="single"/>
          <w:lang w:val="pl-PL"/>
        </w:rPr>
      </w:pPr>
      <w:r w:rsidRPr="0067318C">
        <w:rPr>
          <w:rFonts w:ascii="Times New Roman" w:hAnsi="Times New Roman" w:cs="Times New Roman"/>
          <w:color w:val="7030A0"/>
          <w:sz w:val="24"/>
          <w:szCs w:val="24"/>
          <w:u w:val="single"/>
          <w:lang w:val="pl-PL"/>
        </w:rPr>
        <w:t>Tematy, klasa VI.</w:t>
      </w:r>
    </w:p>
    <w:p w:rsidR="00DB043F" w:rsidRPr="0067318C" w:rsidRDefault="00DB043F" w:rsidP="00DB043F">
      <w:pPr>
        <w:rPr>
          <w:rFonts w:ascii="Times New Roman" w:hAnsi="Times New Roman" w:cs="Times New Roman"/>
          <w:color w:val="7030A0"/>
          <w:sz w:val="24"/>
          <w:szCs w:val="24"/>
          <w:u w:val="single"/>
          <w:lang w:val="pl-PL"/>
        </w:rPr>
      </w:pP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1.  Uczymy się wybranego tańca towarzyskiego .5.05.2020r.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 xml:space="preserve"> - Uczeń poznaje podstawowy krok tańca towarzyskiego – Disco Fox  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rozwija w trakcie ćwiczeń przy muzyce  swoją orientację, koncentrację    oraz poprawia koordynację ruchową  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zna zasady zachowania się w  trakcie aktywności tanecznej ;                                          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2.  Wykonujemy elementy rytmiczno – taneczne z przyborem. 6.05.2020r.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- Uczeń potrafi wykonać ćwiczenia w różnych płaszczyznach i różnych pozycjach z wybranym przyborem 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przypomina prawidłową terminologię wykonanych ćwiczeń ze wstążką;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zna  i wykonuje ćwiczenia kształtujące nawyk prawidłowej postawy ciała.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3.  Rozwijamy umiejętność bezpiecznego wykorzystania urządzeń elektronicznych i technologii informatycznych do </w:t>
      </w:r>
      <w:proofErr w:type="spellStart"/>
      <w:r w:rsidRPr="0067318C">
        <w:rPr>
          <w:rFonts w:ascii="Times New Roman" w:hAnsi="Times New Roman" w:cs="Times New Roman"/>
          <w:sz w:val="24"/>
          <w:szCs w:val="24"/>
          <w:lang w:val="pl-PL"/>
        </w:rPr>
        <w:t>samousprawniania</w:t>
      </w:r>
      <w:proofErr w:type="spellEnd"/>
      <w:r w:rsidRPr="0067318C">
        <w:rPr>
          <w:rFonts w:ascii="Times New Roman" w:hAnsi="Times New Roman" w:cs="Times New Roman"/>
          <w:sz w:val="24"/>
          <w:szCs w:val="24"/>
          <w:lang w:val="pl-PL"/>
        </w:rPr>
        <w:t xml:space="preserve"> . 6.05.2020r.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potrafi wykorzystać urządzenia elektroniczne i technologie informatyczną do usprawniania siebie ;                                                                      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- uczeń uczy się bezpiecznie dobierać ćwiczenia do swoich możliwości i potrzeb.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4.  Przygotowujemy organizm do zdrowego stylu życia. 8.05.2020r.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wykonuje ćwiczenia funkcjonalne , które kształtują jego właściwą  postawę poprzez  ćwiczenia ruchowych w czasie wolnym od zajęć szkolnych;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poznaje  obszary zdrowego stylu życia 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opisuje pojęcie  - </w:t>
      </w:r>
      <w:r w:rsidRPr="0067318C">
        <w:rPr>
          <w:rFonts w:ascii="Times New Roman" w:hAnsi="Times New Roman" w:cs="Times New Roman"/>
          <w:i/>
          <w:sz w:val="24"/>
          <w:szCs w:val="24"/>
          <w:lang w:val="pl-PL"/>
        </w:rPr>
        <w:t xml:space="preserve">wartość kaloryczna 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t>spożywanych produktów;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br/>
        <w:t>- uczeń potrafi wymienić zasady bezpiecznej zabawy lub gry.</w:t>
      </w:r>
    </w:p>
    <w:p w:rsidR="00DB043F" w:rsidRPr="0067318C" w:rsidRDefault="00DB043F" w:rsidP="00DB0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94840" w:rsidRPr="00A94840" w:rsidRDefault="00A94840" w:rsidP="00A948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A9484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 xml:space="preserve">TECHNIKA </w:t>
      </w:r>
      <w:r w:rsidR="0067318C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/</w:t>
      </w:r>
      <w:r w:rsidRPr="00A9484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 xml:space="preserve"> PLASTYKA</w:t>
      </w:r>
    </w:p>
    <w:p w:rsidR="00A94840" w:rsidRPr="00A94840" w:rsidRDefault="00A94840" w:rsidP="00A948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A94840" w:rsidRPr="00A94840" w:rsidTr="00A9484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CELE</w:t>
            </w:r>
          </w:p>
        </w:tc>
      </w:tr>
      <w:tr w:rsidR="00A94840" w:rsidRPr="00A94840" w:rsidTr="00A94840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Karta okolicznościowa z okazji 100 rocznicy urodzin św. Jana Pawła II.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-projektuje i tworzy kartę okolicznościową według własnego pomysłu, twórczo wykorzystując możliwości wyrazu stwarzane przez różnorodne linie, plamy, barwy i kształty;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-pamięta o rocznicach związanych z Patronem Szkoły.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94840" w:rsidRPr="00A94840" w:rsidTr="00A9484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ind w:left="-345" w:right="420" w:hanging="10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06.08.05.2020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Sprawdzian wiadomości – wymiarowanie w rysunku technicznym.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-zna zasady wymiarowania rysunków technicznych;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9484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-zna linie, liczby i znaki wymiarowe.</w:t>
            </w:r>
          </w:p>
          <w:p w:rsidR="00A94840" w:rsidRPr="00A94840" w:rsidRDefault="00A94840" w:rsidP="00A9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94840" w:rsidRPr="0067318C" w:rsidRDefault="00A94840" w:rsidP="00A948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94840" w:rsidRPr="0067318C" w:rsidRDefault="00A94840" w:rsidP="00A9484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GEOGRAFIA</w:t>
      </w:r>
    </w:p>
    <w:p w:rsidR="00A94840" w:rsidRPr="0067318C" w:rsidRDefault="00A94840" w:rsidP="00A9484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A94840" w:rsidRPr="0067318C" w:rsidTr="00673C7F">
        <w:trPr>
          <w:trHeight w:val="332"/>
        </w:trPr>
        <w:tc>
          <w:tcPr>
            <w:tcW w:w="3266" w:type="dxa"/>
          </w:tcPr>
          <w:p w:rsidR="00A94840" w:rsidRPr="0067318C" w:rsidRDefault="00A94840" w:rsidP="0067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</w:tcPr>
          <w:p w:rsidR="00A94840" w:rsidRPr="0067318C" w:rsidRDefault="00A94840" w:rsidP="0067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</w:tcPr>
          <w:p w:rsidR="00A94840" w:rsidRPr="0067318C" w:rsidRDefault="00A94840" w:rsidP="0067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A94840" w:rsidRPr="0067318C" w:rsidTr="00673C7F">
        <w:trPr>
          <w:trHeight w:val="314"/>
        </w:trPr>
        <w:tc>
          <w:tcPr>
            <w:tcW w:w="3266" w:type="dxa"/>
          </w:tcPr>
          <w:p w:rsidR="00A94840" w:rsidRPr="0067318C" w:rsidRDefault="00A94840" w:rsidP="00673C7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05.05.20</w:t>
            </w:r>
          </w:p>
        </w:tc>
        <w:tc>
          <w:tcPr>
            <w:tcW w:w="3266" w:type="dxa"/>
          </w:tcPr>
          <w:p w:rsidR="00A94840" w:rsidRPr="0067318C" w:rsidRDefault="00A94840" w:rsidP="0067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Turystyczne atrakcje Czech i Słowacji</w:t>
            </w:r>
          </w:p>
        </w:tc>
        <w:tc>
          <w:tcPr>
            <w:tcW w:w="3266" w:type="dxa"/>
          </w:tcPr>
          <w:p w:rsidR="00A94840" w:rsidRPr="0067318C" w:rsidRDefault="00A94840" w:rsidP="0067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•  charakteryzuje środowisko przyrodnicze Czech i Słowacji na podstawie mapy </w:t>
            </w:r>
            <w:proofErr w:type="spellStart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ogólnogeograficznej</w:t>
            </w:r>
            <w:proofErr w:type="spellEnd"/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•  wymienia podobieństwa i różnice między środowiskiem przyrodniczym Czech a środowiskiem przyrodniczym Słowacji •  wymienia walory </w:t>
            </w:r>
            <w:r w:rsidRPr="006731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przyrodnicze i kulturowe Czech i Słowacji •  omawia znaczenie turystyki aktywnej na Słowacji •  wymienia przykładowe obiekty z Listy światowego dziedzictwa UNESCO znajdujące się w Czechach i na Słowacji •  uzasadnia, że Czechy i Słowacja to kraje atrakcyjne pod względem turystycznym</w:t>
            </w:r>
          </w:p>
        </w:tc>
      </w:tr>
    </w:tbl>
    <w:p w:rsidR="00A94840" w:rsidRPr="00A94840" w:rsidRDefault="00A94840" w:rsidP="00A948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A94840" w:rsidRPr="00A94840" w:rsidRDefault="00A94840" w:rsidP="00A948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DB043F" w:rsidRPr="0067318C" w:rsidRDefault="00A94840" w:rsidP="00A9484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color w:val="FF0000"/>
          <w:sz w:val="24"/>
          <w:szCs w:val="24"/>
          <w:lang w:val="pl-PL"/>
        </w:rPr>
        <w:t>ROSYJSKI</w:t>
      </w:r>
    </w:p>
    <w:p w:rsidR="00DB043F" w:rsidRPr="0067318C" w:rsidRDefault="00DB043F" w:rsidP="00A94840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94840" w:rsidRPr="0067318C" w:rsidRDefault="00A94840" w:rsidP="00A9484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Temat 14: </w:t>
      </w:r>
      <w:r w:rsidRPr="0067318C">
        <w:rPr>
          <w:rFonts w:ascii="Times New Roman" w:hAnsi="Times New Roman" w:cs="Times New Roman"/>
          <w:b/>
          <w:bCs/>
          <w:sz w:val="24"/>
          <w:szCs w:val="24"/>
          <w:lang w:val="pl-PL"/>
        </w:rPr>
        <w:t>Dam radę - potrafię określić godziny sposobem nieoficjalnym.</w:t>
      </w:r>
    </w:p>
    <w:p w:rsidR="00A94840" w:rsidRPr="0067318C" w:rsidRDefault="00A94840" w:rsidP="00A9484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b/>
          <w:bCs/>
          <w:sz w:val="24"/>
          <w:szCs w:val="24"/>
          <w:lang w:val="pl-PL"/>
        </w:rPr>
        <w:t>    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t>Cel: uczeń potrafi określić godzinę sposobem nieoficjalnym</w:t>
      </w:r>
    </w:p>
    <w:p w:rsidR="00A94840" w:rsidRPr="0067318C" w:rsidRDefault="00A94840" w:rsidP="00A9484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sz w:val="24"/>
          <w:szCs w:val="24"/>
          <w:lang w:val="pl-PL"/>
        </w:rPr>
        <w:t>Temat 15: </w:t>
      </w:r>
      <w:r w:rsidRPr="0067318C">
        <w:rPr>
          <w:rFonts w:ascii="Times New Roman" w:hAnsi="Times New Roman" w:cs="Times New Roman"/>
          <w:b/>
          <w:bCs/>
          <w:sz w:val="24"/>
          <w:szCs w:val="24"/>
          <w:lang w:val="pl-PL"/>
        </w:rPr>
        <w:t>Co to jest СМИ? - poznajemy nowe słownictwo.</w:t>
      </w:r>
    </w:p>
    <w:p w:rsidR="00A94840" w:rsidRPr="0067318C" w:rsidRDefault="00A94840" w:rsidP="00A9484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318C">
        <w:rPr>
          <w:rFonts w:ascii="Times New Roman" w:hAnsi="Times New Roman" w:cs="Times New Roman"/>
          <w:b/>
          <w:bCs/>
          <w:sz w:val="24"/>
          <w:szCs w:val="24"/>
          <w:lang w:val="pl-PL"/>
        </w:rPr>
        <w:t>    </w:t>
      </w:r>
      <w:r w:rsidRPr="0067318C">
        <w:rPr>
          <w:rFonts w:ascii="Times New Roman" w:hAnsi="Times New Roman" w:cs="Times New Roman"/>
          <w:sz w:val="24"/>
          <w:szCs w:val="24"/>
          <w:lang w:val="pl-PL"/>
        </w:rPr>
        <w:t>Cel: uczeń posługuje się podstawowym zasobem środków językowych</w:t>
      </w:r>
    </w:p>
    <w:p w:rsidR="00DB043F" w:rsidRPr="00C80732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B043F" w:rsidRPr="00C80732" w:rsidRDefault="00DB043F" w:rsidP="00DB043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B043F" w:rsidRPr="00C8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EC2548F"/>
    <w:multiLevelType w:val="hybridMultilevel"/>
    <w:tmpl w:val="4560DB54"/>
    <w:lvl w:ilvl="0" w:tplc="3080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AF6"/>
    <w:multiLevelType w:val="hybridMultilevel"/>
    <w:tmpl w:val="373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94A77"/>
    <w:multiLevelType w:val="hybridMultilevel"/>
    <w:tmpl w:val="3E7219FE"/>
    <w:lvl w:ilvl="0" w:tplc="2D8A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A38F1"/>
    <w:multiLevelType w:val="hybridMultilevel"/>
    <w:tmpl w:val="01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8"/>
    <w:rsid w:val="000A1DF5"/>
    <w:rsid w:val="001171E3"/>
    <w:rsid w:val="00271072"/>
    <w:rsid w:val="0067318C"/>
    <w:rsid w:val="00815BEE"/>
    <w:rsid w:val="00A31FCB"/>
    <w:rsid w:val="00A94840"/>
    <w:rsid w:val="00B25DE8"/>
    <w:rsid w:val="00C80732"/>
    <w:rsid w:val="00C9666B"/>
    <w:rsid w:val="00D70BE6"/>
    <w:rsid w:val="00DB043F"/>
    <w:rsid w:val="00E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9</cp:revision>
  <cp:lastPrinted>2020-05-01T00:23:00Z</cp:lastPrinted>
  <dcterms:created xsi:type="dcterms:W3CDTF">2020-04-30T23:41:00Z</dcterms:created>
  <dcterms:modified xsi:type="dcterms:W3CDTF">2020-05-02T17:46:00Z</dcterms:modified>
</cp:coreProperties>
</file>