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B317" w14:textId="77777777" w:rsidR="00AD0CC3" w:rsidRDefault="00AD0CC3" w:rsidP="00D70BE6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>KLASA 6b</w:t>
      </w:r>
    </w:p>
    <w:p w14:paraId="62EC2D04" w14:textId="49B455E4" w:rsidR="00D70BE6" w:rsidRPr="0093543B" w:rsidRDefault="00AD0CC3" w:rsidP="00D70BE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D70BE6" w:rsidRPr="0093543B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JĘZYK ANGIELSKI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0BE6" w:rsidRPr="0093543B" w14:paraId="27F11E1D" w14:textId="77777777" w:rsidTr="00C11534">
        <w:tc>
          <w:tcPr>
            <w:tcW w:w="2303" w:type="dxa"/>
          </w:tcPr>
          <w:p w14:paraId="0CA0894C" w14:textId="77777777" w:rsidR="00D70BE6" w:rsidRPr="0093543B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</w:tcPr>
          <w:p w14:paraId="05BFDE56" w14:textId="77777777" w:rsidR="00D70BE6" w:rsidRPr="0093543B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2303" w:type="dxa"/>
          </w:tcPr>
          <w:p w14:paraId="2CC145C9" w14:textId="77777777" w:rsidR="00D70BE6" w:rsidRPr="0093543B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2303" w:type="dxa"/>
          </w:tcPr>
          <w:p w14:paraId="0D9F00DF" w14:textId="77777777" w:rsidR="00D70BE6" w:rsidRPr="0093543B" w:rsidRDefault="00D70BE6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D70BE6" w:rsidRPr="0093543B" w14:paraId="410CEC0C" w14:textId="77777777" w:rsidTr="00C11534">
        <w:tc>
          <w:tcPr>
            <w:tcW w:w="2303" w:type="dxa"/>
          </w:tcPr>
          <w:p w14:paraId="681D13BA" w14:textId="77777777" w:rsidR="00D70BE6" w:rsidRPr="0093543B" w:rsidRDefault="00847730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  <w:r w:rsidR="00D70BE6"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.05.2020</w:t>
            </w:r>
          </w:p>
        </w:tc>
        <w:tc>
          <w:tcPr>
            <w:tcW w:w="2303" w:type="dxa"/>
          </w:tcPr>
          <w:p w14:paraId="3E8AB491" w14:textId="77777777" w:rsidR="00D70BE6" w:rsidRPr="0093543B" w:rsidRDefault="009E74C7" w:rsidP="00815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00847730"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2303" w:type="dxa"/>
          </w:tcPr>
          <w:p w14:paraId="6A3DEB07" w14:textId="77777777" w:rsidR="00D70BE6" w:rsidRPr="0093543B" w:rsidRDefault="00847730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Czas  </w:t>
            </w:r>
            <w:proofErr w:type="spellStart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present</w:t>
            </w:r>
            <w:proofErr w:type="spellEnd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perfect</w:t>
            </w:r>
            <w:proofErr w:type="spellEnd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w kontekście przeczytanej i wysłuchanej historyjki.</w:t>
            </w:r>
          </w:p>
        </w:tc>
        <w:tc>
          <w:tcPr>
            <w:tcW w:w="2303" w:type="dxa"/>
          </w:tcPr>
          <w:p w14:paraId="646E48E7" w14:textId="77777777" w:rsidR="00847730" w:rsidRPr="0093543B" w:rsidRDefault="00847730" w:rsidP="0084773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poznaje strukturę czasu  </w:t>
            </w:r>
            <w:proofErr w:type="spellStart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present</w:t>
            </w:r>
            <w:proofErr w:type="spellEnd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perfect</w:t>
            </w:r>
            <w:proofErr w:type="spellEnd"/>
          </w:p>
          <w:p w14:paraId="75EFAC31" w14:textId="77777777" w:rsidR="00847730" w:rsidRPr="0093543B" w:rsidRDefault="00847730" w:rsidP="0084773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opisuje swoje doświadczenia.</w:t>
            </w:r>
          </w:p>
          <w:p w14:paraId="06ADD1AF" w14:textId="77777777" w:rsidR="00847730" w:rsidRPr="0093543B" w:rsidRDefault="00847730" w:rsidP="0084773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  <w:p w14:paraId="5551E00B" w14:textId="77777777" w:rsidR="00D70BE6" w:rsidRPr="0093543B" w:rsidRDefault="00847730" w:rsidP="0084773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</w:tc>
      </w:tr>
      <w:tr w:rsidR="00D70BE6" w:rsidRPr="0093543B" w14:paraId="2C571D52" w14:textId="77777777" w:rsidTr="00C11534">
        <w:tc>
          <w:tcPr>
            <w:tcW w:w="2303" w:type="dxa"/>
          </w:tcPr>
          <w:p w14:paraId="27C87156" w14:textId="77777777" w:rsidR="00D70BE6" w:rsidRPr="0093543B" w:rsidRDefault="00847730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21.</w:t>
            </w:r>
            <w:r w:rsidR="00D70BE6"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05.2020</w:t>
            </w:r>
          </w:p>
        </w:tc>
        <w:tc>
          <w:tcPr>
            <w:tcW w:w="2303" w:type="dxa"/>
          </w:tcPr>
          <w:p w14:paraId="4FB0B613" w14:textId="77777777" w:rsidR="00D70BE6" w:rsidRPr="0093543B" w:rsidRDefault="009E74C7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00847730"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2303" w:type="dxa"/>
          </w:tcPr>
          <w:p w14:paraId="4945DBD5" w14:textId="77777777" w:rsidR="00D70BE6" w:rsidRPr="0093543B" w:rsidRDefault="00847730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Opisywanie doświadczeń przy pomocy czasu </w:t>
            </w:r>
            <w:proofErr w:type="spellStart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present</w:t>
            </w:r>
            <w:proofErr w:type="spellEnd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perfect</w:t>
            </w:r>
            <w:proofErr w:type="spellEnd"/>
          </w:p>
        </w:tc>
        <w:tc>
          <w:tcPr>
            <w:tcW w:w="2303" w:type="dxa"/>
          </w:tcPr>
          <w:p w14:paraId="180F478F" w14:textId="77777777" w:rsidR="00847730" w:rsidRPr="0093543B" w:rsidRDefault="00847730" w:rsidP="0084773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utrwala strukturę czasu  </w:t>
            </w:r>
            <w:proofErr w:type="spellStart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present</w:t>
            </w:r>
            <w:proofErr w:type="spellEnd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perfect</w:t>
            </w:r>
            <w:proofErr w:type="spellEnd"/>
          </w:p>
          <w:p w14:paraId="1D38EFE0" w14:textId="77777777" w:rsidR="00D70BE6" w:rsidRPr="0093543B" w:rsidRDefault="00847730" w:rsidP="0084773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opisuje swoje doświadczenia.</w:t>
            </w:r>
          </w:p>
        </w:tc>
      </w:tr>
      <w:tr w:rsidR="00D70BE6" w:rsidRPr="0093543B" w14:paraId="6728B1B3" w14:textId="77777777" w:rsidTr="00C11534">
        <w:tc>
          <w:tcPr>
            <w:tcW w:w="2303" w:type="dxa"/>
          </w:tcPr>
          <w:p w14:paraId="250CAE6E" w14:textId="77777777" w:rsidR="00D70BE6" w:rsidRPr="0093543B" w:rsidRDefault="00847730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</w:t>
            </w:r>
            <w:r w:rsidR="00D70BE6"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.05.2020</w:t>
            </w:r>
          </w:p>
        </w:tc>
        <w:tc>
          <w:tcPr>
            <w:tcW w:w="2303" w:type="dxa"/>
          </w:tcPr>
          <w:p w14:paraId="728C6B0E" w14:textId="77777777" w:rsidR="00D70BE6" w:rsidRPr="0093543B" w:rsidRDefault="00847730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</w:t>
            </w:r>
          </w:p>
        </w:tc>
        <w:tc>
          <w:tcPr>
            <w:tcW w:w="2303" w:type="dxa"/>
          </w:tcPr>
          <w:p w14:paraId="0FF3E1AA" w14:textId="77777777" w:rsidR="00D70BE6" w:rsidRPr="0093543B" w:rsidRDefault="00847730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Opisywanie doświadczeń przy pomocy czasu </w:t>
            </w:r>
            <w:proofErr w:type="spellStart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present</w:t>
            </w:r>
            <w:proofErr w:type="spellEnd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perfect</w:t>
            </w:r>
            <w:proofErr w:type="spellEnd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 udzielanie krótkich odpowiedzi</w:t>
            </w:r>
          </w:p>
        </w:tc>
        <w:tc>
          <w:tcPr>
            <w:tcW w:w="2303" w:type="dxa"/>
          </w:tcPr>
          <w:p w14:paraId="1A24E7B0" w14:textId="77777777" w:rsidR="00847730" w:rsidRPr="0093543B" w:rsidRDefault="00847730" w:rsidP="0084773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poznaje strukturę pytań i krótkich odpowiedzi w czasie </w:t>
            </w:r>
            <w:proofErr w:type="spellStart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present</w:t>
            </w:r>
            <w:proofErr w:type="spellEnd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perfect</w:t>
            </w:r>
            <w:proofErr w:type="spellEnd"/>
          </w:p>
          <w:p w14:paraId="14D915DE" w14:textId="77777777" w:rsidR="00D70BE6" w:rsidRPr="0093543B" w:rsidRDefault="00847730" w:rsidP="0084773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 opisuje swoje doświadczenia.</w:t>
            </w:r>
          </w:p>
        </w:tc>
      </w:tr>
    </w:tbl>
    <w:p w14:paraId="1F3607E1" w14:textId="77777777" w:rsidR="00D70BE6" w:rsidRPr="0093543B" w:rsidRDefault="00D70BE6" w:rsidP="00D70BE6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76D91322" w14:textId="77777777" w:rsidR="000A1DF5" w:rsidRPr="0093543B" w:rsidRDefault="000A1DF5" w:rsidP="000A1DF5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color w:val="FF0000"/>
          <w:sz w:val="24"/>
          <w:szCs w:val="24"/>
          <w:lang w:val="pl-PL"/>
        </w:rPr>
        <w:t>ZAJĘCIA Z WYCHOWAWCĄ</w:t>
      </w:r>
    </w:p>
    <w:p w14:paraId="00BFFBBD" w14:textId="77777777" w:rsidR="000A1DF5" w:rsidRPr="0093543B" w:rsidRDefault="000A1DF5" w:rsidP="000A1DF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>KLASA 6b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1DF5" w:rsidRPr="0093543B" w14:paraId="4B01C895" w14:textId="77777777" w:rsidTr="00C11534">
        <w:tc>
          <w:tcPr>
            <w:tcW w:w="2303" w:type="dxa"/>
          </w:tcPr>
          <w:p w14:paraId="602922DA" w14:textId="77777777" w:rsidR="000A1DF5" w:rsidRPr="0093543B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</w:tcPr>
          <w:p w14:paraId="252AF0F2" w14:textId="77777777" w:rsidR="000A1DF5" w:rsidRPr="0093543B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2303" w:type="dxa"/>
          </w:tcPr>
          <w:p w14:paraId="7B6A3A7E" w14:textId="77777777" w:rsidR="000A1DF5" w:rsidRPr="0093543B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2303" w:type="dxa"/>
          </w:tcPr>
          <w:p w14:paraId="3552F806" w14:textId="77777777" w:rsidR="000A1DF5" w:rsidRPr="0093543B" w:rsidRDefault="000A1DF5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0A1DF5" w:rsidRPr="004356C2" w14:paraId="7ED0C6E7" w14:textId="77777777" w:rsidTr="00C11534">
        <w:tc>
          <w:tcPr>
            <w:tcW w:w="2303" w:type="dxa"/>
          </w:tcPr>
          <w:p w14:paraId="1E78E422" w14:textId="77777777" w:rsidR="000A1DF5" w:rsidRPr="0093543B" w:rsidRDefault="009E74C7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847730"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="000A1DF5"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.05.2020</w:t>
            </w:r>
          </w:p>
        </w:tc>
        <w:tc>
          <w:tcPr>
            <w:tcW w:w="2303" w:type="dxa"/>
          </w:tcPr>
          <w:p w14:paraId="1ED4A453" w14:textId="77777777" w:rsidR="000A1DF5" w:rsidRPr="0093543B" w:rsidRDefault="00847730" w:rsidP="00C1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2303" w:type="dxa"/>
          </w:tcPr>
          <w:p w14:paraId="5EB0D1ED" w14:textId="77777777" w:rsidR="000A1DF5" w:rsidRPr="0093543B" w:rsidRDefault="003E2A1B" w:rsidP="00C1153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Lubię siebie takim, jakim jestem</w:t>
            </w:r>
          </w:p>
        </w:tc>
        <w:tc>
          <w:tcPr>
            <w:tcW w:w="2303" w:type="dxa"/>
          </w:tcPr>
          <w:p w14:paraId="40725FC4" w14:textId="77777777" w:rsidR="000A1DF5" w:rsidRPr="0093543B" w:rsidRDefault="00595F2A" w:rsidP="00A74BF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Uczeń rozwija </w:t>
            </w:r>
            <w:r w:rsidR="003E2A1B"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otwartość na siebie i ludzi. Uczeń pozna</w:t>
            </w: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</w:t>
            </w:r>
            <w:r w:rsidR="003E2A1B"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samego siebie poprzez analizę swoich cech. </w:t>
            </w:r>
          </w:p>
        </w:tc>
      </w:tr>
    </w:tbl>
    <w:p w14:paraId="2A6B90EB" w14:textId="68F18A21" w:rsidR="00654974" w:rsidRDefault="00654974" w:rsidP="0065497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FB21FD4" w14:textId="77777777" w:rsidR="00AD0CC3" w:rsidRDefault="00AD0CC3" w:rsidP="0065497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2F88D8C" w14:textId="32299B7E" w:rsidR="00AB6267" w:rsidRPr="00AB6267" w:rsidRDefault="00AB6267" w:rsidP="00AB6267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JĘZYK POLSKI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4360"/>
      </w:tblGrid>
      <w:tr w:rsidR="00AB6267" w:rsidRPr="00AB6267" w14:paraId="0D1BBBC5" w14:textId="77777777" w:rsidTr="00AD0CC3">
        <w:trPr>
          <w:trHeight w:val="512"/>
        </w:trPr>
        <w:tc>
          <w:tcPr>
            <w:tcW w:w="1384" w:type="dxa"/>
          </w:tcPr>
          <w:p w14:paraId="545B14F7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544" w:type="dxa"/>
          </w:tcPr>
          <w:p w14:paraId="45403128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4360" w:type="dxa"/>
          </w:tcPr>
          <w:p w14:paraId="4AAA94D0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AB6267" w:rsidRPr="004356C2" w14:paraId="5C5A6338" w14:textId="77777777" w:rsidTr="00AD0CC3">
        <w:trPr>
          <w:trHeight w:val="484"/>
        </w:trPr>
        <w:tc>
          <w:tcPr>
            <w:tcW w:w="1384" w:type="dxa"/>
          </w:tcPr>
          <w:p w14:paraId="7BFF1DA0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19.05.2020</w:t>
            </w:r>
          </w:p>
        </w:tc>
        <w:tc>
          <w:tcPr>
            <w:tcW w:w="3544" w:type="dxa"/>
          </w:tcPr>
          <w:p w14:paraId="052071A6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Każdy z nas ma swoje Westerplatte- jak rozumiemy słowa świętego Jana Pawła II?</w:t>
            </w:r>
          </w:p>
        </w:tc>
        <w:tc>
          <w:tcPr>
            <w:tcW w:w="4360" w:type="dxa"/>
          </w:tcPr>
          <w:p w14:paraId="48B49DC8" w14:textId="77777777" w:rsidR="00AB6267" w:rsidRPr="00AB6267" w:rsidRDefault="00AB6267" w:rsidP="00AD0CC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Wyszukuje w tekście informacje wyrażone wprost i pośrednio.</w:t>
            </w:r>
          </w:p>
          <w:p w14:paraId="5415EF80" w14:textId="77777777" w:rsidR="00AB6267" w:rsidRPr="00AB6267" w:rsidRDefault="00AB6267" w:rsidP="00AD0CC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Uczestniczy w rozmowie na zadany temat.</w:t>
            </w:r>
          </w:p>
          <w:p w14:paraId="6891E647" w14:textId="77777777" w:rsidR="00AB6267" w:rsidRPr="00AB6267" w:rsidRDefault="00AB6267" w:rsidP="00AD0CC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Redaguje notatki.</w:t>
            </w:r>
          </w:p>
          <w:p w14:paraId="403C1765" w14:textId="77777777" w:rsidR="00AB6267" w:rsidRPr="00AB6267" w:rsidRDefault="00AB6267" w:rsidP="00AD0CC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temat i główną myśl tekstu.</w:t>
            </w:r>
          </w:p>
        </w:tc>
      </w:tr>
      <w:tr w:rsidR="00AB6267" w:rsidRPr="004356C2" w14:paraId="0B2A5F52" w14:textId="77777777" w:rsidTr="00AD0CC3">
        <w:trPr>
          <w:trHeight w:val="512"/>
        </w:trPr>
        <w:tc>
          <w:tcPr>
            <w:tcW w:w="1384" w:type="dxa"/>
          </w:tcPr>
          <w:p w14:paraId="129D39E8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20.05.2020</w:t>
            </w:r>
          </w:p>
        </w:tc>
        <w:tc>
          <w:tcPr>
            <w:tcW w:w="3544" w:type="dxa"/>
          </w:tcPr>
          <w:p w14:paraId="34C33599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Bohaterstwo żołnierzy z Westerplatte w wierszu K. I. Gałczyńskiego- analiza i interpretacja tekstu.</w:t>
            </w:r>
          </w:p>
          <w:p w14:paraId="3FEC10E3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Cechy legendy na podstawie wiersza Gałczyńskiego- redagowanie legendy o żołnierzach z Westerplatte.</w:t>
            </w:r>
          </w:p>
        </w:tc>
        <w:tc>
          <w:tcPr>
            <w:tcW w:w="4360" w:type="dxa"/>
          </w:tcPr>
          <w:p w14:paraId="5E50BA4A" w14:textId="77777777" w:rsidR="00AB6267" w:rsidRPr="00AB6267" w:rsidRDefault="00AB6267" w:rsidP="00AD0CC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Zna i rozpoznaje w tekście literackim: przenośnię.</w:t>
            </w:r>
          </w:p>
          <w:p w14:paraId="5A07A350" w14:textId="77777777" w:rsidR="00AB6267" w:rsidRPr="00AB6267" w:rsidRDefault="00AB6267" w:rsidP="00AD0CC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Charakteryzuje podmiot liryczny i bohaterów w czytanych utworach.</w:t>
            </w:r>
          </w:p>
          <w:p w14:paraId="72112C9F" w14:textId="77777777" w:rsidR="00AB6267" w:rsidRPr="00AB6267" w:rsidRDefault="00AB6267" w:rsidP="00AD0CC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Określa tematykę i problematykę utworu. </w:t>
            </w:r>
          </w:p>
          <w:p w14:paraId="17E9B392" w14:textId="77777777" w:rsidR="00AB6267" w:rsidRPr="00AB6267" w:rsidRDefault="00AB6267" w:rsidP="00AD0CC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Identyfikuje nadawcę i odbiorcę wypowiedzi.</w:t>
            </w:r>
          </w:p>
          <w:p w14:paraId="7B9A996A" w14:textId="77777777" w:rsidR="00AB6267" w:rsidRPr="00AB6267" w:rsidRDefault="00AB6267" w:rsidP="00AD0CC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 Redaguje notatki.</w:t>
            </w:r>
          </w:p>
          <w:p w14:paraId="74FC6C3E" w14:textId="77777777" w:rsidR="00AB6267" w:rsidRPr="00AB6267" w:rsidRDefault="00AB6267" w:rsidP="00AD0CC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 Opowiada o przeczytanym tekście.</w:t>
            </w:r>
          </w:p>
          <w:p w14:paraId="12D186BB" w14:textId="77777777" w:rsidR="00AB6267" w:rsidRPr="00AB6267" w:rsidRDefault="00AB6267" w:rsidP="00AD0CC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 Tworzy opowiadania związane z treścią utworu.</w:t>
            </w:r>
          </w:p>
        </w:tc>
      </w:tr>
      <w:tr w:rsidR="00AB6267" w:rsidRPr="004356C2" w14:paraId="7066188F" w14:textId="77777777" w:rsidTr="00AD0CC3">
        <w:trPr>
          <w:trHeight w:val="512"/>
        </w:trPr>
        <w:tc>
          <w:tcPr>
            <w:tcW w:w="1384" w:type="dxa"/>
          </w:tcPr>
          <w:p w14:paraId="739786C8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21.05.2020</w:t>
            </w:r>
          </w:p>
          <w:p w14:paraId="171A9720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22472D3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B55FE70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D0EFD35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22.05.2020</w:t>
            </w:r>
          </w:p>
        </w:tc>
        <w:tc>
          <w:tcPr>
            <w:tcW w:w="3544" w:type="dxa"/>
          </w:tcPr>
          <w:p w14:paraId="3314B119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Przydawka i sposoby jej  wyrażania- wskazywanie przydawki w zdaniu.</w:t>
            </w:r>
          </w:p>
          <w:p w14:paraId="3BDAD390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4F32017" w14:textId="77777777" w:rsidR="00AB6267" w:rsidRPr="00AB6267" w:rsidRDefault="00AB6267" w:rsidP="00AB62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 gramatyczne- wskazywanie przydawki w zdaniu cd.</w:t>
            </w:r>
          </w:p>
        </w:tc>
        <w:tc>
          <w:tcPr>
            <w:tcW w:w="4360" w:type="dxa"/>
          </w:tcPr>
          <w:p w14:paraId="0E22F7F6" w14:textId="77777777" w:rsidR="00AB6267" w:rsidRPr="00AB6267" w:rsidRDefault="00AB6267" w:rsidP="00AD0CC3">
            <w:pPr>
              <w:numPr>
                <w:ilvl w:val="0"/>
                <w:numId w:val="11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 wypowiedziach części mowy.</w:t>
            </w:r>
          </w:p>
          <w:p w14:paraId="6E8F5787" w14:textId="77777777" w:rsidR="00AB6267" w:rsidRPr="00AB6267" w:rsidRDefault="00AB6267" w:rsidP="00AD0CC3">
            <w:pPr>
              <w:numPr>
                <w:ilvl w:val="0"/>
                <w:numId w:val="11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Nazywa części zdania i rozpoznaje ich funkcje składniowe w wypowiedzeniach.</w:t>
            </w:r>
          </w:p>
          <w:p w14:paraId="0C1DDAF8" w14:textId="77777777" w:rsidR="00AB6267" w:rsidRPr="00AB6267" w:rsidRDefault="00AB6267" w:rsidP="00AD0CC3">
            <w:pPr>
              <w:numPr>
                <w:ilvl w:val="0"/>
                <w:numId w:val="11"/>
              </w:num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62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w tekście typy wypowiedzeń: zdanie pojedyncze.</w:t>
            </w:r>
          </w:p>
        </w:tc>
      </w:tr>
    </w:tbl>
    <w:p w14:paraId="17C91632" w14:textId="77777777" w:rsidR="00AB6267" w:rsidRPr="00AB6267" w:rsidRDefault="00AB6267" w:rsidP="00AB626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276CD16" w14:textId="77777777" w:rsidR="00654974" w:rsidRPr="0093543B" w:rsidRDefault="00654974" w:rsidP="0065497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color w:val="FF0000"/>
          <w:sz w:val="24"/>
          <w:szCs w:val="24"/>
          <w:lang w:val="pl-PL"/>
        </w:rPr>
        <w:t>WYCHOWANIE FIZYCZNE DZIEWCZĘTA</w:t>
      </w:r>
    </w:p>
    <w:p w14:paraId="62A6A739" w14:textId="77777777" w:rsidR="00654974" w:rsidRPr="0093543B" w:rsidRDefault="00654974" w:rsidP="0065497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E6A1491" w14:textId="77777777" w:rsidR="00654974" w:rsidRPr="0093543B" w:rsidRDefault="00654974" w:rsidP="0065497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>Treści podstawy programowej</w:t>
      </w:r>
    </w:p>
    <w:p w14:paraId="36A3D6DE" w14:textId="77777777" w:rsidR="00654974" w:rsidRPr="0093543B" w:rsidRDefault="00654974" w:rsidP="0065497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 xml:space="preserve">- respektuje zasady bezpiecznego zachowania się podczas zajęć ruchowych; </w:t>
      </w:r>
    </w:p>
    <w:p w14:paraId="4676D478" w14:textId="77777777" w:rsidR="00654974" w:rsidRPr="0093543B" w:rsidRDefault="00654974" w:rsidP="0065497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>- wybiera bezpieczne miejsce do zabaw i gier ruchowych.</w:t>
      </w:r>
    </w:p>
    <w:p w14:paraId="57C1E6EB" w14:textId="77777777" w:rsidR="00654974" w:rsidRPr="0093543B" w:rsidRDefault="00654974" w:rsidP="0065497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4C4B1B8" w14:textId="77777777" w:rsidR="00654974" w:rsidRPr="0093543B" w:rsidRDefault="00654974" w:rsidP="0065497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 xml:space="preserve">Tematy </w:t>
      </w:r>
    </w:p>
    <w:p w14:paraId="48E2AC58" w14:textId="77777777" w:rsidR="00654974" w:rsidRPr="0093543B" w:rsidRDefault="00654974" w:rsidP="0065497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>1-2. Cieszymy się z samodzielnego prowadzenia zabaw w terenie. 19, 20.05</w:t>
      </w:r>
    </w:p>
    <w:p w14:paraId="3AFA9744" w14:textId="77777777" w:rsidR="00654974" w:rsidRPr="0093543B" w:rsidRDefault="00654974" w:rsidP="0065497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>- uczeń doskonali swoją sprawność fizyczna w zabawach prowadzonych i wybranych przez siebie.</w:t>
      </w:r>
    </w:p>
    <w:p w14:paraId="3A89E9BD" w14:textId="77777777" w:rsidR="00654974" w:rsidRPr="0093543B" w:rsidRDefault="00654974" w:rsidP="0065497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 xml:space="preserve">3-4. Organizujemy i bezpiecznie przygotowujemy ćwiczenia i zabawy w terenie. </w:t>
      </w:r>
    </w:p>
    <w:p w14:paraId="57D8CFED" w14:textId="77777777" w:rsidR="00DA6378" w:rsidRPr="0093543B" w:rsidRDefault="00654974" w:rsidP="00654974">
      <w:pP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val="pl-PL" w:eastAsia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>- uczeń rozwija umiejętności organizacji zabawy w terenie. 20,22.05</w:t>
      </w:r>
    </w:p>
    <w:p w14:paraId="4F7BEEE4" w14:textId="77777777" w:rsidR="00AD0CC3" w:rsidRDefault="00AD0CC3" w:rsidP="000364D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3AD8FE4" w14:textId="77777777" w:rsidR="00DA6378" w:rsidRPr="0093543B" w:rsidRDefault="002C40B2" w:rsidP="000364D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color w:val="FF0000"/>
          <w:sz w:val="24"/>
          <w:szCs w:val="24"/>
          <w:lang w:val="pl-PL"/>
        </w:rPr>
        <w:lastRenderedPageBreak/>
        <w:t>ROSYJSKI</w:t>
      </w:r>
    </w:p>
    <w:p w14:paraId="2475DAAC" w14:textId="77777777" w:rsidR="002C40B2" w:rsidRPr="0093543B" w:rsidRDefault="002C40B2" w:rsidP="002C40B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>Temat 18: Układamy zdania z zastosowaniem przymiotników w stopniu wyższym.</w:t>
      </w:r>
    </w:p>
    <w:p w14:paraId="5852BED7" w14:textId="77777777" w:rsidR="002C40B2" w:rsidRPr="0093543B" w:rsidRDefault="002C40B2" w:rsidP="002C40B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 xml:space="preserve">   Cel: uczeń potrafi zastosować wiedzę w praktyce</w:t>
      </w:r>
    </w:p>
    <w:p w14:paraId="79702D72" w14:textId="77777777" w:rsidR="002C40B2" w:rsidRPr="0093543B" w:rsidRDefault="002C40B2" w:rsidP="002C40B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F8C6B78" w14:textId="77777777" w:rsidR="002C40B2" w:rsidRPr="0093543B" w:rsidRDefault="002C40B2" w:rsidP="002C40B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>Temat 19: Ćwiczymy wyszukiwanie informacji w tekście "Bez poczty, telefonu i SMI nie można się obejść".</w:t>
      </w:r>
    </w:p>
    <w:p w14:paraId="2903BA94" w14:textId="2E2845D8" w:rsidR="002C40B2" w:rsidRDefault="002C40B2" w:rsidP="002C40B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sz w:val="24"/>
          <w:szCs w:val="24"/>
          <w:lang w:val="pl-PL"/>
        </w:rPr>
        <w:t>Cel: uczeń potrafi wyszukać informacje w tekście.</w:t>
      </w:r>
    </w:p>
    <w:p w14:paraId="608889BA" w14:textId="77777777" w:rsidR="00AD0CC3" w:rsidRDefault="00AD0CC3" w:rsidP="00D43F1E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5A0C476F" w14:textId="58D09F2C" w:rsidR="00D43F1E" w:rsidRPr="00D43F1E" w:rsidRDefault="00D43F1E" w:rsidP="00D43F1E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D43F1E">
        <w:rPr>
          <w:rFonts w:ascii="Times New Roman" w:hAnsi="Times New Roman" w:cs="Times New Roman"/>
          <w:color w:val="FF0000"/>
          <w:sz w:val="24"/>
          <w:szCs w:val="24"/>
          <w:lang w:val="pl-PL"/>
        </w:rPr>
        <w:t>WYCHOWANIE FIZYCZNE CHŁOPCY</w:t>
      </w:r>
    </w:p>
    <w:p w14:paraId="31643A1B" w14:textId="77777777" w:rsidR="004D3523" w:rsidRPr="004D3523" w:rsidRDefault="004D3523" w:rsidP="004D3523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Treści podstawy programowej</w:t>
      </w:r>
      <w:r w:rsidRPr="004D352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D352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rozpoznaje wybrane zdolności motoryczne człowieka </w:t>
      </w:r>
      <w:r w:rsidRPr="004D352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D352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rozróżnia pojęcie tętna spoczynkowego i powysiłkowego </w:t>
      </w:r>
      <w:r w:rsidRPr="004D3523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D3523">
        <w:rPr>
          <w:rFonts w:ascii="Times New Roman" w:hAnsi="Times New Roman" w:cs="Times New Roman"/>
          <w:bCs/>
          <w:sz w:val="24"/>
          <w:szCs w:val="24"/>
          <w:lang w:val="pl-PL"/>
        </w:rPr>
        <w:t>- mierzy tętno przed i po wysiłku oraz z pomocą nauczyciela interpretuje wyniki                                  -wymienia podstawowe przepisy wybranych sportowych gier zespołowych.</w:t>
      </w:r>
    </w:p>
    <w:p w14:paraId="6D15F972" w14:textId="77777777" w:rsidR="004D3523" w:rsidRPr="004D3523" w:rsidRDefault="004D3523" w:rsidP="004D352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Tematy :</w:t>
      </w:r>
    </w:p>
    <w:p w14:paraId="7F0F69DF" w14:textId="77777777" w:rsidR="004D3523" w:rsidRPr="004D3523" w:rsidRDefault="004D3523" w:rsidP="004D352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b/>
          <w:bCs/>
          <w:sz w:val="24"/>
          <w:szCs w:val="24"/>
          <w:lang w:val="pl-PL"/>
        </w:rPr>
        <w:t>18.05.2020r.</w:t>
      </w:r>
    </w:p>
    <w:p w14:paraId="0D5D79BD" w14:textId="77777777" w:rsidR="004D3523" w:rsidRPr="004D3523" w:rsidRDefault="004D3523" w:rsidP="004D352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4D3523">
        <w:rPr>
          <w:rFonts w:ascii="Times New Roman" w:hAnsi="Times New Roman" w:cs="Times New Roman"/>
          <w:sz w:val="24"/>
          <w:szCs w:val="24"/>
          <w:lang w:val="pl-PL"/>
        </w:rPr>
        <w:t>.Zapoznanie się z metodami kształtowania wytrzymałości.</w:t>
      </w:r>
    </w:p>
    <w:p w14:paraId="56140686" w14:textId="77777777" w:rsidR="004D3523" w:rsidRPr="004D3523" w:rsidRDefault="004D3523" w:rsidP="004D352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sz w:val="24"/>
          <w:szCs w:val="24"/>
          <w:lang w:val="pl-PL"/>
        </w:rPr>
        <w:t>-  uczeń prezentuje metodę kształtowania wytrzymałości np. bieg terenowy, bieg ciągły na dłuższym dystansie</w:t>
      </w:r>
    </w:p>
    <w:p w14:paraId="594B2BBA" w14:textId="77777777" w:rsidR="004D3523" w:rsidRPr="004D3523" w:rsidRDefault="004D3523" w:rsidP="004D352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b/>
          <w:sz w:val="24"/>
          <w:szCs w:val="24"/>
          <w:lang w:val="pl-PL"/>
        </w:rPr>
        <w:t xml:space="preserve">20.05.2020 r  </w:t>
      </w:r>
    </w:p>
    <w:p w14:paraId="33D971BC" w14:textId="77777777" w:rsidR="004D3523" w:rsidRPr="004D3523" w:rsidRDefault="004D3523" w:rsidP="004D352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4D3523">
        <w:rPr>
          <w:rFonts w:ascii="Times New Roman" w:hAnsi="Times New Roman" w:cs="Times New Roman"/>
          <w:sz w:val="24"/>
          <w:szCs w:val="24"/>
          <w:lang w:val="pl-PL"/>
        </w:rPr>
        <w:t xml:space="preserve">. Przygotowuje się do marszowo-biegowego Testu Coopera. </w:t>
      </w:r>
    </w:p>
    <w:p w14:paraId="37ED1A1B" w14:textId="77777777" w:rsidR="004D3523" w:rsidRPr="004D3523" w:rsidRDefault="004D3523" w:rsidP="004D352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sz w:val="24"/>
          <w:szCs w:val="24"/>
          <w:lang w:val="pl-PL"/>
        </w:rPr>
        <w:t xml:space="preserve">- uczeń doskonali swoją wytrzymałość – wykonuje bieg ciągły na dłuższym dystansie.                  zwiększa czas wykonywanego zadania – celem kształtowania wytrzymałości </w:t>
      </w:r>
    </w:p>
    <w:p w14:paraId="1E0F4B5D" w14:textId="77777777" w:rsidR="004D3523" w:rsidRPr="004D3523" w:rsidRDefault="004D3523" w:rsidP="004D352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b/>
          <w:sz w:val="24"/>
          <w:szCs w:val="24"/>
          <w:lang w:val="pl-PL"/>
        </w:rPr>
        <w:t>22.05.2020 r</w:t>
      </w:r>
    </w:p>
    <w:p w14:paraId="4BCAE230" w14:textId="77777777" w:rsidR="004D3523" w:rsidRPr="004D3523" w:rsidRDefault="004D3523" w:rsidP="004D352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4D3523">
        <w:rPr>
          <w:rFonts w:ascii="Times New Roman" w:hAnsi="Times New Roman" w:cs="Times New Roman"/>
          <w:sz w:val="24"/>
          <w:szCs w:val="24"/>
          <w:lang w:val="pl-PL"/>
        </w:rPr>
        <w:t xml:space="preserve">. Oceniamy swoją wytrzymałość w biegu długim Test Coopera. </w:t>
      </w:r>
    </w:p>
    <w:p w14:paraId="41541624" w14:textId="77777777" w:rsidR="004D3523" w:rsidRPr="004D3523" w:rsidRDefault="004D3523" w:rsidP="004D352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sz w:val="24"/>
          <w:szCs w:val="24"/>
          <w:lang w:val="pl-PL"/>
        </w:rPr>
        <w:t>- uczeń rozwija swoją wytrzymałość w biegu 12 minutowym oraz interpretuje uzyskany wynik wykorzystując zasoby internetowe.</w:t>
      </w:r>
    </w:p>
    <w:p w14:paraId="51E24096" w14:textId="77777777" w:rsidR="004D3523" w:rsidRPr="004D3523" w:rsidRDefault="004D3523" w:rsidP="004D352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b/>
          <w:sz w:val="24"/>
          <w:szCs w:val="24"/>
          <w:lang w:val="pl-PL"/>
        </w:rPr>
        <w:t>20.05.2020 r</w:t>
      </w:r>
    </w:p>
    <w:p w14:paraId="6FD4AEB4" w14:textId="77777777" w:rsidR="004D3523" w:rsidRPr="004D3523" w:rsidRDefault="004D3523" w:rsidP="004D3523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Pr="004D352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Utrwalamy przepisy z piłki nożnej.                                                                                                  - uczeń potrafi opisać przepisy z piłki nożnej.</w:t>
      </w:r>
    </w:p>
    <w:p w14:paraId="4D3F2507" w14:textId="77777777" w:rsidR="004D3523" w:rsidRPr="004D3523" w:rsidRDefault="004D3523" w:rsidP="004D352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F198D65" w14:textId="77777777" w:rsidR="00B530A3" w:rsidRPr="004D3523" w:rsidRDefault="00B530A3" w:rsidP="004D3523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4D3523">
        <w:rPr>
          <w:rFonts w:ascii="Times New Roman" w:hAnsi="Times New Roman" w:cs="Times New Roman"/>
          <w:color w:val="FF0000"/>
          <w:sz w:val="24"/>
          <w:szCs w:val="24"/>
          <w:lang w:val="pl-PL"/>
        </w:rPr>
        <w:lastRenderedPageBreak/>
        <w:t>TECHNIKA I PLASTYKA</w:t>
      </w:r>
    </w:p>
    <w:p w14:paraId="66D84293" w14:textId="77777777" w:rsidR="00B530A3" w:rsidRPr="0093543B" w:rsidRDefault="00B530A3" w:rsidP="00B530A3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798" w:type="dxa"/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5012"/>
      </w:tblGrid>
      <w:tr w:rsidR="00B530A3" w:rsidRPr="0093543B" w14:paraId="11667E17" w14:textId="77777777" w:rsidTr="00AD0CC3">
        <w:trPr>
          <w:trHeight w:val="332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7EF21A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1A7AC1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E41780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B530A3" w:rsidRPr="004356C2" w14:paraId="23AC62E3" w14:textId="77777777" w:rsidTr="00AD0CC3">
        <w:trPr>
          <w:trHeight w:val="1978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00041C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19.05.2020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AA7227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Międzynarodowy Dzień Muzeów (18.05)- wirtualny spacer po wybranych muzeach.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E9FCB0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Uczeń:</w:t>
            </w:r>
          </w:p>
          <w:p w14:paraId="038FC076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-rozpoznaje wybrane, najbardziej istotne, dzieła z dorobku Polski i z dorobku innych narodów;</w:t>
            </w:r>
          </w:p>
          <w:p w14:paraId="3CD71E26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-wykazuje się znajomością najważniejszych muzeów w Polsce i na świecie.</w:t>
            </w:r>
          </w:p>
        </w:tc>
      </w:tr>
      <w:tr w:rsidR="00B530A3" w:rsidRPr="004356C2" w14:paraId="13C152EF" w14:textId="77777777" w:rsidTr="00AD0CC3">
        <w:trPr>
          <w:trHeight w:val="332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5A5218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F0C1BF7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Poprawa sprawdzianu- wymiarowanie figur płaskich.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99A3E1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Uczeń:</w:t>
            </w:r>
          </w:p>
          <w:p w14:paraId="0730BDB7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-zna zasady wymiarowania rysunków technicznych;</w:t>
            </w:r>
          </w:p>
          <w:p w14:paraId="73EADA30" w14:textId="77777777" w:rsidR="00B530A3" w:rsidRPr="0093543B" w:rsidRDefault="00B530A3" w:rsidP="00B530A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nazywa wszystkie elementy z wymiarowanego rysunku.</w:t>
            </w:r>
          </w:p>
        </w:tc>
      </w:tr>
    </w:tbl>
    <w:p w14:paraId="7A975916" w14:textId="77777777" w:rsidR="002C40B2" w:rsidRPr="0093543B" w:rsidRDefault="002C40B2" w:rsidP="002C40B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B419F06" w14:textId="77777777" w:rsidR="00604FFF" w:rsidRPr="0093543B" w:rsidRDefault="00604FFF" w:rsidP="00604FF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color w:val="FF0000"/>
          <w:sz w:val="24"/>
          <w:szCs w:val="24"/>
          <w:lang w:val="pl-PL"/>
        </w:rPr>
        <w:t>MUZYKA</w:t>
      </w:r>
    </w:p>
    <w:p w14:paraId="3F7E70BD" w14:textId="77777777" w:rsidR="00604FFF" w:rsidRPr="0093543B" w:rsidRDefault="00604FFF" w:rsidP="00604FFF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Instrumenty dęte. Podział i brzmienie.</w:t>
      </w:r>
    </w:p>
    <w:p w14:paraId="70B7C80B" w14:textId="77777777" w:rsidR="00604FFF" w:rsidRPr="0093543B" w:rsidRDefault="00604FFF" w:rsidP="00604FFF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Cele:</w:t>
      </w:r>
    </w:p>
    <w:p w14:paraId="55822F7A" w14:textId="77777777" w:rsidR="00604FFF" w:rsidRPr="0093543B" w:rsidRDefault="00604FFF" w:rsidP="00604FFF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Uczeń:</w:t>
      </w:r>
    </w:p>
    <w:p w14:paraId="7E64414B" w14:textId="77777777" w:rsidR="00604FFF" w:rsidRPr="0093543B" w:rsidRDefault="00604FFF" w:rsidP="00604FFF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wymienia grupy instrumentów dętych i należące do nich instrumenty</w:t>
      </w:r>
    </w:p>
    <w:p w14:paraId="08095084" w14:textId="7B4B001B" w:rsidR="00BC2A5F" w:rsidRPr="0093543B" w:rsidRDefault="00604FFF" w:rsidP="00604FFF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wyjaśnia znaczenie terminów: ustnik, stroik, czara głosowa</w:t>
      </w:r>
    </w:p>
    <w:p w14:paraId="0750160E" w14:textId="266ACF82" w:rsidR="00BC2A5F" w:rsidRPr="0093543B" w:rsidRDefault="00BC2A5F" w:rsidP="00BC2A5F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6AA77F72" w14:textId="4763745E" w:rsidR="00BC2A5F" w:rsidRPr="0093543B" w:rsidRDefault="00BC2A5F" w:rsidP="00BC2A5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93543B">
        <w:rPr>
          <w:rFonts w:ascii="Times New Roman" w:hAnsi="Times New Roman" w:cs="Times New Roman"/>
          <w:color w:val="FF0000"/>
          <w:sz w:val="24"/>
          <w:szCs w:val="24"/>
          <w:lang w:val="pl-PL"/>
        </w:rPr>
        <w:t>BIOLOGIA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BC2A5F" w:rsidRPr="004356C2" w14:paraId="24F8E3E1" w14:textId="77777777" w:rsidTr="00BC2A5F">
        <w:trPr>
          <w:trHeight w:val="66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9338" w14:textId="77777777" w:rsidR="00BC2A5F" w:rsidRPr="0093543B" w:rsidRDefault="00BC2A5F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</w:rPr>
              <w:t>22.05 piątek</w:t>
            </w:r>
          </w:p>
          <w:p w14:paraId="28B6BF2F" w14:textId="77777777" w:rsidR="00BC2A5F" w:rsidRPr="0093543B" w:rsidRDefault="00BC2A5F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</w:rPr>
              <w:t xml:space="preserve">Klasa VI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40E0" w14:textId="77777777" w:rsidR="00BC2A5F" w:rsidRPr="0093543B" w:rsidRDefault="00BC2A5F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</w:rPr>
              <w:t>Poznajemy ptaki kręgowce zdolne do lotu z wykorzystaniem Office 365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79D6" w14:textId="77777777" w:rsidR="00BC2A5F" w:rsidRPr="0093543B" w:rsidRDefault="00BC2A5F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B">
              <w:rPr>
                <w:rFonts w:ascii="Times New Roman" w:hAnsi="Times New Roman" w:cs="Times New Roman"/>
                <w:sz w:val="24"/>
                <w:szCs w:val="24"/>
              </w:rPr>
              <w:t>Uczeń: określa ptaki jako zwierzęta stałocieplne, przedstawia różnorodność ich cech morfologicznych oraz sposób rozmnażania i rozwoju</w:t>
            </w:r>
          </w:p>
        </w:tc>
      </w:tr>
    </w:tbl>
    <w:p w14:paraId="6729E29D" w14:textId="13218573" w:rsidR="00604FFF" w:rsidRDefault="00604FFF" w:rsidP="00BC2A5F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77F30FC" w14:textId="77777777" w:rsidR="00AD0CC3" w:rsidRDefault="00AD0CC3" w:rsidP="00BC2A5F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5870033" w14:textId="77777777" w:rsidR="00AD0CC3" w:rsidRDefault="00AD0CC3" w:rsidP="00BC2A5F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71F7766" w14:textId="77777777" w:rsidR="00AD0CC3" w:rsidRDefault="00AD0CC3" w:rsidP="00BC2A5F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4F53675" w14:textId="6CC7ACC8" w:rsidR="00BC2A5F" w:rsidRPr="00FB47D6" w:rsidRDefault="00FB47D6" w:rsidP="00FB47D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lastRenderedPageBreak/>
        <w:t>GEOGRAFIA</w:t>
      </w:r>
    </w:p>
    <w:p w14:paraId="2BD1575F" w14:textId="77777777" w:rsidR="004356C2" w:rsidRPr="004356C2" w:rsidRDefault="004356C2" w:rsidP="004356C2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668"/>
        <w:gridCol w:w="3118"/>
        <w:gridCol w:w="5012"/>
      </w:tblGrid>
      <w:tr w:rsidR="004356C2" w:rsidRPr="004356C2" w14:paraId="12D14C00" w14:textId="77777777" w:rsidTr="00AD0CC3">
        <w:trPr>
          <w:trHeight w:val="332"/>
        </w:trPr>
        <w:tc>
          <w:tcPr>
            <w:tcW w:w="1668" w:type="dxa"/>
          </w:tcPr>
          <w:p w14:paraId="1911975A" w14:textId="77777777" w:rsidR="004356C2" w:rsidRPr="004356C2" w:rsidRDefault="004356C2" w:rsidP="004356C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435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118" w:type="dxa"/>
          </w:tcPr>
          <w:p w14:paraId="52E8283E" w14:textId="77777777" w:rsidR="004356C2" w:rsidRPr="004356C2" w:rsidRDefault="004356C2" w:rsidP="004356C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435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5012" w:type="dxa"/>
          </w:tcPr>
          <w:p w14:paraId="2F5CB67B" w14:textId="77777777" w:rsidR="004356C2" w:rsidRPr="004356C2" w:rsidRDefault="004356C2" w:rsidP="004356C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435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CELE</w:t>
            </w:r>
          </w:p>
        </w:tc>
      </w:tr>
      <w:tr w:rsidR="004356C2" w:rsidRPr="004356C2" w14:paraId="36DF327A" w14:textId="77777777" w:rsidTr="00AD0CC3">
        <w:trPr>
          <w:trHeight w:val="314"/>
        </w:trPr>
        <w:tc>
          <w:tcPr>
            <w:tcW w:w="1668" w:type="dxa"/>
          </w:tcPr>
          <w:p w14:paraId="025D6223" w14:textId="77777777" w:rsidR="004356C2" w:rsidRPr="004356C2" w:rsidRDefault="004356C2" w:rsidP="004356C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435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19.05.20</w:t>
            </w:r>
          </w:p>
        </w:tc>
        <w:tc>
          <w:tcPr>
            <w:tcW w:w="3118" w:type="dxa"/>
          </w:tcPr>
          <w:p w14:paraId="538A8CCA" w14:textId="77777777" w:rsidR="004356C2" w:rsidRPr="004356C2" w:rsidRDefault="004356C2" w:rsidP="004356C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435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.Zróżnicowanie przyrodnicze i gospodarcze Rosji</w:t>
            </w:r>
          </w:p>
        </w:tc>
        <w:tc>
          <w:tcPr>
            <w:tcW w:w="5012" w:type="dxa"/>
          </w:tcPr>
          <w:p w14:paraId="05480472" w14:textId="77777777" w:rsidR="004356C2" w:rsidRPr="004356C2" w:rsidRDefault="004356C2" w:rsidP="004356C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435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omawia cechy charakterystyczne środowiska przyrodniczego Rosji na podstawie mapy </w:t>
            </w:r>
            <w:proofErr w:type="spellStart"/>
            <w:r w:rsidRPr="00435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ogólnogeograficznej</w:t>
            </w:r>
            <w:proofErr w:type="spellEnd"/>
            <w:r w:rsidRPr="00435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•  wymienia największe krainy geograficzne Rosji • wskazuje miejsca występowania najważniejszych surowców mineralnych oraz największe okręgi przemysłowe na mapie gospodarczej Rosji •  charakteryzuje czynniki decydujące o lokalizacji największych okręgów przemysłowych Rosji na podstawie mapy •  omawia znaczenie przemysłu dla gospodarki Rosji •  omawia cechy rolnictwa Rosji •  wymienia główne uprawy na podstawie mapy gospodarki Rosji •  omawia rolę usług w Rosji •  przedstawia wpływ konfliktów na Ukrainie na Rosję</w:t>
            </w:r>
          </w:p>
        </w:tc>
      </w:tr>
    </w:tbl>
    <w:p w14:paraId="000956A7" w14:textId="0DFF5FE2" w:rsidR="00BC2A5F" w:rsidRPr="00FB47D6" w:rsidRDefault="00BC2A5F" w:rsidP="00FB47D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3EA9E54B" w14:textId="77777777" w:rsidR="00FB47D6" w:rsidRPr="00FB47D6" w:rsidRDefault="00FB47D6" w:rsidP="00FB47D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FB47D6">
        <w:rPr>
          <w:rFonts w:ascii="Times New Roman" w:hAnsi="Times New Roman" w:cs="Times New Roman"/>
          <w:color w:val="FF0000"/>
          <w:sz w:val="24"/>
          <w:szCs w:val="24"/>
          <w:lang w:val="pl-PL"/>
        </w:rPr>
        <w:t>HISTORIA</w:t>
      </w:r>
    </w:p>
    <w:tbl>
      <w:tblPr>
        <w:tblW w:w="993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738"/>
        <w:gridCol w:w="2835"/>
        <w:gridCol w:w="5365"/>
      </w:tblGrid>
      <w:tr w:rsidR="00FB47D6" w:rsidRPr="00FB47D6" w14:paraId="391C9492" w14:textId="77777777" w:rsidTr="00AD0CC3">
        <w:trPr>
          <w:trHeight w:val="33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77AF" w14:textId="77777777" w:rsidR="00FB47D6" w:rsidRPr="00FB47D6" w:rsidRDefault="00FB47D6" w:rsidP="00FB4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62E92" w14:textId="77777777" w:rsidR="00FB47D6" w:rsidRPr="00FB47D6" w:rsidRDefault="00FB47D6" w:rsidP="00FB4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6125" w14:textId="77777777" w:rsidR="00FB47D6" w:rsidRPr="00FB47D6" w:rsidRDefault="00FB47D6" w:rsidP="00FB4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CELE</w:t>
            </w:r>
          </w:p>
        </w:tc>
      </w:tr>
      <w:tr w:rsidR="00FB47D6" w:rsidRPr="00FB47D6" w14:paraId="413A2612" w14:textId="77777777" w:rsidTr="00AD0CC3">
        <w:trPr>
          <w:trHeight w:val="3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6D7F" w14:textId="77777777" w:rsidR="00FB47D6" w:rsidRPr="00FB47D6" w:rsidRDefault="00FB47D6" w:rsidP="00FB4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18.05.2020 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16D69" w14:textId="77777777" w:rsidR="00FB47D6" w:rsidRPr="00FB47D6" w:rsidRDefault="00FB47D6" w:rsidP="00FB4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Historia Polski w oczach Jana Pawła II.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51E7" w14:textId="77777777" w:rsidR="00FB47D6" w:rsidRPr="00FB47D6" w:rsidRDefault="00FB47D6" w:rsidP="00FB4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Uczeń:</w:t>
            </w:r>
          </w:p>
          <w:p w14:paraId="3605CF07" w14:textId="77777777" w:rsidR="00FB47D6" w:rsidRPr="00FB47D6" w:rsidRDefault="00FB47D6" w:rsidP="00FB47D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poznaje materiały Muzeum Historii Polski, zawierające wypowiedzi Jana Pawła II,</w:t>
            </w:r>
          </w:p>
          <w:p w14:paraId="17E41DA8" w14:textId="77777777" w:rsidR="00FB47D6" w:rsidRPr="00FB47D6" w:rsidRDefault="00FB47D6" w:rsidP="00FB47D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poznaje refleksje Jana Pawła II na temat dziejów naszej Ojczyzny,</w:t>
            </w:r>
          </w:p>
          <w:p w14:paraId="66756896" w14:textId="60D3D7D7" w:rsidR="00FB47D6" w:rsidRPr="00AD0CC3" w:rsidRDefault="00FB47D6" w:rsidP="00FB47D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utrwala wiedzę na temat znanych wydarzeń i postaci z historii Polski.</w:t>
            </w:r>
          </w:p>
        </w:tc>
      </w:tr>
      <w:tr w:rsidR="00FB47D6" w:rsidRPr="00FB47D6" w14:paraId="3983C0D4" w14:textId="77777777" w:rsidTr="00AD0CC3">
        <w:trPr>
          <w:trHeight w:val="33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69BC" w14:textId="77777777" w:rsidR="00FB47D6" w:rsidRPr="00FB47D6" w:rsidRDefault="00FB47D6" w:rsidP="00FB4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21.05.2020 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5266" w14:textId="77777777" w:rsidR="00FB47D6" w:rsidRPr="00FB47D6" w:rsidRDefault="00FB47D6" w:rsidP="00FB4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Księstwo Warszawskie.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EBB3" w14:textId="77777777" w:rsidR="00FB47D6" w:rsidRPr="00FB47D6" w:rsidRDefault="00FB47D6" w:rsidP="00FB4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Uczeń:</w:t>
            </w:r>
          </w:p>
          <w:p w14:paraId="4CFBE0EF" w14:textId="77777777" w:rsidR="00FB47D6" w:rsidRPr="00FB47D6" w:rsidRDefault="00FB47D6" w:rsidP="00FB47D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opisuje powstanie Księstwa Warszawskiego, jego ustrój i terytorium,</w:t>
            </w:r>
          </w:p>
          <w:p w14:paraId="75F0FF6C" w14:textId="77777777" w:rsidR="00FB47D6" w:rsidRPr="00FB47D6" w:rsidRDefault="00FB47D6" w:rsidP="00FB47D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przedstawia stosunek Napoleona do sprawy polskiej oraz postawę Polaków wobec Napoleona.</w:t>
            </w:r>
          </w:p>
        </w:tc>
      </w:tr>
    </w:tbl>
    <w:p w14:paraId="0E8962C1" w14:textId="77777777" w:rsidR="00FB47D6" w:rsidRPr="00FB47D6" w:rsidRDefault="00FB47D6" w:rsidP="00FB47D6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4FE5EB2" w14:textId="4A1812E3" w:rsidR="00FB47D6" w:rsidRPr="00FB47D6" w:rsidRDefault="00FB47D6" w:rsidP="00FB47D6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bookmarkStart w:id="0" w:name="_GoBack"/>
      <w:bookmarkEnd w:id="0"/>
      <w:r w:rsidRPr="00FB47D6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lastRenderedPageBreak/>
        <w:t>MATEMATYKA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565"/>
        <w:gridCol w:w="2116"/>
        <w:gridCol w:w="5499"/>
      </w:tblGrid>
      <w:tr w:rsidR="00FB47D6" w:rsidRPr="00FB47D6" w14:paraId="4458A6EE" w14:textId="77777777" w:rsidTr="00FB47D6">
        <w:trPr>
          <w:trHeight w:val="3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9C8C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5E15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2073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CELE</w:t>
            </w:r>
          </w:p>
        </w:tc>
      </w:tr>
      <w:tr w:rsidR="00FB47D6" w:rsidRPr="00FB47D6" w14:paraId="5D6E425E" w14:textId="77777777" w:rsidTr="00FB47D6">
        <w:trPr>
          <w:trHeight w:val="3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96C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18.05.2020r.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B95C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Graniastosłupy proste.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CFF3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Uczeń umie: wskazać graniastosłup prosty wśród innych brył, określić liczbę ścian, wierzchołków, krawędzi danego graniastosłupa, wskazać w graniastosłupie ściany </w:t>
            </w: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i krawędzie prostopadłe lub równoległe, wskazać </w:t>
            </w: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w graniastosłupie krawędzie o jednakowej długości, wskazać rysunki siatek graniastosłupów prostych, kreślić siatkę graniastosłupa prostego, obliczyć pole powierzchni graniastosłupa prostego.</w:t>
            </w:r>
          </w:p>
        </w:tc>
      </w:tr>
      <w:tr w:rsidR="00FB47D6" w:rsidRPr="00FB47D6" w14:paraId="61E05C6A" w14:textId="77777777" w:rsidTr="00FB47D6">
        <w:trPr>
          <w:trHeight w:val="3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E69D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19.05.2020r.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0666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Graniastosłupy proste.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706F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Uczeń umie: wskazać graniastosłup prosty wśród innych brył, określić liczbę ścian, wierzchołków, krawędzi danego graniastosłupa, wskazać w graniastosłupie ściany </w:t>
            </w: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i krawędzie prostopadłe lub równoległe, wskazać </w:t>
            </w: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w graniastosłupie krawędzie o jednakowej długości, wskazać rysunki siatek graniastosłupów prostych, kreślić siatkę graniastosłupa prostego, obliczyć pole powierzchni graniastosłupa prostego.</w:t>
            </w:r>
          </w:p>
        </w:tc>
      </w:tr>
      <w:tr w:rsidR="00FB47D6" w:rsidRPr="00FB47D6" w14:paraId="744D1C90" w14:textId="77777777" w:rsidTr="00FB47D6">
        <w:trPr>
          <w:trHeight w:val="3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45B7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20.05.2020r.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7D4F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Objętość graniastosłupa.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150A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Uczeń umie: podać objętość bryły na podstawie liczby sześcianów jednostkowych, obliczyć objętość sześcianu </w:t>
            </w: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o danej krawędzi, obliczyć objętość prostopadłościanu </w:t>
            </w: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o danych krawędziach, obliczyć objętość graniastosłupa prostego, zamienić jednostki objętości, wyrażać w różnych jednostkach tę samą objętość, rozwiązać zadanie tekstowe związane z objętością graniastosłupa.</w:t>
            </w:r>
          </w:p>
        </w:tc>
      </w:tr>
      <w:tr w:rsidR="00FB47D6" w:rsidRPr="00FB47D6" w14:paraId="2C514DAC" w14:textId="77777777" w:rsidTr="00FB47D6">
        <w:trPr>
          <w:trHeight w:val="3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AAEF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21.05.2020r.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7EF2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Objętość graniastosłupa.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E7E1" w14:textId="77777777" w:rsidR="00FB47D6" w:rsidRPr="00FB47D6" w:rsidRDefault="00FB47D6" w:rsidP="00FB47D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Uczeń umie: podać objętość bryły na podstawie liczby sześcianów jednostkowych, obliczyć objętość sześcianu </w:t>
            </w: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o danej krawędzi, obliczyć objętość prostopadłościanu </w:t>
            </w:r>
            <w:r w:rsidRPr="00FB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o danych krawędziach, obliczyć objętość graniastosłupa prostego, zamienić jednostki objętości, wyrażać w różnych jednostkach tę samą objętość, rozwiązać zadanie tekstowe związane z objętością graniastosłupa.</w:t>
            </w:r>
          </w:p>
        </w:tc>
      </w:tr>
    </w:tbl>
    <w:p w14:paraId="461D9C65" w14:textId="77777777" w:rsidR="00FB47D6" w:rsidRPr="00FB47D6" w:rsidRDefault="00FB47D6" w:rsidP="00FB47D6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CE7915A" w14:textId="77777777" w:rsidR="00604FFF" w:rsidRPr="00604FFF" w:rsidRDefault="00604FFF" w:rsidP="00604FFF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sectPr w:rsidR="00604FFF" w:rsidRPr="00604FFF" w:rsidSect="00AD0C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 w:eastAsia="en-US" w:bidi="ar-SA"/>
      </w:rPr>
    </w:lvl>
  </w:abstractNum>
  <w:abstractNum w:abstractNumId="1">
    <w:nsid w:val="0EC2548F"/>
    <w:multiLevelType w:val="hybridMultilevel"/>
    <w:tmpl w:val="4560DB54"/>
    <w:lvl w:ilvl="0" w:tplc="30802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405A"/>
    <w:multiLevelType w:val="hybridMultilevel"/>
    <w:tmpl w:val="FFB088AE"/>
    <w:lvl w:ilvl="0" w:tplc="1C58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63AF6"/>
    <w:multiLevelType w:val="hybridMultilevel"/>
    <w:tmpl w:val="3738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0FB6"/>
    <w:multiLevelType w:val="multilevel"/>
    <w:tmpl w:val="B6E28A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28A15A95"/>
    <w:multiLevelType w:val="hybridMultilevel"/>
    <w:tmpl w:val="79961114"/>
    <w:lvl w:ilvl="0" w:tplc="CB9E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97225"/>
    <w:multiLevelType w:val="hybridMultilevel"/>
    <w:tmpl w:val="81E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B31FF"/>
    <w:multiLevelType w:val="hybridMultilevel"/>
    <w:tmpl w:val="1234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94A77"/>
    <w:multiLevelType w:val="hybridMultilevel"/>
    <w:tmpl w:val="3E7219FE"/>
    <w:lvl w:ilvl="0" w:tplc="2D8A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75E3D"/>
    <w:multiLevelType w:val="hybridMultilevel"/>
    <w:tmpl w:val="314E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A38F1"/>
    <w:multiLevelType w:val="hybridMultilevel"/>
    <w:tmpl w:val="0170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E8"/>
    <w:rsid w:val="000364DC"/>
    <w:rsid w:val="000A1DF5"/>
    <w:rsid w:val="001171E3"/>
    <w:rsid w:val="00271072"/>
    <w:rsid w:val="002C40B2"/>
    <w:rsid w:val="003E2A1B"/>
    <w:rsid w:val="004356C2"/>
    <w:rsid w:val="004D3523"/>
    <w:rsid w:val="00587951"/>
    <w:rsid w:val="00595F2A"/>
    <w:rsid w:val="00604FFF"/>
    <w:rsid w:val="00654974"/>
    <w:rsid w:val="0067318C"/>
    <w:rsid w:val="00815BEE"/>
    <w:rsid w:val="00834399"/>
    <w:rsid w:val="00847730"/>
    <w:rsid w:val="008D6529"/>
    <w:rsid w:val="0093543B"/>
    <w:rsid w:val="009E74C7"/>
    <w:rsid w:val="00A31FCB"/>
    <w:rsid w:val="00A74BFA"/>
    <w:rsid w:val="00A94840"/>
    <w:rsid w:val="00AB6267"/>
    <w:rsid w:val="00AD0CC3"/>
    <w:rsid w:val="00B25DE8"/>
    <w:rsid w:val="00B530A3"/>
    <w:rsid w:val="00BC2A5F"/>
    <w:rsid w:val="00C80732"/>
    <w:rsid w:val="00C9666B"/>
    <w:rsid w:val="00D43F1E"/>
    <w:rsid w:val="00D70BE6"/>
    <w:rsid w:val="00DA6378"/>
    <w:rsid w:val="00DB043F"/>
    <w:rsid w:val="00E3579C"/>
    <w:rsid w:val="00F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F2"/>
  <w15:docId w15:val="{A75D3827-9239-4737-B04A-BFBB19BA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DF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72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B043F"/>
    <w:pPr>
      <w:ind w:left="720"/>
      <w:contextualSpacing/>
    </w:pPr>
  </w:style>
  <w:style w:type="paragraph" w:customStyle="1" w:styleId="teksttabeli-2">
    <w:name w:val="tekst tabeli-2"/>
    <w:basedOn w:val="Normalny"/>
    <w:rsid w:val="000364DC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BC2A5F"/>
    <w:pPr>
      <w:spacing w:after="0" w:line="240" w:lineRule="auto"/>
    </w:pPr>
    <w:rPr>
      <w:rFonts w:ascii="Calibri" w:hAnsi="Calibri" w:cs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Jarosław Szewczyk</cp:lastModifiedBy>
  <cp:revision>2</cp:revision>
  <cp:lastPrinted>2020-05-08T15:04:00Z</cp:lastPrinted>
  <dcterms:created xsi:type="dcterms:W3CDTF">2020-05-18T23:06:00Z</dcterms:created>
  <dcterms:modified xsi:type="dcterms:W3CDTF">2020-05-18T23:06:00Z</dcterms:modified>
</cp:coreProperties>
</file>