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A" w:rsidRDefault="0051767A" w:rsidP="0051767A">
      <w:pPr>
        <w:rPr>
          <w:rFonts w:ascii="Arial" w:hAnsi="Arial" w:cs="Arial"/>
          <w:b/>
          <w:bCs/>
          <w:color w:val="222222"/>
          <w:sz w:val="28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Klasa VI</w:t>
      </w:r>
    </w:p>
    <w:p w:rsidR="0051767A" w:rsidRDefault="0051767A" w:rsidP="0051767A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-Temat: Elementy elektroniczne.</w:t>
      </w:r>
    </w:p>
    <w:p w:rsidR="0051767A" w:rsidRDefault="0051767A" w:rsidP="0051767A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 xml:space="preserve">Praca z podręcznikiem i informacjami dostępnymi w </w:t>
      </w:r>
      <w:proofErr w:type="spellStart"/>
      <w:r>
        <w:rPr>
          <w:rFonts w:ascii="Arial" w:hAnsi="Arial" w:cs="Arial"/>
          <w:color w:val="222222"/>
          <w:sz w:val="28"/>
          <w:shd w:val="clear" w:color="auto" w:fill="FFFFFF"/>
        </w:rPr>
        <w:t>internecie</w:t>
      </w:r>
      <w:proofErr w:type="spellEnd"/>
      <w:r>
        <w:rPr>
          <w:rFonts w:ascii="Arial" w:hAnsi="Arial" w:cs="Arial"/>
          <w:color w:val="222222"/>
          <w:sz w:val="28"/>
          <w:shd w:val="clear" w:color="auto" w:fill="FFFFFF"/>
        </w:rPr>
        <w:t xml:space="preserve"> (funkcje rezystora, kondensatora i diody w obwodach elektrycznych, punkty prowadzące zbiórkę zużytego sprzętu elektronicznego).</w:t>
      </w:r>
    </w:p>
    <w:p w:rsidR="0051767A" w:rsidRDefault="0051767A" w:rsidP="0051767A">
      <w:pPr>
        <w:rPr>
          <w:rFonts w:ascii="Arial" w:hAnsi="Arial" w:cs="Arial"/>
          <w:color w:val="222222"/>
          <w:sz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hd w:val="clear" w:color="auto" w:fill="FFFFFF"/>
        </w:rPr>
        <w:t>Jak oszczędzać prąd ? - film dostępny pod linkiem.</w:t>
      </w:r>
    </w:p>
    <w:p w:rsidR="00DE3AE3" w:rsidRDefault="0051767A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A"/>
    <w:rsid w:val="0000444E"/>
    <w:rsid w:val="005134C3"/>
    <w:rsid w:val="0051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A93D-2452-41B4-BFE2-49440150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2020-03-24T22:58:00Z</dcterms:created>
  <dcterms:modified xsi:type="dcterms:W3CDTF">2020-03-24T22:59:00Z</dcterms:modified>
</cp:coreProperties>
</file>