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366" w:rsidRPr="00C57366" w:rsidRDefault="00C57366" w:rsidP="00C57366">
      <w:pPr>
        <w:rPr>
          <w:sz w:val="24"/>
          <w:szCs w:val="24"/>
          <w:u w:val="single"/>
        </w:rPr>
      </w:pPr>
      <w:r w:rsidRPr="00C57366">
        <w:rPr>
          <w:sz w:val="24"/>
          <w:szCs w:val="24"/>
          <w:u w:val="single"/>
        </w:rPr>
        <w:t>Zajęcia z wychowawcą</w:t>
      </w:r>
    </w:p>
    <w:p w:rsidR="00C57366" w:rsidRPr="00C57366" w:rsidRDefault="00C57366" w:rsidP="00C57366">
      <w:pPr>
        <w:rPr>
          <w:sz w:val="24"/>
          <w:szCs w:val="24"/>
        </w:rPr>
      </w:pPr>
      <w:r w:rsidRPr="00C57366">
        <w:rPr>
          <w:sz w:val="24"/>
          <w:szCs w:val="24"/>
        </w:rPr>
        <w:t>poniedziałek  04.05.2020</w:t>
      </w:r>
    </w:p>
    <w:p w:rsidR="00C57366" w:rsidRDefault="00C57366" w:rsidP="00C57366">
      <w:pPr>
        <w:rPr>
          <w:sz w:val="24"/>
          <w:szCs w:val="24"/>
        </w:rPr>
      </w:pPr>
      <w:r>
        <w:rPr>
          <w:sz w:val="24"/>
          <w:szCs w:val="24"/>
        </w:rPr>
        <w:t xml:space="preserve"> Temat: Znaczenie historyczne  uchwalenia Konstytucji  3  Maja</w:t>
      </w:r>
    </w:p>
    <w:p w:rsidR="008654FA" w:rsidRDefault="008654FA" w:rsidP="00C57366">
      <w:pPr>
        <w:rPr>
          <w:sz w:val="24"/>
          <w:szCs w:val="24"/>
        </w:rPr>
      </w:pPr>
    </w:p>
    <w:p w:rsidR="008654FA" w:rsidRPr="008654FA" w:rsidRDefault="008654FA" w:rsidP="008654FA">
      <w:pPr>
        <w:rPr>
          <w:sz w:val="24"/>
          <w:szCs w:val="24"/>
          <w:u w:val="single"/>
        </w:rPr>
      </w:pPr>
      <w:r w:rsidRPr="008654FA">
        <w:rPr>
          <w:sz w:val="24"/>
          <w:szCs w:val="24"/>
          <w:u w:val="single"/>
        </w:rPr>
        <w:t>Język polski</w:t>
      </w:r>
    </w:p>
    <w:tbl>
      <w:tblPr>
        <w:tblStyle w:val="Tabela-Siatka"/>
        <w:tblW w:w="10077" w:type="dxa"/>
        <w:tblLook w:val="04A0"/>
      </w:tblPr>
      <w:tblGrid>
        <w:gridCol w:w="3359"/>
        <w:gridCol w:w="3359"/>
        <w:gridCol w:w="3359"/>
      </w:tblGrid>
      <w:tr w:rsidR="008654FA" w:rsidTr="00DD1651">
        <w:trPr>
          <w:trHeight w:val="507"/>
        </w:trPr>
        <w:tc>
          <w:tcPr>
            <w:tcW w:w="3359" w:type="dxa"/>
          </w:tcPr>
          <w:p w:rsidR="008654FA" w:rsidRDefault="008654FA" w:rsidP="00DD1651">
            <w:pPr>
              <w:jc w:val="center"/>
            </w:pPr>
            <w:r>
              <w:t>DATA</w:t>
            </w:r>
          </w:p>
        </w:tc>
        <w:tc>
          <w:tcPr>
            <w:tcW w:w="3359" w:type="dxa"/>
          </w:tcPr>
          <w:p w:rsidR="008654FA" w:rsidRDefault="008654FA" w:rsidP="00DD1651">
            <w:pPr>
              <w:jc w:val="center"/>
            </w:pPr>
            <w:r>
              <w:t>TEMAT</w:t>
            </w:r>
          </w:p>
        </w:tc>
        <w:tc>
          <w:tcPr>
            <w:tcW w:w="3359" w:type="dxa"/>
          </w:tcPr>
          <w:p w:rsidR="008654FA" w:rsidRDefault="008654FA" w:rsidP="00DD1651">
            <w:pPr>
              <w:jc w:val="center"/>
            </w:pPr>
            <w:r>
              <w:t>CELE</w:t>
            </w:r>
          </w:p>
        </w:tc>
      </w:tr>
      <w:tr w:rsidR="008654FA" w:rsidTr="00DD1651">
        <w:trPr>
          <w:trHeight w:val="479"/>
        </w:trPr>
        <w:tc>
          <w:tcPr>
            <w:tcW w:w="3359" w:type="dxa"/>
          </w:tcPr>
          <w:p w:rsidR="008654FA" w:rsidRPr="00E3234A" w:rsidRDefault="008654FA" w:rsidP="00DD1651">
            <w:pPr>
              <w:rPr>
                <w:sz w:val="24"/>
                <w:szCs w:val="24"/>
              </w:rPr>
            </w:pPr>
            <w:r w:rsidRPr="00E3234A">
              <w:rPr>
                <w:sz w:val="24"/>
                <w:szCs w:val="24"/>
              </w:rPr>
              <w:t>05.05.2020</w:t>
            </w:r>
          </w:p>
        </w:tc>
        <w:tc>
          <w:tcPr>
            <w:tcW w:w="3359" w:type="dxa"/>
          </w:tcPr>
          <w:p w:rsidR="008654FA" w:rsidRPr="00E3234A" w:rsidRDefault="008654FA" w:rsidP="00DD1651">
            <w:pPr>
              <w:jc w:val="center"/>
              <w:rPr>
                <w:sz w:val="24"/>
                <w:szCs w:val="24"/>
              </w:rPr>
            </w:pPr>
            <w:r w:rsidRPr="00E3234A">
              <w:rPr>
                <w:sz w:val="24"/>
                <w:szCs w:val="24"/>
              </w:rPr>
              <w:t>Zdania</w:t>
            </w:r>
            <w:r>
              <w:rPr>
                <w:sz w:val="24"/>
                <w:szCs w:val="24"/>
              </w:rPr>
              <w:t xml:space="preserve"> i równoważniki zdań – ćwiczenia utrwalające.</w:t>
            </w:r>
          </w:p>
        </w:tc>
        <w:tc>
          <w:tcPr>
            <w:tcW w:w="3359" w:type="dxa"/>
          </w:tcPr>
          <w:p w:rsidR="008654FA" w:rsidRDefault="008654FA" w:rsidP="008654FA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Rozpoznaje w tekście typy  wypowiedzeń: zdanie pojedyncze, zdanie złożone, równoważniki zdań oraz rozumie ich funkcje i stosuje w praktyce językowej.</w:t>
            </w:r>
          </w:p>
          <w:p w:rsidR="008654FA" w:rsidRPr="00E3234A" w:rsidRDefault="008654FA" w:rsidP="008654FA">
            <w:pPr>
              <w:pStyle w:val="Akapitzlist"/>
              <w:numPr>
                <w:ilvl w:val="0"/>
                <w:numId w:val="7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Przekształca konstrukcje składniowe, np. zdania złożone w pojedyncze i odwrotnie.</w:t>
            </w:r>
          </w:p>
        </w:tc>
      </w:tr>
      <w:tr w:rsidR="008654FA" w:rsidTr="00DD1651">
        <w:trPr>
          <w:trHeight w:val="507"/>
        </w:trPr>
        <w:tc>
          <w:tcPr>
            <w:tcW w:w="3359" w:type="dxa"/>
          </w:tcPr>
          <w:p w:rsidR="008654FA" w:rsidRDefault="008654FA" w:rsidP="00DD1651">
            <w:r>
              <w:t>06.05.2020</w:t>
            </w:r>
          </w:p>
        </w:tc>
        <w:tc>
          <w:tcPr>
            <w:tcW w:w="3359" w:type="dxa"/>
          </w:tcPr>
          <w:p w:rsidR="008654FA" w:rsidRPr="00E3234A" w:rsidRDefault="008654FA" w:rsidP="00DD1651">
            <w:pPr>
              <w:jc w:val="center"/>
              <w:rPr>
                <w:sz w:val="24"/>
                <w:szCs w:val="24"/>
              </w:rPr>
            </w:pPr>
            <w:r w:rsidRPr="00E3234A">
              <w:rPr>
                <w:sz w:val="24"/>
                <w:szCs w:val="24"/>
              </w:rPr>
              <w:t>Temat: „Pechowo” schwytani skarżą się królowi Salomonowi- przypomnienie zasad ortograficznych.</w:t>
            </w:r>
          </w:p>
          <w:p w:rsidR="008654FA" w:rsidRDefault="008654FA" w:rsidP="00DD1651">
            <w:pPr>
              <w:jc w:val="center"/>
            </w:pPr>
            <w:r w:rsidRPr="00E3234A">
              <w:rPr>
                <w:sz w:val="24"/>
                <w:szCs w:val="24"/>
              </w:rPr>
              <w:t>Temat: Pisownia wyrazów z „rz”, „ż”, „ch”, „h”- ćwiczenia utrwalające.</w:t>
            </w:r>
            <w:r>
              <w:t xml:space="preserve"> </w:t>
            </w:r>
          </w:p>
        </w:tc>
        <w:tc>
          <w:tcPr>
            <w:tcW w:w="3359" w:type="dxa"/>
          </w:tcPr>
          <w:p w:rsidR="008654FA" w:rsidRPr="00E3234A" w:rsidRDefault="008654FA" w:rsidP="008654FA">
            <w:pPr>
              <w:pStyle w:val="Akapitzlist"/>
              <w:numPr>
                <w:ilvl w:val="0"/>
                <w:numId w:val="8"/>
              </w:numPr>
              <w:jc w:val="center"/>
            </w:pPr>
            <w:r>
              <w:rPr>
                <w:sz w:val="24"/>
                <w:szCs w:val="24"/>
              </w:rPr>
              <w:t>Pisze poprawnie pod względem ortograficznym oraz stosuje reguły pisowni.</w:t>
            </w:r>
          </w:p>
        </w:tc>
      </w:tr>
      <w:tr w:rsidR="008654FA" w:rsidTr="00DD1651">
        <w:trPr>
          <w:trHeight w:val="507"/>
        </w:trPr>
        <w:tc>
          <w:tcPr>
            <w:tcW w:w="3359" w:type="dxa"/>
          </w:tcPr>
          <w:p w:rsidR="008654FA" w:rsidRPr="00E3234A" w:rsidRDefault="008654FA" w:rsidP="00DD1651">
            <w:pPr>
              <w:rPr>
                <w:sz w:val="24"/>
                <w:szCs w:val="24"/>
              </w:rPr>
            </w:pPr>
            <w:r w:rsidRPr="00E3234A">
              <w:rPr>
                <w:sz w:val="24"/>
                <w:szCs w:val="24"/>
              </w:rPr>
              <w:t>07.05.2020</w:t>
            </w:r>
          </w:p>
        </w:tc>
        <w:tc>
          <w:tcPr>
            <w:tcW w:w="3359" w:type="dxa"/>
          </w:tcPr>
          <w:p w:rsidR="008654FA" w:rsidRPr="00E3234A" w:rsidRDefault="008654FA" w:rsidP="00DD1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Samodzielne zapoznanie się z mitem o Syzyfie- praca z podręcznikiem.</w:t>
            </w:r>
          </w:p>
        </w:tc>
        <w:tc>
          <w:tcPr>
            <w:tcW w:w="3359" w:type="dxa"/>
          </w:tcPr>
          <w:p w:rsidR="008654FA" w:rsidRDefault="008654FA" w:rsidP="008654FA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  <w:r w:rsidRPr="00C5037F">
              <w:rPr>
                <w:sz w:val="24"/>
                <w:szCs w:val="24"/>
              </w:rPr>
              <w:t xml:space="preserve">Wyszukuje w tekście informacje podane wprost i pośrednio. </w:t>
            </w:r>
          </w:p>
          <w:p w:rsidR="008654FA" w:rsidRDefault="008654FA" w:rsidP="008654FA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Tworzy logiczną, semantycznie pełną i uporządkowaną wypowiedź.</w:t>
            </w:r>
          </w:p>
          <w:p w:rsidR="008654FA" w:rsidRPr="00C5037F" w:rsidRDefault="008654FA" w:rsidP="008654FA">
            <w:pPr>
              <w:pStyle w:val="Akapitzlist"/>
              <w:numPr>
                <w:ilvl w:val="0"/>
                <w:numId w:val="9"/>
              </w:num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Dostosowuje sposób wyrażania się do zamierzonego celu wypowiedzi.</w:t>
            </w:r>
          </w:p>
        </w:tc>
      </w:tr>
      <w:tr w:rsidR="008654FA" w:rsidTr="00DD1651">
        <w:trPr>
          <w:trHeight w:val="507"/>
        </w:trPr>
        <w:tc>
          <w:tcPr>
            <w:tcW w:w="3359" w:type="dxa"/>
          </w:tcPr>
          <w:p w:rsidR="008654FA" w:rsidRPr="00E3234A" w:rsidRDefault="008654FA" w:rsidP="00DD16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08.05.2020</w:t>
            </w:r>
          </w:p>
        </w:tc>
        <w:tc>
          <w:tcPr>
            <w:tcW w:w="3359" w:type="dxa"/>
          </w:tcPr>
          <w:p w:rsidR="008654FA" w:rsidRDefault="008654FA" w:rsidP="00DD16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Wiadomości z Koryntu- charakteryzowanie i ocena bohatera.</w:t>
            </w:r>
          </w:p>
        </w:tc>
        <w:tc>
          <w:tcPr>
            <w:tcW w:w="3359" w:type="dxa"/>
          </w:tcPr>
          <w:p w:rsidR="008654FA" w:rsidRDefault="008654FA" w:rsidP="008654FA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Wyraża własny sąd o postaciach i wydarzeniach.</w:t>
            </w:r>
          </w:p>
          <w:p w:rsidR="008654FA" w:rsidRDefault="008654FA" w:rsidP="008654FA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Wskazuje wartości w utworze oraz określa wartości ważne dla </w:t>
            </w:r>
            <w:r>
              <w:rPr>
                <w:sz w:val="24"/>
                <w:szCs w:val="24"/>
              </w:rPr>
              <w:lastRenderedPageBreak/>
              <w:t xml:space="preserve">bohatera. </w:t>
            </w:r>
          </w:p>
          <w:p w:rsidR="008654FA" w:rsidRDefault="008654FA" w:rsidP="008654FA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Dostosowuje sposób wyrażania się do zamierzonego celu wypowiedzi.</w:t>
            </w:r>
          </w:p>
          <w:p w:rsidR="008654FA" w:rsidRPr="00C5037F" w:rsidRDefault="008654FA" w:rsidP="008654FA">
            <w:pPr>
              <w:pStyle w:val="Akapitzlist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Tworzy logiczną, semantycznie pełną i uporządkowaną wypowiedź.</w:t>
            </w:r>
          </w:p>
        </w:tc>
      </w:tr>
    </w:tbl>
    <w:p w:rsidR="006A2501" w:rsidRDefault="006A2501" w:rsidP="00C57366">
      <w:pPr>
        <w:rPr>
          <w:sz w:val="24"/>
          <w:szCs w:val="24"/>
        </w:rPr>
      </w:pPr>
    </w:p>
    <w:p w:rsidR="006A2501" w:rsidRDefault="006A2501" w:rsidP="00C57366">
      <w:pPr>
        <w:rPr>
          <w:sz w:val="24"/>
          <w:szCs w:val="24"/>
          <w:u w:val="single"/>
        </w:rPr>
      </w:pPr>
      <w:r w:rsidRPr="006A2501">
        <w:rPr>
          <w:sz w:val="24"/>
          <w:szCs w:val="24"/>
          <w:u w:val="single"/>
        </w:rPr>
        <w:t>Język rosyjski</w:t>
      </w:r>
    </w:p>
    <w:p w:rsidR="006A2501" w:rsidRPr="006A2501" w:rsidRDefault="006A2501" w:rsidP="006A2501">
      <w:pPr>
        <w:pStyle w:val="NormalnyWeb"/>
        <w:shd w:val="clear" w:color="auto" w:fill="FFFFFF" w:themeFill="background1"/>
        <w:rPr>
          <w:rFonts w:asciiTheme="minorHAnsi" w:hAnsiTheme="minorHAnsi"/>
          <w:color w:val="020F46"/>
        </w:rPr>
      </w:pPr>
      <w:r w:rsidRPr="006A2501">
        <w:rPr>
          <w:rFonts w:asciiTheme="minorHAnsi" w:hAnsiTheme="minorHAnsi"/>
          <w:color w:val="020F46"/>
        </w:rPr>
        <w:t>Temat 14: </w:t>
      </w:r>
      <w:r w:rsidRPr="006A2501">
        <w:rPr>
          <w:rStyle w:val="Pogrubienie"/>
          <w:rFonts w:asciiTheme="minorHAnsi" w:hAnsiTheme="minorHAnsi"/>
          <w:color w:val="020F46"/>
        </w:rPr>
        <w:t>Uzupełniamy tekst z lukami - opis pokoju.</w:t>
      </w:r>
    </w:p>
    <w:p w:rsidR="006A2501" w:rsidRPr="006A2501" w:rsidRDefault="006A2501" w:rsidP="006A2501">
      <w:pPr>
        <w:pStyle w:val="NormalnyWeb"/>
        <w:shd w:val="clear" w:color="auto" w:fill="FFFFFF" w:themeFill="background1"/>
        <w:rPr>
          <w:rFonts w:asciiTheme="minorHAnsi" w:hAnsiTheme="minorHAnsi"/>
          <w:color w:val="020F46"/>
        </w:rPr>
      </w:pPr>
      <w:r w:rsidRPr="006A2501">
        <w:rPr>
          <w:rFonts w:asciiTheme="minorHAnsi" w:hAnsiTheme="minorHAnsi"/>
          <w:color w:val="020F46"/>
        </w:rPr>
        <w:t>    Cel: uczeń tworzy krótkie, proste, spójne i logiczne wypowiedzi pisemne</w:t>
      </w:r>
    </w:p>
    <w:p w:rsidR="006A2501" w:rsidRPr="006A2501" w:rsidRDefault="006A2501" w:rsidP="006A2501">
      <w:pPr>
        <w:pStyle w:val="NormalnyWeb"/>
        <w:shd w:val="clear" w:color="auto" w:fill="FFFFFF" w:themeFill="background1"/>
        <w:rPr>
          <w:rFonts w:asciiTheme="minorHAnsi" w:hAnsiTheme="minorHAnsi"/>
          <w:color w:val="020F46"/>
        </w:rPr>
      </w:pPr>
      <w:r w:rsidRPr="006A2501">
        <w:rPr>
          <w:rFonts w:asciiTheme="minorHAnsi" w:hAnsiTheme="minorHAnsi"/>
          <w:color w:val="020F46"/>
        </w:rPr>
        <w:t>Temat 15: </w:t>
      </w:r>
      <w:r w:rsidRPr="006A2501">
        <w:rPr>
          <w:rStyle w:val="Pogrubienie"/>
          <w:rFonts w:asciiTheme="minorHAnsi" w:hAnsiTheme="minorHAnsi"/>
          <w:color w:val="020F46"/>
        </w:rPr>
        <w:t>Czasownik - najważniejsza część zdania- wstęp do odmiany przez osoby.</w:t>
      </w:r>
    </w:p>
    <w:p w:rsidR="006A2501" w:rsidRPr="006A2501" w:rsidRDefault="006A2501" w:rsidP="006A2501">
      <w:pPr>
        <w:pStyle w:val="NormalnyWeb"/>
        <w:shd w:val="clear" w:color="auto" w:fill="FFFFFF" w:themeFill="background1"/>
        <w:rPr>
          <w:rFonts w:asciiTheme="minorHAnsi" w:hAnsiTheme="minorHAnsi"/>
          <w:color w:val="020F46"/>
        </w:rPr>
      </w:pPr>
      <w:r w:rsidRPr="006A2501">
        <w:rPr>
          <w:rFonts w:asciiTheme="minorHAnsi" w:hAnsiTheme="minorHAnsi"/>
          <w:color w:val="020F46"/>
        </w:rPr>
        <w:t>     Cel: uczeń zna zasady odmiany czasownika przez osoby</w:t>
      </w:r>
    </w:p>
    <w:p w:rsidR="006A2501" w:rsidRDefault="00954388" w:rsidP="00C5736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Język angielski</w:t>
      </w:r>
    </w:p>
    <w:p w:rsidR="00954388" w:rsidRDefault="00954388" w:rsidP="00954388">
      <w:pPr>
        <w:rPr>
          <w:rFonts w:ascii="Times New Roman" w:hAnsi="Times New Roman"/>
        </w:rPr>
      </w:pPr>
      <w:r>
        <w:rPr>
          <w:rFonts w:ascii="Times New Roman" w:hAnsi="Times New Roman"/>
        </w:rPr>
        <w:t>Nauczanie zdalne klasa 5b   od 04.05.20 do 08.05.20</w:t>
      </w:r>
    </w:p>
    <w:tbl>
      <w:tblPr>
        <w:tblW w:w="9643" w:type="dxa"/>
        <w:tblInd w:w="47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45" w:type="dxa"/>
          <w:bottom w:w="55" w:type="dxa"/>
          <w:right w:w="55" w:type="dxa"/>
        </w:tblCellMar>
        <w:tblLook w:val="0000"/>
      </w:tblPr>
      <w:tblGrid>
        <w:gridCol w:w="3212"/>
        <w:gridCol w:w="3987"/>
        <w:gridCol w:w="2444"/>
      </w:tblGrid>
      <w:tr w:rsidR="00954388" w:rsidTr="00DD1651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54388" w:rsidRDefault="00954388" w:rsidP="00DD1651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temat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54388" w:rsidRDefault="00954388" w:rsidP="00DD1651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treści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54388" w:rsidRDefault="00954388" w:rsidP="00DD1651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</w:tr>
      <w:tr w:rsidR="00954388" w:rsidTr="00DD1651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54388" w:rsidRDefault="00954388" w:rsidP="00DD1651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Pytanie o pogodę i opisywanie warunków pogodowych w kontekście przeczytanych i wysłuchanych tekstów.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54388" w:rsidRDefault="00954388" w:rsidP="00DD1651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Odszukiwanie  w tekście określonych informacji</w:t>
            </w:r>
          </w:p>
          <w:p w:rsidR="00954388" w:rsidRDefault="00954388" w:rsidP="00DD1651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Zapisywanie informacji uzyskanych z tekstu słuchanego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54388" w:rsidRDefault="00954388" w:rsidP="00DD1651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</w:t>
            </w:r>
          </w:p>
        </w:tc>
      </w:tr>
      <w:tr w:rsidR="00954388" w:rsidTr="00DD1651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54388" w:rsidRDefault="00954388" w:rsidP="00DD1651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Ciekawe miejsce w Polsce – praca projektowa w oparciu o tekst pt. „Come to Scotland”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54388" w:rsidRDefault="00954388" w:rsidP="00DD1651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 xml:space="preserve"> Odszukiwanie w tekście określonych informacji.</w:t>
            </w:r>
          </w:p>
          <w:p w:rsidR="00954388" w:rsidRDefault="00954388" w:rsidP="00DD1651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 xml:space="preserve"> Rozwijanie umiejętności czytania i rozumienia tekstu.</w:t>
            </w:r>
          </w:p>
          <w:p w:rsidR="00954388" w:rsidRDefault="00954388" w:rsidP="00DD1651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Poszerzanie wiadomości o krajach anglojęzycznych.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54388" w:rsidRDefault="00954388" w:rsidP="00DD1651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07.05.20</w:t>
            </w:r>
          </w:p>
        </w:tc>
      </w:tr>
      <w:tr w:rsidR="00954388" w:rsidTr="00DD1651"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54388" w:rsidRDefault="00954388" w:rsidP="00DD1651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  <w:i/>
              </w:rPr>
              <w:t>Review</w:t>
            </w:r>
            <w:r>
              <w:rPr>
                <w:rFonts w:ascii="Times New Roman" w:hAnsi="Times New Roman" w:cs="Arial"/>
              </w:rPr>
              <w:t xml:space="preserve"> – podsumowanie materiału z rozdziału 7w formie zadań utrwalających.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54388" w:rsidRDefault="00954388" w:rsidP="00DD1651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Wykorzystywanie technik samodzielnej pracy nad językiem.</w:t>
            </w:r>
          </w:p>
          <w:p w:rsidR="00954388" w:rsidRDefault="00954388" w:rsidP="00DD1651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Utrwalenie wiadomości z gramatyki: stopień wyższy przymiotników oraz  struktura as...as.</w:t>
            </w:r>
          </w:p>
          <w:p w:rsidR="00954388" w:rsidRDefault="00954388" w:rsidP="00DD1651">
            <w:pPr>
              <w:spacing w:before="60" w:after="60"/>
              <w:rPr>
                <w:rFonts w:ascii="Times New Roman" w:hAnsi="Times New Roman"/>
              </w:rPr>
            </w:pPr>
            <w:r>
              <w:rPr>
                <w:rFonts w:ascii="Times New Roman" w:hAnsi="Times New Roman" w:cs="Arial"/>
              </w:rPr>
              <w:t>Utrwalenie słownictwa dotyczącego pogody i elementów krajobrazu.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5" w:type="dxa"/>
            </w:tcMar>
          </w:tcPr>
          <w:p w:rsidR="00954388" w:rsidRDefault="00954388" w:rsidP="00DD1651">
            <w:pPr>
              <w:pStyle w:val="Zawartotabeli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08.05.20</w:t>
            </w:r>
          </w:p>
        </w:tc>
      </w:tr>
    </w:tbl>
    <w:p w:rsidR="00954388" w:rsidRDefault="00954388" w:rsidP="00954388">
      <w:pPr>
        <w:rPr>
          <w:rFonts w:ascii="Times New Roman" w:hAnsi="Times New Roman"/>
        </w:rPr>
      </w:pPr>
    </w:p>
    <w:p w:rsidR="00954388" w:rsidRDefault="00954388" w:rsidP="00C57366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Język angielski ppp</w:t>
      </w:r>
    </w:p>
    <w:tbl>
      <w:tblPr>
        <w:tblW w:w="0" w:type="auto"/>
        <w:tblInd w:w="49" w:type="dxa"/>
        <w:tblLayout w:type="fixed"/>
        <w:tblCellMar>
          <w:left w:w="49" w:type="dxa"/>
          <w:right w:w="49" w:type="dxa"/>
        </w:tblCellMar>
        <w:tblLook w:val="0000"/>
      </w:tblPr>
      <w:tblGrid>
        <w:gridCol w:w="3212"/>
        <w:gridCol w:w="3987"/>
        <w:gridCol w:w="2444"/>
      </w:tblGrid>
      <w:tr w:rsidR="00954388" w:rsidTr="00DD1651">
        <w:trPr>
          <w:trHeight w:val="1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54388" w:rsidRDefault="00954388" w:rsidP="00DD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temat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54388" w:rsidRDefault="00954388" w:rsidP="00DD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ści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54388" w:rsidRDefault="00954388" w:rsidP="00DD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</w:p>
        </w:tc>
      </w:tr>
      <w:tr w:rsidR="00954388" w:rsidTr="00DD1651">
        <w:trPr>
          <w:trHeight w:val="1"/>
        </w:trPr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54388" w:rsidRDefault="00954388" w:rsidP="00DD165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Stopie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ń wyższy przymiotników – ćwiczenia.</w:t>
            </w:r>
          </w:p>
          <w:p w:rsidR="00954388" w:rsidRDefault="00954388" w:rsidP="00DD165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  <w:lang w:val="en-US"/>
              </w:rPr>
              <w:t>Pogoda- utrwalenie s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łownictwa.</w:t>
            </w:r>
          </w:p>
        </w:tc>
        <w:tc>
          <w:tcPr>
            <w:tcW w:w="398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0"/>
            </w:tcBorders>
            <w:shd w:val="clear" w:color="000000" w:fill="FFFFFF"/>
          </w:tcPr>
          <w:p w:rsidR="00954388" w:rsidRDefault="00954388" w:rsidP="00DD165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Zasady tworzenia stopnia wy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ższego przymiotników.</w:t>
            </w:r>
          </w:p>
          <w:p w:rsidR="00954388" w:rsidRDefault="00954388" w:rsidP="00DD1651">
            <w:pPr>
              <w:autoSpaceDE w:val="0"/>
              <w:autoSpaceDN w:val="0"/>
              <w:adjustRightInd w:val="0"/>
              <w:spacing w:before="60" w:after="6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Przypomnienie 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łownictwa związanego z pogodą.</w:t>
            </w:r>
          </w:p>
        </w:tc>
        <w:tc>
          <w:tcPr>
            <w:tcW w:w="244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000000" w:fill="FFFFFF"/>
          </w:tcPr>
          <w:p w:rsidR="00954388" w:rsidRDefault="00954388" w:rsidP="00DD1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04.05.20</w:t>
            </w:r>
          </w:p>
        </w:tc>
      </w:tr>
    </w:tbl>
    <w:p w:rsidR="006A2501" w:rsidRPr="006A2501" w:rsidRDefault="006A2501" w:rsidP="00C57366">
      <w:pPr>
        <w:rPr>
          <w:sz w:val="24"/>
          <w:szCs w:val="24"/>
          <w:u w:val="single"/>
        </w:rPr>
      </w:pPr>
    </w:p>
    <w:p w:rsidR="00C57366" w:rsidRPr="00C57366" w:rsidRDefault="00C57366" w:rsidP="00C57366">
      <w:pPr>
        <w:rPr>
          <w:rFonts w:cs="Times New Roman"/>
          <w:sz w:val="24"/>
          <w:szCs w:val="24"/>
          <w:u w:val="single"/>
        </w:rPr>
      </w:pPr>
      <w:r w:rsidRPr="00C57366">
        <w:rPr>
          <w:rFonts w:cs="Times New Roman"/>
          <w:sz w:val="24"/>
          <w:szCs w:val="24"/>
          <w:u w:val="single"/>
        </w:rPr>
        <w:t>Matematyka</w:t>
      </w:r>
    </w:p>
    <w:p w:rsidR="00C57366" w:rsidRPr="00C57366" w:rsidRDefault="00C57366" w:rsidP="00C57366">
      <w:pPr>
        <w:rPr>
          <w:rFonts w:cs="Times New Roman"/>
          <w:sz w:val="24"/>
          <w:szCs w:val="24"/>
        </w:rPr>
      </w:pPr>
      <w:r w:rsidRPr="00C57366">
        <w:rPr>
          <w:rFonts w:cs="Times New Roman"/>
          <w:sz w:val="24"/>
          <w:szCs w:val="24"/>
        </w:rPr>
        <w:t>Poniedziałek  04.05.2020</w:t>
      </w:r>
    </w:p>
    <w:p w:rsidR="00C57366" w:rsidRPr="001376B7" w:rsidRDefault="00C57366" w:rsidP="00C5736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Temat: </w:t>
      </w:r>
      <w:r w:rsidRPr="001376B7">
        <w:rPr>
          <w:rFonts w:cs="Times New Roman"/>
          <w:sz w:val="24"/>
          <w:szCs w:val="24"/>
        </w:rPr>
        <w:t>Ar i hektar i ich przeliczniki</w:t>
      </w:r>
    </w:p>
    <w:p w:rsidR="00C57366" w:rsidRPr="001376B7" w:rsidRDefault="00C57366" w:rsidP="00C57366">
      <w:pPr>
        <w:pStyle w:val="Akapitzlist"/>
        <w:numPr>
          <w:ilvl w:val="0"/>
          <w:numId w:val="3"/>
        </w:numPr>
        <w:rPr>
          <w:rFonts w:cs="Times New Roman"/>
          <w:sz w:val="24"/>
          <w:szCs w:val="24"/>
        </w:rPr>
      </w:pPr>
      <w:r w:rsidRPr="001376B7">
        <w:rPr>
          <w:rFonts w:cs="Times New Roman"/>
          <w:sz w:val="24"/>
          <w:szCs w:val="24"/>
        </w:rPr>
        <w:t>Uczeń zna pojecie ara i hektara</w:t>
      </w:r>
    </w:p>
    <w:p w:rsidR="00C57366" w:rsidRPr="001376B7" w:rsidRDefault="00C57366" w:rsidP="00C57366">
      <w:pPr>
        <w:pStyle w:val="Akapitzlist"/>
        <w:numPr>
          <w:ilvl w:val="0"/>
          <w:numId w:val="3"/>
        </w:numPr>
        <w:rPr>
          <w:rFonts w:cs="Times New Roman"/>
          <w:sz w:val="24"/>
          <w:szCs w:val="24"/>
        </w:rPr>
      </w:pPr>
      <w:r w:rsidRPr="001376B7">
        <w:rPr>
          <w:rFonts w:cs="Times New Roman"/>
          <w:sz w:val="24"/>
          <w:szCs w:val="24"/>
        </w:rPr>
        <w:t>Uczeń przelicza  ary i hektary na metry kwadratowe i odwrotnie</w:t>
      </w:r>
    </w:p>
    <w:p w:rsidR="00C57366" w:rsidRPr="00C57366" w:rsidRDefault="00C57366" w:rsidP="00C57366">
      <w:pPr>
        <w:rPr>
          <w:rFonts w:cs="Times New Roman"/>
          <w:sz w:val="24"/>
          <w:szCs w:val="24"/>
        </w:rPr>
      </w:pPr>
      <w:r w:rsidRPr="00C57366">
        <w:rPr>
          <w:rFonts w:cs="Times New Roman"/>
          <w:sz w:val="24"/>
          <w:szCs w:val="24"/>
        </w:rPr>
        <w:t>Wtorek  05.05.2020</w:t>
      </w:r>
    </w:p>
    <w:p w:rsidR="00C57366" w:rsidRPr="001376B7" w:rsidRDefault="00C57366" w:rsidP="00C5736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Temat: </w:t>
      </w:r>
      <w:r w:rsidRPr="001376B7">
        <w:rPr>
          <w:rFonts w:cs="Times New Roman"/>
          <w:sz w:val="24"/>
          <w:szCs w:val="24"/>
        </w:rPr>
        <w:t>Pole równoległoboku</w:t>
      </w:r>
    </w:p>
    <w:p w:rsidR="00C57366" w:rsidRPr="001376B7" w:rsidRDefault="00C57366" w:rsidP="00C57366">
      <w:pPr>
        <w:pStyle w:val="Akapitzlist"/>
        <w:numPr>
          <w:ilvl w:val="0"/>
          <w:numId w:val="2"/>
        </w:numPr>
        <w:rPr>
          <w:rFonts w:cs="Times New Roman"/>
          <w:sz w:val="24"/>
          <w:szCs w:val="24"/>
        </w:rPr>
      </w:pPr>
      <w:r w:rsidRPr="001376B7">
        <w:rPr>
          <w:rFonts w:cs="Times New Roman"/>
          <w:sz w:val="24"/>
          <w:szCs w:val="24"/>
        </w:rPr>
        <w:t>Uczeń potrafi poprawnie obliczyć pole równoległoboku</w:t>
      </w:r>
    </w:p>
    <w:p w:rsidR="00C57366" w:rsidRPr="001376B7" w:rsidRDefault="00C57366" w:rsidP="00C57366">
      <w:pPr>
        <w:pStyle w:val="Akapitzlist"/>
        <w:numPr>
          <w:ilvl w:val="0"/>
          <w:numId w:val="2"/>
        </w:numPr>
        <w:rPr>
          <w:rFonts w:cs="Times New Roman"/>
          <w:sz w:val="24"/>
          <w:szCs w:val="24"/>
        </w:rPr>
      </w:pPr>
      <w:r w:rsidRPr="001376B7">
        <w:rPr>
          <w:rFonts w:cs="Times New Roman"/>
          <w:sz w:val="24"/>
          <w:szCs w:val="24"/>
        </w:rPr>
        <w:t>Uczeń oblicza pole rombu, wiedząc, że romb jest także równoległobokiem</w:t>
      </w:r>
    </w:p>
    <w:p w:rsidR="00C57366" w:rsidRPr="001376B7" w:rsidRDefault="00C57366" w:rsidP="00C57366">
      <w:pPr>
        <w:pStyle w:val="Akapitzlist"/>
        <w:rPr>
          <w:rFonts w:cs="Times New Roman"/>
          <w:sz w:val="24"/>
          <w:szCs w:val="24"/>
        </w:rPr>
      </w:pPr>
    </w:p>
    <w:p w:rsidR="00C57366" w:rsidRPr="00C57366" w:rsidRDefault="00C57366" w:rsidP="00C57366">
      <w:pPr>
        <w:rPr>
          <w:rFonts w:cs="Times New Roman"/>
          <w:sz w:val="24"/>
          <w:szCs w:val="24"/>
        </w:rPr>
      </w:pPr>
      <w:r w:rsidRPr="00C57366">
        <w:rPr>
          <w:rFonts w:cs="Times New Roman"/>
          <w:sz w:val="24"/>
          <w:szCs w:val="24"/>
        </w:rPr>
        <w:t>Środa  06.05.2020</w:t>
      </w:r>
    </w:p>
    <w:p w:rsidR="00C57366" w:rsidRPr="001376B7" w:rsidRDefault="00C57366" w:rsidP="00C5736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Temat: </w:t>
      </w:r>
      <w:r w:rsidRPr="001376B7">
        <w:rPr>
          <w:rFonts w:cs="Times New Roman"/>
          <w:sz w:val="24"/>
          <w:szCs w:val="24"/>
        </w:rPr>
        <w:t>Obliczanie pola równoległoboku - rozwiązywanie zadań</w:t>
      </w:r>
    </w:p>
    <w:p w:rsidR="00C57366" w:rsidRPr="001376B7" w:rsidRDefault="00C57366" w:rsidP="00C57366">
      <w:pPr>
        <w:pStyle w:val="Akapitzlist"/>
        <w:numPr>
          <w:ilvl w:val="0"/>
          <w:numId w:val="4"/>
        </w:numPr>
        <w:rPr>
          <w:rFonts w:cs="Times New Roman"/>
          <w:sz w:val="24"/>
          <w:szCs w:val="24"/>
        </w:rPr>
      </w:pPr>
      <w:r w:rsidRPr="001376B7">
        <w:rPr>
          <w:rFonts w:cs="Times New Roman"/>
          <w:sz w:val="24"/>
          <w:szCs w:val="24"/>
        </w:rPr>
        <w:t>Uczeń potrafi poprawnie obliczyć pole równoległoboku</w:t>
      </w:r>
    </w:p>
    <w:p w:rsidR="00C57366" w:rsidRPr="001376B7" w:rsidRDefault="00C57366" w:rsidP="00C57366">
      <w:pPr>
        <w:pStyle w:val="Akapitzlist"/>
        <w:numPr>
          <w:ilvl w:val="0"/>
          <w:numId w:val="4"/>
        </w:numPr>
        <w:rPr>
          <w:rFonts w:cs="Times New Roman"/>
          <w:sz w:val="24"/>
          <w:szCs w:val="24"/>
        </w:rPr>
      </w:pPr>
      <w:r w:rsidRPr="001376B7">
        <w:rPr>
          <w:rFonts w:cs="Times New Roman"/>
          <w:sz w:val="24"/>
          <w:szCs w:val="24"/>
        </w:rPr>
        <w:t>Uczeń oblicza pole rombu, wiedząc, że romb jest także równoległobokiem</w:t>
      </w:r>
    </w:p>
    <w:p w:rsidR="00C57366" w:rsidRPr="001376B7" w:rsidRDefault="00C57366" w:rsidP="00C57366">
      <w:pPr>
        <w:pStyle w:val="Akapitzlist"/>
        <w:numPr>
          <w:ilvl w:val="0"/>
          <w:numId w:val="4"/>
        </w:numPr>
        <w:rPr>
          <w:rFonts w:cs="Times New Roman"/>
          <w:sz w:val="24"/>
          <w:szCs w:val="24"/>
        </w:rPr>
      </w:pPr>
      <w:r w:rsidRPr="001376B7">
        <w:rPr>
          <w:rFonts w:cs="Times New Roman"/>
          <w:sz w:val="24"/>
          <w:szCs w:val="24"/>
        </w:rPr>
        <w:t>Uczeń rozwiązuje zadania rachunkowe , w których wystepuje obliczania pola równoległoboku</w:t>
      </w:r>
    </w:p>
    <w:p w:rsidR="00C57366" w:rsidRPr="00C57366" w:rsidRDefault="00C57366" w:rsidP="00C57366">
      <w:pPr>
        <w:rPr>
          <w:rFonts w:cs="Times New Roman"/>
          <w:sz w:val="24"/>
          <w:szCs w:val="24"/>
        </w:rPr>
      </w:pPr>
      <w:r w:rsidRPr="00C57366">
        <w:rPr>
          <w:rFonts w:cs="Times New Roman"/>
          <w:sz w:val="24"/>
          <w:szCs w:val="24"/>
        </w:rPr>
        <w:t>Czwartek  07.05.2020</w:t>
      </w:r>
    </w:p>
    <w:p w:rsidR="00C57366" w:rsidRPr="001376B7" w:rsidRDefault="00C57366" w:rsidP="00C57366">
      <w:p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Temat: </w:t>
      </w:r>
      <w:r w:rsidRPr="001376B7">
        <w:rPr>
          <w:rFonts w:cs="Times New Roman"/>
          <w:sz w:val="24"/>
          <w:szCs w:val="24"/>
        </w:rPr>
        <w:t>Pole rombu - wprowadzenie drugiego wzoru</w:t>
      </w:r>
    </w:p>
    <w:p w:rsidR="00C57366" w:rsidRPr="001376B7" w:rsidRDefault="00C57366" w:rsidP="00C57366">
      <w:pPr>
        <w:pStyle w:val="Akapitzlist"/>
        <w:numPr>
          <w:ilvl w:val="0"/>
          <w:numId w:val="5"/>
        </w:numPr>
        <w:rPr>
          <w:rFonts w:cs="Times New Roman"/>
          <w:sz w:val="24"/>
          <w:szCs w:val="24"/>
        </w:rPr>
      </w:pPr>
      <w:r w:rsidRPr="001376B7">
        <w:rPr>
          <w:rFonts w:cs="Times New Roman"/>
          <w:sz w:val="24"/>
          <w:szCs w:val="24"/>
        </w:rPr>
        <w:t>Uczeń oblicza pole rombu, wiedząc, że romb jest także równoległobokiem</w:t>
      </w:r>
    </w:p>
    <w:p w:rsidR="00CC15AC" w:rsidRDefault="00C57366" w:rsidP="00CC15AC">
      <w:pPr>
        <w:pStyle w:val="Akapitzlist"/>
        <w:numPr>
          <w:ilvl w:val="0"/>
          <w:numId w:val="5"/>
        </w:numPr>
        <w:rPr>
          <w:rFonts w:cs="Times New Roman"/>
          <w:sz w:val="24"/>
          <w:szCs w:val="24"/>
        </w:rPr>
      </w:pPr>
      <w:r w:rsidRPr="001376B7">
        <w:rPr>
          <w:rFonts w:cs="Times New Roman"/>
          <w:sz w:val="24"/>
          <w:szCs w:val="24"/>
        </w:rPr>
        <w:t>Uczeń oblicza pole rombu mając podane jego przekątne</w:t>
      </w:r>
    </w:p>
    <w:p w:rsidR="00812DA7" w:rsidRDefault="00812DA7" w:rsidP="00812DA7">
      <w:pPr>
        <w:rPr>
          <w:rFonts w:cs="Times New Roman"/>
          <w:sz w:val="24"/>
          <w:szCs w:val="24"/>
          <w:u w:val="single"/>
        </w:rPr>
      </w:pPr>
      <w:r w:rsidRPr="00812DA7">
        <w:rPr>
          <w:rFonts w:cs="Times New Roman"/>
          <w:sz w:val="24"/>
          <w:szCs w:val="24"/>
          <w:u w:val="single"/>
        </w:rPr>
        <w:t>Zajęcia wyrównawcze matematyka:</w:t>
      </w:r>
    </w:p>
    <w:p w:rsidR="00812DA7" w:rsidRPr="002E2176" w:rsidRDefault="00812DA7" w:rsidP="00812DA7">
      <w:pPr>
        <w:rPr>
          <w:rFonts w:cs="Times New Roman"/>
          <w:sz w:val="24"/>
          <w:szCs w:val="24"/>
        </w:rPr>
      </w:pPr>
      <w:r w:rsidRPr="002E2176">
        <w:rPr>
          <w:rFonts w:cs="Times New Roman"/>
          <w:sz w:val="24"/>
          <w:szCs w:val="24"/>
        </w:rPr>
        <w:t>środa 06.05.2020</w:t>
      </w:r>
    </w:p>
    <w:p w:rsidR="00812DA7" w:rsidRPr="00812DA7" w:rsidRDefault="00812DA7" w:rsidP="00812DA7">
      <w:pPr>
        <w:rPr>
          <w:rFonts w:cs="Times New Roman"/>
          <w:sz w:val="24"/>
          <w:szCs w:val="24"/>
        </w:rPr>
      </w:pPr>
      <w:r w:rsidRPr="00812DA7">
        <w:rPr>
          <w:rFonts w:cs="Times New Roman"/>
          <w:sz w:val="24"/>
          <w:szCs w:val="24"/>
        </w:rPr>
        <w:t xml:space="preserve">Temat: Równoległobok i romb -  obliczanie pola </w:t>
      </w:r>
    </w:p>
    <w:p w:rsidR="00812DA7" w:rsidRPr="002E2176" w:rsidRDefault="00812DA7" w:rsidP="00812DA7">
      <w:pPr>
        <w:pStyle w:val="Akapitzlist"/>
        <w:numPr>
          <w:ilvl w:val="0"/>
          <w:numId w:val="6"/>
        </w:numPr>
        <w:rPr>
          <w:rFonts w:cs="Times New Roman"/>
          <w:sz w:val="24"/>
          <w:szCs w:val="24"/>
        </w:rPr>
      </w:pPr>
      <w:r w:rsidRPr="002E2176">
        <w:rPr>
          <w:rFonts w:cs="Times New Roman"/>
          <w:sz w:val="24"/>
          <w:szCs w:val="24"/>
        </w:rPr>
        <w:t>Uczeń wie jak wyglądają równoległobok i romb i czym się charakteryzują</w:t>
      </w:r>
    </w:p>
    <w:p w:rsidR="00812DA7" w:rsidRPr="002E2176" w:rsidRDefault="00812DA7" w:rsidP="00812DA7">
      <w:pPr>
        <w:pStyle w:val="Akapitzlist"/>
        <w:numPr>
          <w:ilvl w:val="0"/>
          <w:numId w:val="6"/>
        </w:numPr>
        <w:rPr>
          <w:rFonts w:cs="Times New Roman"/>
          <w:sz w:val="24"/>
          <w:szCs w:val="24"/>
        </w:rPr>
      </w:pPr>
      <w:r w:rsidRPr="002E2176">
        <w:rPr>
          <w:rFonts w:cs="Times New Roman"/>
          <w:sz w:val="24"/>
          <w:szCs w:val="24"/>
        </w:rPr>
        <w:lastRenderedPageBreak/>
        <w:t>Uczeń zna wzór na pole równoległoboku</w:t>
      </w:r>
    </w:p>
    <w:p w:rsidR="00812DA7" w:rsidRPr="00812DA7" w:rsidRDefault="00812DA7" w:rsidP="00812DA7">
      <w:pPr>
        <w:pStyle w:val="Akapitzlist"/>
        <w:numPr>
          <w:ilvl w:val="0"/>
          <w:numId w:val="6"/>
        </w:numPr>
        <w:rPr>
          <w:rFonts w:cs="Times New Roman"/>
          <w:sz w:val="24"/>
          <w:szCs w:val="24"/>
        </w:rPr>
      </w:pPr>
      <w:r w:rsidRPr="002E2176">
        <w:rPr>
          <w:rFonts w:cs="Times New Roman"/>
          <w:sz w:val="24"/>
          <w:szCs w:val="24"/>
        </w:rPr>
        <w:t>Uczeń zna wzór na pole romb</w:t>
      </w:r>
      <w:r>
        <w:rPr>
          <w:rFonts w:cs="Times New Roman"/>
          <w:sz w:val="24"/>
          <w:szCs w:val="24"/>
        </w:rPr>
        <w:t>u</w:t>
      </w:r>
    </w:p>
    <w:p w:rsidR="00812DA7" w:rsidRPr="00812DA7" w:rsidRDefault="00812DA7" w:rsidP="00812DA7">
      <w:pPr>
        <w:rPr>
          <w:rFonts w:cs="Times New Roman"/>
          <w:sz w:val="24"/>
          <w:szCs w:val="24"/>
          <w:u w:val="single"/>
        </w:rPr>
      </w:pPr>
    </w:p>
    <w:p w:rsidR="00812DA7" w:rsidRDefault="00CC15AC" w:rsidP="00CC15AC">
      <w:pPr>
        <w:pStyle w:val="NormalnyWeb"/>
        <w:rPr>
          <w:rFonts w:asciiTheme="minorHAnsi" w:hAnsiTheme="minorHAnsi"/>
          <w:color w:val="020F46"/>
          <w:u w:val="single"/>
        </w:rPr>
      </w:pPr>
      <w:r>
        <w:rPr>
          <w:rFonts w:asciiTheme="minorHAnsi" w:hAnsiTheme="minorHAnsi"/>
          <w:color w:val="020F46"/>
          <w:u w:val="single"/>
        </w:rPr>
        <w:t>Biologia</w:t>
      </w:r>
    </w:p>
    <w:p w:rsidR="00CC15AC" w:rsidRDefault="00CC15AC" w:rsidP="00CC15AC">
      <w:pPr>
        <w:pStyle w:val="NormalnyWeb"/>
        <w:rPr>
          <w:rFonts w:asciiTheme="minorHAnsi" w:hAnsiTheme="minorHAnsi"/>
          <w:color w:val="020F46"/>
        </w:rPr>
      </w:pPr>
      <w:r>
        <w:rPr>
          <w:rFonts w:asciiTheme="minorHAnsi" w:hAnsiTheme="minorHAnsi"/>
          <w:color w:val="020F46"/>
        </w:rPr>
        <w:t>07.05.2020 czwartek</w:t>
      </w:r>
    </w:p>
    <w:p w:rsidR="00CC15AC" w:rsidRDefault="00CC15AC" w:rsidP="00CC15AC">
      <w:pPr>
        <w:pStyle w:val="NormalnyWeb"/>
        <w:rPr>
          <w:rFonts w:asciiTheme="minorHAnsi" w:hAnsiTheme="minorHAnsi"/>
          <w:color w:val="020F46"/>
        </w:rPr>
      </w:pPr>
      <w:r>
        <w:rPr>
          <w:rFonts w:asciiTheme="minorHAnsi" w:hAnsiTheme="minorHAnsi"/>
          <w:color w:val="020F46"/>
        </w:rPr>
        <w:t>Temat Poznajemy znaczenie mchów na przykładzie doświadczenia</w:t>
      </w:r>
    </w:p>
    <w:p w:rsidR="00CC15AC" w:rsidRDefault="00CC15AC" w:rsidP="00CC15AC">
      <w:pPr>
        <w:pStyle w:val="NormalnyWeb"/>
        <w:rPr>
          <w:rFonts w:ascii="Verdana" w:hAnsi="Verdana"/>
          <w:color w:val="020F46"/>
          <w:sz w:val="14"/>
          <w:szCs w:val="14"/>
        </w:rPr>
      </w:pPr>
      <w:r>
        <w:rPr>
          <w:rFonts w:asciiTheme="minorHAnsi" w:hAnsiTheme="minorHAnsi"/>
          <w:color w:val="020F46"/>
        </w:rPr>
        <w:t>Uczeń: przeprowadza doświadczenie wykazujące zdolność mchów do chłonięcia wody</w:t>
      </w:r>
      <w:r>
        <w:rPr>
          <w:rFonts w:ascii="Verdana" w:hAnsi="Verdana"/>
          <w:color w:val="020F46"/>
          <w:sz w:val="14"/>
          <w:szCs w:val="14"/>
        </w:rPr>
        <w:t>.</w:t>
      </w:r>
    </w:p>
    <w:p w:rsidR="00CC15AC" w:rsidRPr="008654FA" w:rsidRDefault="008654FA" w:rsidP="00CC15AC">
      <w:pPr>
        <w:rPr>
          <w:sz w:val="24"/>
          <w:szCs w:val="24"/>
          <w:u w:val="single"/>
        </w:rPr>
      </w:pPr>
      <w:r w:rsidRPr="008654FA">
        <w:rPr>
          <w:sz w:val="24"/>
          <w:szCs w:val="24"/>
          <w:u w:val="single"/>
        </w:rPr>
        <w:t>Geografia</w:t>
      </w:r>
    </w:p>
    <w:tbl>
      <w:tblPr>
        <w:tblStyle w:val="Tabela-Siatka"/>
        <w:tblW w:w="9798" w:type="dxa"/>
        <w:tblLook w:val="04A0"/>
      </w:tblPr>
      <w:tblGrid>
        <w:gridCol w:w="3266"/>
        <w:gridCol w:w="3266"/>
        <w:gridCol w:w="3266"/>
      </w:tblGrid>
      <w:tr w:rsidR="008654FA" w:rsidRPr="008654FA" w:rsidTr="00DD1651">
        <w:trPr>
          <w:trHeight w:val="332"/>
        </w:trPr>
        <w:tc>
          <w:tcPr>
            <w:tcW w:w="3266" w:type="dxa"/>
          </w:tcPr>
          <w:p w:rsidR="008654FA" w:rsidRPr="008654FA" w:rsidRDefault="008654FA" w:rsidP="00DD1651">
            <w:pPr>
              <w:jc w:val="center"/>
              <w:rPr>
                <w:sz w:val="24"/>
                <w:szCs w:val="24"/>
              </w:rPr>
            </w:pPr>
            <w:r w:rsidRPr="008654FA">
              <w:rPr>
                <w:sz w:val="24"/>
                <w:szCs w:val="24"/>
              </w:rPr>
              <w:t>DATA</w:t>
            </w:r>
          </w:p>
        </w:tc>
        <w:tc>
          <w:tcPr>
            <w:tcW w:w="3266" w:type="dxa"/>
          </w:tcPr>
          <w:p w:rsidR="008654FA" w:rsidRPr="008654FA" w:rsidRDefault="008654FA" w:rsidP="00DD1651">
            <w:pPr>
              <w:jc w:val="center"/>
              <w:rPr>
                <w:sz w:val="24"/>
                <w:szCs w:val="24"/>
              </w:rPr>
            </w:pPr>
            <w:r w:rsidRPr="008654FA">
              <w:rPr>
                <w:sz w:val="24"/>
                <w:szCs w:val="24"/>
              </w:rPr>
              <w:t>TEMAT</w:t>
            </w:r>
          </w:p>
        </w:tc>
        <w:tc>
          <w:tcPr>
            <w:tcW w:w="3266" w:type="dxa"/>
          </w:tcPr>
          <w:p w:rsidR="008654FA" w:rsidRPr="008654FA" w:rsidRDefault="008654FA" w:rsidP="00DD1651">
            <w:pPr>
              <w:jc w:val="center"/>
              <w:rPr>
                <w:sz w:val="24"/>
                <w:szCs w:val="24"/>
              </w:rPr>
            </w:pPr>
            <w:r w:rsidRPr="008654FA">
              <w:rPr>
                <w:sz w:val="24"/>
                <w:szCs w:val="24"/>
              </w:rPr>
              <w:t>CELE</w:t>
            </w:r>
          </w:p>
        </w:tc>
      </w:tr>
      <w:tr w:rsidR="008654FA" w:rsidRPr="008654FA" w:rsidTr="00DD1651">
        <w:trPr>
          <w:trHeight w:val="314"/>
        </w:trPr>
        <w:tc>
          <w:tcPr>
            <w:tcW w:w="3266" w:type="dxa"/>
          </w:tcPr>
          <w:p w:rsidR="008654FA" w:rsidRPr="008654FA" w:rsidRDefault="008654FA" w:rsidP="00DD1651">
            <w:pPr>
              <w:jc w:val="center"/>
              <w:rPr>
                <w:sz w:val="24"/>
                <w:szCs w:val="24"/>
              </w:rPr>
            </w:pPr>
            <w:r w:rsidRPr="008654FA">
              <w:rPr>
                <w:sz w:val="24"/>
                <w:szCs w:val="24"/>
              </w:rPr>
              <w:t>08.05.2020</w:t>
            </w:r>
          </w:p>
          <w:p w:rsidR="008654FA" w:rsidRPr="008654FA" w:rsidRDefault="008654FA" w:rsidP="00DD1651">
            <w:pPr>
              <w:rPr>
                <w:sz w:val="24"/>
                <w:szCs w:val="24"/>
              </w:rPr>
            </w:pPr>
          </w:p>
        </w:tc>
        <w:tc>
          <w:tcPr>
            <w:tcW w:w="3266" w:type="dxa"/>
          </w:tcPr>
          <w:p w:rsidR="008654FA" w:rsidRPr="008654FA" w:rsidRDefault="008654FA" w:rsidP="00DD1651">
            <w:pPr>
              <w:jc w:val="center"/>
              <w:rPr>
                <w:sz w:val="24"/>
                <w:szCs w:val="24"/>
              </w:rPr>
            </w:pPr>
            <w:r w:rsidRPr="008654FA">
              <w:rPr>
                <w:sz w:val="24"/>
                <w:szCs w:val="24"/>
              </w:rPr>
              <w:t>Krajobraz śródziemnomorski</w:t>
            </w:r>
          </w:p>
        </w:tc>
        <w:tc>
          <w:tcPr>
            <w:tcW w:w="3266" w:type="dxa"/>
          </w:tcPr>
          <w:p w:rsidR="008654FA" w:rsidRPr="008654FA" w:rsidRDefault="008654FA" w:rsidP="00DD1651">
            <w:pPr>
              <w:jc w:val="center"/>
              <w:rPr>
                <w:sz w:val="24"/>
                <w:szCs w:val="24"/>
              </w:rPr>
            </w:pPr>
          </w:p>
        </w:tc>
      </w:tr>
    </w:tbl>
    <w:p w:rsidR="00CC15AC" w:rsidRDefault="00CC15AC" w:rsidP="00833052">
      <w:pPr>
        <w:autoSpaceDE w:val="0"/>
        <w:autoSpaceDN w:val="0"/>
        <w:adjustRightInd w:val="0"/>
        <w:spacing w:after="0" w:line="240" w:lineRule="auto"/>
        <w:rPr>
          <w:rFonts w:cs="Liberation Serif"/>
          <w:sz w:val="24"/>
          <w:szCs w:val="24"/>
          <w:u w:val="single"/>
          <w:lang w:val="en-US"/>
        </w:rPr>
      </w:pPr>
    </w:p>
    <w:p w:rsidR="006952F0" w:rsidRDefault="006952F0" w:rsidP="00833052">
      <w:pPr>
        <w:autoSpaceDE w:val="0"/>
        <w:autoSpaceDN w:val="0"/>
        <w:adjustRightInd w:val="0"/>
        <w:spacing w:after="0" w:line="240" w:lineRule="auto"/>
        <w:rPr>
          <w:rFonts w:cs="Liberation Serif"/>
          <w:sz w:val="24"/>
          <w:szCs w:val="24"/>
          <w:u w:val="single"/>
          <w:lang w:val="en-US"/>
        </w:rPr>
      </w:pPr>
      <w:r>
        <w:rPr>
          <w:rFonts w:cs="Liberation Serif"/>
          <w:sz w:val="24"/>
          <w:szCs w:val="24"/>
          <w:u w:val="single"/>
          <w:lang w:val="en-US"/>
        </w:rPr>
        <w:t>Historia</w:t>
      </w:r>
    </w:p>
    <w:p w:rsidR="006952F0" w:rsidRPr="006952F0" w:rsidRDefault="006952F0" w:rsidP="006952F0">
      <w:pPr>
        <w:rPr>
          <w:sz w:val="24"/>
          <w:szCs w:val="24"/>
        </w:rPr>
      </w:pPr>
      <w:r w:rsidRPr="006952F0">
        <w:rPr>
          <w:b/>
          <w:bCs/>
          <w:sz w:val="24"/>
          <w:szCs w:val="24"/>
        </w:rPr>
        <w:t>04.05.2020 r.</w:t>
      </w:r>
    </w:p>
    <w:p w:rsidR="006952F0" w:rsidRPr="006952F0" w:rsidRDefault="006952F0" w:rsidP="006952F0">
      <w:pPr>
        <w:rPr>
          <w:sz w:val="24"/>
          <w:szCs w:val="24"/>
        </w:rPr>
      </w:pPr>
      <w:r w:rsidRPr="006952F0">
        <w:rPr>
          <w:b/>
          <w:bCs/>
          <w:sz w:val="24"/>
          <w:szCs w:val="24"/>
        </w:rPr>
        <w:t>Temat: Polska pierwszych Piastów – utrwalenie wiadomości.</w:t>
      </w:r>
    </w:p>
    <w:p w:rsidR="006952F0" w:rsidRPr="006952F0" w:rsidRDefault="006952F0" w:rsidP="006952F0">
      <w:pPr>
        <w:rPr>
          <w:sz w:val="24"/>
          <w:szCs w:val="24"/>
        </w:rPr>
      </w:pPr>
      <w:r w:rsidRPr="006952F0">
        <w:rPr>
          <w:sz w:val="24"/>
          <w:szCs w:val="24"/>
        </w:rPr>
        <w:t>Uczeń utrwala wiadomości dotyczące:</w:t>
      </w:r>
    </w:p>
    <w:p w:rsidR="006952F0" w:rsidRPr="006952F0" w:rsidRDefault="006952F0" w:rsidP="006952F0">
      <w:pPr>
        <w:widowControl w:val="0"/>
        <w:numPr>
          <w:ilvl w:val="0"/>
          <w:numId w:val="11"/>
        </w:numPr>
        <w:suppressAutoHyphens/>
        <w:spacing w:after="0" w:line="240" w:lineRule="auto"/>
        <w:rPr>
          <w:sz w:val="24"/>
          <w:szCs w:val="24"/>
        </w:rPr>
      </w:pPr>
      <w:r w:rsidRPr="006952F0">
        <w:rPr>
          <w:sz w:val="24"/>
          <w:szCs w:val="24"/>
        </w:rPr>
        <w:t>nowych państw w Europie w epoce średniowiecza,</w:t>
      </w:r>
    </w:p>
    <w:p w:rsidR="006952F0" w:rsidRPr="006952F0" w:rsidRDefault="006952F0" w:rsidP="006952F0">
      <w:pPr>
        <w:widowControl w:val="0"/>
        <w:numPr>
          <w:ilvl w:val="0"/>
          <w:numId w:val="11"/>
        </w:numPr>
        <w:suppressAutoHyphens/>
        <w:spacing w:after="0" w:line="240" w:lineRule="auto"/>
        <w:rPr>
          <w:sz w:val="24"/>
          <w:szCs w:val="24"/>
        </w:rPr>
      </w:pPr>
      <w:r w:rsidRPr="006952F0">
        <w:rPr>
          <w:sz w:val="24"/>
          <w:szCs w:val="24"/>
        </w:rPr>
        <w:t>genezy państwa pierwszych Piastów,</w:t>
      </w:r>
    </w:p>
    <w:p w:rsidR="006952F0" w:rsidRPr="006952F0" w:rsidRDefault="006952F0" w:rsidP="006952F0">
      <w:pPr>
        <w:widowControl w:val="0"/>
        <w:numPr>
          <w:ilvl w:val="0"/>
          <w:numId w:val="11"/>
        </w:numPr>
        <w:suppressAutoHyphens/>
        <w:spacing w:after="0" w:line="240" w:lineRule="auto"/>
        <w:rPr>
          <w:sz w:val="24"/>
          <w:szCs w:val="24"/>
        </w:rPr>
      </w:pPr>
      <w:r w:rsidRPr="006952F0">
        <w:rPr>
          <w:sz w:val="24"/>
          <w:szCs w:val="24"/>
        </w:rPr>
        <w:t>okoliczności przyjęcia chrztu przez Piastów oraz następstw kulturowych, społecznych i politycznych chrystianizacji Polski,</w:t>
      </w:r>
    </w:p>
    <w:p w:rsidR="006952F0" w:rsidRPr="006952F0" w:rsidRDefault="006952F0" w:rsidP="006952F0">
      <w:pPr>
        <w:widowControl w:val="0"/>
        <w:numPr>
          <w:ilvl w:val="0"/>
          <w:numId w:val="11"/>
        </w:numPr>
        <w:suppressAutoHyphens/>
        <w:spacing w:after="0" w:line="240" w:lineRule="auto"/>
        <w:rPr>
          <w:sz w:val="24"/>
          <w:szCs w:val="24"/>
        </w:rPr>
      </w:pPr>
      <w:r w:rsidRPr="006952F0">
        <w:rPr>
          <w:sz w:val="24"/>
          <w:szCs w:val="24"/>
        </w:rPr>
        <w:t>rządów Mieszka I, Bolesława Chrobrego, Mieszka II, Kazimierza Odnowiciela, Bolesława Śmiałego, Bolesława Krzywoustego,</w:t>
      </w:r>
    </w:p>
    <w:p w:rsidR="006952F0" w:rsidRPr="006952F0" w:rsidRDefault="006952F0" w:rsidP="006952F0">
      <w:pPr>
        <w:widowControl w:val="0"/>
        <w:numPr>
          <w:ilvl w:val="0"/>
          <w:numId w:val="11"/>
        </w:numPr>
        <w:suppressAutoHyphens/>
        <w:spacing w:after="0" w:line="240" w:lineRule="auto"/>
        <w:rPr>
          <w:sz w:val="24"/>
          <w:szCs w:val="24"/>
        </w:rPr>
      </w:pPr>
      <w:r w:rsidRPr="006952F0">
        <w:rPr>
          <w:sz w:val="24"/>
          <w:szCs w:val="24"/>
        </w:rPr>
        <w:t>społeczeństwa Polski pierwszych Piastów.</w:t>
      </w:r>
    </w:p>
    <w:p w:rsidR="006952F0" w:rsidRPr="006952F0" w:rsidRDefault="006952F0" w:rsidP="006952F0">
      <w:pPr>
        <w:rPr>
          <w:sz w:val="24"/>
          <w:szCs w:val="24"/>
        </w:rPr>
      </w:pPr>
    </w:p>
    <w:p w:rsidR="006952F0" w:rsidRPr="006952F0" w:rsidRDefault="006952F0" w:rsidP="006952F0">
      <w:pPr>
        <w:rPr>
          <w:sz w:val="24"/>
          <w:szCs w:val="24"/>
        </w:rPr>
      </w:pPr>
      <w:r w:rsidRPr="006952F0">
        <w:rPr>
          <w:b/>
          <w:bCs/>
          <w:sz w:val="24"/>
          <w:szCs w:val="24"/>
        </w:rPr>
        <w:t>07.05.2020 r.</w:t>
      </w:r>
    </w:p>
    <w:p w:rsidR="006952F0" w:rsidRPr="006952F0" w:rsidRDefault="006952F0" w:rsidP="006952F0">
      <w:pPr>
        <w:rPr>
          <w:sz w:val="24"/>
          <w:szCs w:val="24"/>
        </w:rPr>
      </w:pPr>
      <w:r w:rsidRPr="006952F0">
        <w:rPr>
          <w:b/>
          <w:bCs/>
          <w:sz w:val="24"/>
          <w:szCs w:val="24"/>
        </w:rPr>
        <w:t>Temat: Polska pierwszych Piastów – sprawdzian wiadomości.</w:t>
      </w:r>
    </w:p>
    <w:p w:rsidR="006952F0" w:rsidRPr="006952F0" w:rsidRDefault="006952F0" w:rsidP="006952F0">
      <w:pPr>
        <w:rPr>
          <w:sz w:val="24"/>
          <w:szCs w:val="24"/>
        </w:rPr>
      </w:pPr>
      <w:r w:rsidRPr="006952F0">
        <w:rPr>
          <w:rFonts w:cs="Times New Roman"/>
          <w:sz w:val="24"/>
          <w:szCs w:val="24"/>
        </w:rPr>
        <w:t>Uczeń pisze sprawdzian dotyczący następujących treści podstawy programowej:</w:t>
      </w:r>
    </w:p>
    <w:p w:rsidR="006952F0" w:rsidRPr="006952F0" w:rsidRDefault="006952F0" w:rsidP="006952F0">
      <w:pPr>
        <w:widowControl w:val="0"/>
        <w:numPr>
          <w:ilvl w:val="0"/>
          <w:numId w:val="11"/>
        </w:numPr>
        <w:suppressAutoHyphens/>
        <w:spacing w:after="0" w:line="240" w:lineRule="auto"/>
        <w:rPr>
          <w:sz w:val="24"/>
          <w:szCs w:val="24"/>
        </w:rPr>
      </w:pPr>
      <w:r w:rsidRPr="006952F0">
        <w:rPr>
          <w:rFonts w:cs="Times New Roman"/>
          <w:sz w:val="24"/>
          <w:szCs w:val="24"/>
        </w:rPr>
        <w:t>Średniowieczna Europa,</w:t>
      </w:r>
    </w:p>
    <w:p w:rsidR="006952F0" w:rsidRPr="006952F0" w:rsidRDefault="006952F0" w:rsidP="006952F0">
      <w:pPr>
        <w:widowControl w:val="0"/>
        <w:numPr>
          <w:ilvl w:val="0"/>
          <w:numId w:val="11"/>
        </w:numPr>
        <w:suppressAutoHyphens/>
        <w:spacing w:after="0" w:line="240" w:lineRule="auto"/>
        <w:rPr>
          <w:sz w:val="24"/>
          <w:szCs w:val="24"/>
        </w:rPr>
      </w:pPr>
      <w:r w:rsidRPr="006952F0">
        <w:rPr>
          <w:rFonts w:cs="Times New Roman"/>
          <w:sz w:val="24"/>
          <w:szCs w:val="24"/>
        </w:rPr>
        <w:t>Polska w okresie wczesnopiastowskim.</w:t>
      </w:r>
    </w:p>
    <w:p w:rsidR="006952F0" w:rsidRDefault="006952F0" w:rsidP="006952F0">
      <w:pPr>
        <w:widowControl w:val="0"/>
        <w:suppressAutoHyphens/>
        <w:spacing w:after="0" w:line="240" w:lineRule="auto"/>
        <w:rPr>
          <w:sz w:val="24"/>
          <w:szCs w:val="24"/>
        </w:rPr>
      </w:pPr>
    </w:p>
    <w:p w:rsidR="006952F0" w:rsidRDefault="006952F0" w:rsidP="006952F0">
      <w:pPr>
        <w:widowControl w:val="0"/>
        <w:suppressAutoHyphens/>
        <w:spacing w:after="0" w:line="240" w:lineRule="auto"/>
        <w:rPr>
          <w:sz w:val="24"/>
          <w:szCs w:val="24"/>
        </w:rPr>
      </w:pPr>
    </w:p>
    <w:p w:rsidR="006952F0" w:rsidRDefault="006952F0" w:rsidP="006952F0">
      <w:pPr>
        <w:widowControl w:val="0"/>
        <w:suppressAutoHyphens/>
        <w:spacing w:after="0" w:line="240" w:lineRule="auto"/>
        <w:rPr>
          <w:sz w:val="24"/>
          <w:szCs w:val="24"/>
        </w:rPr>
      </w:pPr>
    </w:p>
    <w:p w:rsidR="006952F0" w:rsidRPr="006952F0" w:rsidRDefault="006952F0" w:rsidP="006952F0">
      <w:pPr>
        <w:widowControl w:val="0"/>
        <w:suppressAutoHyphens/>
        <w:spacing w:after="0" w:line="240" w:lineRule="auto"/>
        <w:rPr>
          <w:sz w:val="24"/>
          <w:szCs w:val="24"/>
        </w:rPr>
      </w:pPr>
    </w:p>
    <w:p w:rsidR="006952F0" w:rsidRPr="006952F0" w:rsidRDefault="006952F0" w:rsidP="006952F0">
      <w:pPr>
        <w:widowControl w:val="0"/>
        <w:suppressAutoHyphens/>
        <w:spacing w:after="0" w:line="240" w:lineRule="auto"/>
        <w:rPr>
          <w:sz w:val="24"/>
          <w:szCs w:val="24"/>
        </w:rPr>
      </w:pPr>
    </w:p>
    <w:p w:rsidR="006952F0" w:rsidRDefault="006952F0" w:rsidP="006952F0">
      <w:pPr>
        <w:widowControl w:val="0"/>
        <w:suppressAutoHyphens/>
        <w:spacing w:after="0" w:line="240" w:lineRule="auto"/>
        <w:rPr>
          <w:rFonts w:cs="Times New Roman"/>
          <w:sz w:val="24"/>
          <w:szCs w:val="24"/>
          <w:u w:val="single"/>
        </w:rPr>
      </w:pPr>
      <w:r w:rsidRPr="006952F0">
        <w:rPr>
          <w:rFonts w:cs="Times New Roman"/>
          <w:sz w:val="24"/>
          <w:szCs w:val="24"/>
          <w:u w:val="single"/>
        </w:rPr>
        <w:lastRenderedPageBreak/>
        <w:t>Historia kreatywna</w:t>
      </w:r>
    </w:p>
    <w:p w:rsidR="006952F0" w:rsidRDefault="006952F0" w:rsidP="006952F0">
      <w:pPr>
        <w:widowControl w:val="0"/>
        <w:suppressAutoHyphens/>
        <w:spacing w:after="0" w:line="240" w:lineRule="auto"/>
        <w:rPr>
          <w:rFonts w:cs="Times New Roman"/>
          <w:sz w:val="24"/>
          <w:szCs w:val="24"/>
          <w:u w:val="single"/>
        </w:rPr>
      </w:pPr>
    </w:p>
    <w:tbl>
      <w:tblPr>
        <w:tblW w:w="9000" w:type="dxa"/>
        <w:tblBorders>
          <w:top w:val="single" w:sz="5" w:space="0" w:color="808080"/>
          <w:left w:val="single" w:sz="5" w:space="0" w:color="808080"/>
          <w:bottom w:val="single" w:sz="5" w:space="0" w:color="808080"/>
          <w:right w:val="single" w:sz="5" w:space="0" w:color="808080"/>
        </w:tblBorders>
        <w:tblLook w:val="0600"/>
      </w:tblPr>
      <w:tblGrid>
        <w:gridCol w:w="4500"/>
        <w:gridCol w:w="4500"/>
      </w:tblGrid>
      <w:tr w:rsidR="006952F0" w:rsidTr="00DD1651">
        <w:trPr>
          <w:trHeight w:val="277"/>
        </w:trPr>
        <w:tc>
          <w:tcPr>
            <w:tcW w:w="45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952F0" w:rsidRDefault="006952F0" w:rsidP="00DD1651">
            <w:pPr>
              <w:wordWrap w:val="0"/>
              <w:spacing w:line="259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Temat </w:t>
            </w:r>
          </w:p>
        </w:tc>
        <w:tc>
          <w:tcPr>
            <w:tcW w:w="4500" w:type="dxa"/>
            <w:tcBorders>
              <w:top w:val="single" w:sz="18" w:space="0" w:color="000000"/>
              <w:left w:val="none" w:sz="6" w:space="0" w:color="808080"/>
              <w:bottom w:val="single" w:sz="18" w:space="0" w:color="000000"/>
              <w:right w:val="single" w:sz="18" w:space="0" w:color="000000"/>
            </w:tcBorders>
          </w:tcPr>
          <w:p w:rsidR="006952F0" w:rsidRDefault="006952F0" w:rsidP="00DD1651">
            <w:pPr>
              <w:wordWrap w:val="0"/>
              <w:spacing w:line="259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Cele </w:t>
            </w:r>
          </w:p>
        </w:tc>
      </w:tr>
      <w:tr w:rsidR="006952F0" w:rsidTr="00DD1651">
        <w:trPr>
          <w:trHeight w:val="277"/>
        </w:trPr>
        <w:tc>
          <w:tcPr>
            <w:tcW w:w="4500" w:type="dxa"/>
            <w:tcBorders>
              <w:top w:val="none" w:sz="6" w:space="0" w:color="80808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6952F0" w:rsidRDefault="006952F0" w:rsidP="00DD1651">
            <w:pPr>
              <w:wordWrap w:val="0"/>
              <w:spacing w:line="259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ascii="Calibri" w:eastAsia="Calibri" w:hAnsi="Calibri"/>
                <w:color w:val="000000"/>
              </w:rPr>
              <w:t xml:space="preserve">Zamki Kaźmierza Wielkiego- Mirów. </w:t>
            </w:r>
          </w:p>
        </w:tc>
        <w:tc>
          <w:tcPr>
            <w:tcW w:w="4500" w:type="dxa"/>
            <w:tcBorders>
              <w:top w:val="none" w:sz="6" w:space="0" w:color="808080"/>
              <w:left w:val="none" w:sz="6" w:space="0" w:color="808080"/>
              <w:bottom w:val="single" w:sz="18" w:space="0" w:color="000000"/>
              <w:right w:val="single" w:sz="18" w:space="0" w:color="000000"/>
            </w:tcBorders>
          </w:tcPr>
          <w:p w:rsidR="006952F0" w:rsidRDefault="006952F0" w:rsidP="00DD1651">
            <w:pPr>
              <w:wordWrap w:val="0"/>
              <w:spacing w:line="259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ascii="Wingdings" w:eastAsia="Calibri" w:hAnsi="Calibri"/>
                <w:color w:val="000000"/>
              </w:rPr>
              <w:t></w:t>
            </w:r>
            <w:r>
              <w:rPr>
                <w:rFonts w:ascii="Calibri" w:eastAsia="Calibri" w:hAnsi="Calibri"/>
                <w:color w:val="000000"/>
              </w:rPr>
              <w:t xml:space="preserve">  Poznaje historię zamku w Mirowie </w:t>
            </w:r>
          </w:p>
          <w:p w:rsidR="006952F0" w:rsidRDefault="006952F0" w:rsidP="00DD1651">
            <w:pPr>
              <w:wordWrap w:val="0"/>
              <w:spacing w:line="259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ascii="Wingdings" w:eastAsia="Calibri" w:hAnsi="Calibri"/>
                <w:color w:val="000000"/>
              </w:rPr>
              <w:t></w:t>
            </w:r>
            <w:r>
              <w:rPr>
                <w:rFonts w:ascii="Calibri" w:eastAsia="Calibri" w:hAnsi="Calibri"/>
                <w:color w:val="000000"/>
              </w:rPr>
              <w:t xml:space="preserve">  Poznaje architekturę zamku </w:t>
            </w:r>
          </w:p>
          <w:p w:rsidR="006952F0" w:rsidRDefault="006952F0" w:rsidP="00DD1651">
            <w:pPr>
              <w:wordWrap w:val="0"/>
              <w:spacing w:line="259" w:lineRule="auto"/>
              <w:rPr>
                <w:rFonts w:ascii="Calibri" w:eastAsia="Calibri" w:hAnsi="Calibri"/>
                <w:color w:val="000000"/>
              </w:rPr>
            </w:pPr>
            <w:r>
              <w:rPr>
                <w:rFonts w:ascii="Wingdings" w:eastAsia="Calibri" w:hAnsi="Calibri"/>
                <w:color w:val="000000"/>
              </w:rPr>
              <w:t></w:t>
            </w:r>
            <w:r>
              <w:rPr>
                <w:rFonts w:ascii="Calibri" w:eastAsia="Calibri" w:hAnsi="Calibri"/>
                <w:color w:val="000000"/>
              </w:rPr>
              <w:t xml:space="preserve">  Określa znaczenie zamku </w:t>
            </w:r>
          </w:p>
        </w:tc>
      </w:tr>
    </w:tbl>
    <w:p w:rsidR="006952F0" w:rsidRPr="006952F0" w:rsidRDefault="006952F0" w:rsidP="006952F0">
      <w:pPr>
        <w:widowControl w:val="0"/>
        <w:suppressAutoHyphens/>
        <w:spacing w:after="0" w:line="240" w:lineRule="auto"/>
        <w:rPr>
          <w:rFonts w:cs="Times New Roman"/>
          <w:sz w:val="24"/>
          <w:szCs w:val="24"/>
          <w:u w:val="single"/>
        </w:rPr>
      </w:pPr>
    </w:p>
    <w:p w:rsidR="006952F0" w:rsidRPr="006952F0" w:rsidRDefault="006952F0" w:rsidP="006952F0">
      <w:pPr>
        <w:widowControl w:val="0"/>
        <w:suppressAutoHyphens/>
        <w:spacing w:after="0" w:line="240" w:lineRule="auto"/>
        <w:rPr>
          <w:sz w:val="24"/>
          <w:szCs w:val="24"/>
        </w:rPr>
      </w:pPr>
    </w:p>
    <w:p w:rsidR="006952F0" w:rsidRPr="006952F0" w:rsidRDefault="006952F0" w:rsidP="00833052">
      <w:pPr>
        <w:autoSpaceDE w:val="0"/>
        <w:autoSpaceDN w:val="0"/>
        <w:adjustRightInd w:val="0"/>
        <w:spacing w:after="0" w:line="240" w:lineRule="auto"/>
        <w:rPr>
          <w:rFonts w:cs="Liberation Serif"/>
          <w:sz w:val="24"/>
          <w:szCs w:val="24"/>
          <w:u w:val="single"/>
          <w:lang w:val="en-US"/>
        </w:rPr>
      </w:pPr>
    </w:p>
    <w:p w:rsidR="00CC15AC" w:rsidRDefault="00CC15AC" w:rsidP="00833052">
      <w:pPr>
        <w:autoSpaceDE w:val="0"/>
        <w:autoSpaceDN w:val="0"/>
        <w:adjustRightInd w:val="0"/>
        <w:spacing w:after="0" w:line="240" w:lineRule="auto"/>
        <w:rPr>
          <w:rFonts w:cs="Liberation Serif"/>
          <w:sz w:val="24"/>
          <w:szCs w:val="24"/>
          <w:u w:val="single"/>
          <w:lang w:val="en-US"/>
        </w:rPr>
      </w:pPr>
    </w:p>
    <w:p w:rsidR="00833052" w:rsidRPr="00833052" w:rsidRDefault="00833052" w:rsidP="00833052">
      <w:pPr>
        <w:autoSpaceDE w:val="0"/>
        <w:autoSpaceDN w:val="0"/>
        <w:adjustRightInd w:val="0"/>
        <w:spacing w:after="0" w:line="240" w:lineRule="auto"/>
        <w:rPr>
          <w:rFonts w:cs="Liberation Serif"/>
          <w:sz w:val="24"/>
          <w:szCs w:val="24"/>
          <w:u w:val="single"/>
          <w:lang w:val="en-US"/>
        </w:rPr>
      </w:pPr>
      <w:r w:rsidRPr="00833052">
        <w:rPr>
          <w:rFonts w:cs="Liberation Serif"/>
          <w:sz w:val="24"/>
          <w:szCs w:val="24"/>
          <w:u w:val="single"/>
          <w:lang w:val="en-US"/>
        </w:rPr>
        <w:t>Muzyka</w:t>
      </w:r>
    </w:p>
    <w:p w:rsidR="00833052" w:rsidRPr="00833052" w:rsidRDefault="00833052" w:rsidP="00833052">
      <w:pPr>
        <w:autoSpaceDE w:val="0"/>
        <w:autoSpaceDN w:val="0"/>
        <w:adjustRightInd w:val="0"/>
        <w:spacing w:after="0" w:line="240" w:lineRule="auto"/>
        <w:rPr>
          <w:rFonts w:cs="Calibri"/>
          <w:lang w:val="en-US"/>
        </w:rPr>
      </w:pPr>
    </w:p>
    <w:p w:rsidR="00833052" w:rsidRPr="00833052" w:rsidRDefault="00833052" w:rsidP="00833052">
      <w:pPr>
        <w:autoSpaceDE w:val="0"/>
        <w:autoSpaceDN w:val="0"/>
        <w:adjustRightInd w:val="0"/>
        <w:spacing w:after="0" w:line="240" w:lineRule="auto"/>
        <w:rPr>
          <w:rFonts w:cs="arial, sans-serif"/>
          <w:color w:val="222222"/>
          <w:sz w:val="24"/>
          <w:szCs w:val="24"/>
          <w:highlight w:val="white"/>
          <w:lang w:val="en-US"/>
        </w:rPr>
      </w:pPr>
      <w:r w:rsidRPr="00833052">
        <w:rPr>
          <w:rFonts w:cs="Liberation Serif"/>
          <w:sz w:val="24"/>
          <w:szCs w:val="24"/>
          <w:lang w:val="en-US"/>
        </w:rPr>
        <w:t xml:space="preserve"> Temat: </w:t>
      </w:r>
      <w:r w:rsidRPr="00833052">
        <w:rPr>
          <w:rFonts w:cs="arial, sans-serif"/>
          <w:color w:val="222222"/>
          <w:sz w:val="24"/>
          <w:szCs w:val="24"/>
          <w:highlight w:val="white"/>
          <w:lang w:val="en-US"/>
        </w:rPr>
        <w:t>Na majówk</w:t>
      </w:r>
      <w:r w:rsidRPr="00833052">
        <w:rPr>
          <w:rFonts w:cs="Calibri"/>
          <w:color w:val="222222"/>
          <w:sz w:val="24"/>
          <w:szCs w:val="24"/>
          <w:highlight w:val="white"/>
          <w:lang w:val="en-US"/>
        </w:rPr>
        <w:t>ę</w:t>
      </w:r>
      <w:r w:rsidRPr="00833052">
        <w:rPr>
          <w:rFonts w:cs="arial, sans-serif"/>
          <w:color w:val="222222"/>
          <w:sz w:val="24"/>
          <w:szCs w:val="24"/>
          <w:highlight w:val="white"/>
          <w:lang w:val="en-US"/>
        </w:rPr>
        <w:t>. Zabawy muzyczne z instrumentami perkusyjnymi.</w:t>
      </w:r>
    </w:p>
    <w:p w:rsidR="00833052" w:rsidRPr="00833052" w:rsidRDefault="00833052" w:rsidP="00833052">
      <w:pPr>
        <w:autoSpaceDE w:val="0"/>
        <w:autoSpaceDN w:val="0"/>
        <w:adjustRightInd w:val="0"/>
        <w:spacing w:after="0" w:line="240" w:lineRule="auto"/>
        <w:rPr>
          <w:rFonts w:cs="arial, sans-serif"/>
          <w:color w:val="222222"/>
          <w:sz w:val="24"/>
          <w:szCs w:val="24"/>
          <w:highlight w:val="white"/>
          <w:lang w:val="en-US"/>
        </w:rPr>
      </w:pPr>
    </w:p>
    <w:p w:rsidR="00833052" w:rsidRPr="00833052" w:rsidRDefault="00833052" w:rsidP="00833052">
      <w:pPr>
        <w:autoSpaceDE w:val="0"/>
        <w:autoSpaceDN w:val="0"/>
        <w:adjustRightInd w:val="0"/>
        <w:spacing w:after="0" w:line="240" w:lineRule="auto"/>
        <w:rPr>
          <w:rFonts w:cs="arial, sans-serif"/>
          <w:color w:val="222222"/>
          <w:sz w:val="24"/>
          <w:szCs w:val="24"/>
          <w:highlight w:val="white"/>
          <w:lang w:val="en-US"/>
        </w:rPr>
      </w:pPr>
      <w:r w:rsidRPr="00833052">
        <w:rPr>
          <w:rFonts w:cs="arial, sans-serif"/>
          <w:color w:val="222222"/>
          <w:sz w:val="24"/>
          <w:szCs w:val="24"/>
          <w:highlight w:val="white"/>
          <w:lang w:val="en-US"/>
        </w:rPr>
        <w:t>Cele:</w:t>
      </w:r>
    </w:p>
    <w:p w:rsidR="00833052" w:rsidRDefault="00833052" w:rsidP="00833052">
      <w:pPr>
        <w:autoSpaceDE w:val="0"/>
        <w:autoSpaceDN w:val="0"/>
        <w:adjustRightInd w:val="0"/>
        <w:spacing w:after="0" w:line="240" w:lineRule="auto"/>
        <w:rPr>
          <w:rFonts w:cs="arial, sans-serif"/>
          <w:color w:val="222222"/>
          <w:sz w:val="24"/>
          <w:szCs w:val="24"/>
          <w:highlight w:val="white"/>
          <w:lang w:val="en-US"/>
        </w:rPr>
      </w:pPr>
      <w:r w:rsidRPr="00833052">
        <w:rPr>
          <w:rFonts w:cs="arial, sans-serif"/>
          <w:color w:val="222222"/>
          <w:sz w:val="24"/>
          <w:szCs w:val="24"/>
          <w:highlight w:val="white"/>
          <w:lang w:val="en-US"/>
        </w:rPr>
        <w:t>Ucze</w:t>
      </w:r>
      <w:r w:rsidRPr="00833052">
        <w:rPr>
          <w:rFonts w:cs="Calibri"/>
          <w:color w:val="222222"/>
          <w:sz w:val="24"/>
          <w:szCs w:val="24"/>
          <w:highlight w:val="white"/>
          <w:lang w:val="en-US"/>
        </w:rPr>
        <w:t>ń</w:t>
      </w:r>
      <w:r w:rsidRPr="00833052">
        <w:rPr>
          <w:rFonts w:cs="arial, sans-serif"/>
          <w:color w:val="222222"/>
          <w:sz w:val="24"/>
          <w:szCs w:val="24"/>
          <w:highlight w:val="white"/>
          <w:lang w:val="en-US"/>
        </w:rPr>
        <w:t xml:space="preserve">: </w:t>
      </w:r>
      <w:r w:rsidRPr="00833052">
        <w:rPr>
          <w:rFonts w:cs="Calibri"/>
          <w:color w:val="222222"/>
          <w:sz w:val="24"/>
          <w:szCs w:val="24"/>
          <w:highlight w:val="white"/>
          <w:lang w:val="en-US"/>
        </w:rPr>
        <w:t>ś</w:t>
      </w:r>
      <w:r w:rsidRPr="00833052">
        <w:rPr>
          <w:rFonts w:cs="arial, sans-serif"/>
          <w:color w:val="222222"/>
          <w:sz w:val="24"/>
          <w:szCs w:val="24"/>
          <w:highlight w:val="white"/>
          <w:lang w:val="en-US"/>
        </w:rPr>
        <w:t>piewa piosenk</w:t>
      </w:r>
      <w:r w:rsidRPr="00833052">
        <w:rPr>
          <w:rFonts w:cs="Calibri"/>
          <w:color w:val="222222"/>
          <w:sz w:val="24"/>
          <w:szCs w:val="24"/>
          <w:highlight w:val="white"/>
          <w:lang w:val="en-US"/>
        </w:rPr>
        <w:t>ę</w:t>
      </w:r>
      <w:r w:rsidRPr="00833052">
        <w:rPr>
          <w:rFonts w:cs="arial, sans-serif"/>
          <w:color w:val="222222"/>
          <w:sz w:val="24"/>
          <w:szCs w:val="24"/>
          <w:highlight w:val="white"/>
          <w:lang w:val="en-US"/>
        </w:rPr>
        <w:t xml:space="preserve"> </w:t>
      </w:r>
      <w:r w:rsidRPr="00833052">
        <w:rPr>
          <w:rFonts w:cs="Calibri"/>
          <w:color w:val="222222"/>
          <w:sz w:val="24"/>
          <w:szCs w:val="24"/>
          <w:highlight w:val="white"/>
          <w:lang w:val="en-US"/>
        </w:rPr>
        <w:t>„</w:t>
      </w:r>
      <w:r w:rsidRPr="00833052">
        <w:rPr>
          <w:rFonts w:cs="arial, sans-serif"/>
          <w:color w:val="222222"/>
          <w:sz w:val="24"/>
          <w:szCs w:val="24"/>
          <w:highlight w:val="white"/>
          <w:lang w:val="en-US"/>
        </w:rPr>
        <w:t xml:space="preserve">Bo ja mam  tylko jeden </w:t>
      </w:r>
      <w:r w:rsidRPr="00833052">
        <w:rPr>
          <w:rFonts w:cs="Calibri"/>
          <w:color w:val="222222"/>
          <w:sz w:val="24"/>
          <w:szCs w:val="24"/>
          <w:highlight w:val="white"/>
          <w:lang w:val="en-US"/>
        </w:rPr>
        <w:t>ś</w:t>
      </w:r>
      <w:r w:rsidRPr="00833052">
        <w:rPr>
          <w:rFonts w:cs="arial, sans-serif"/>
          <w:color w:val="222222"/>
          <w:sz w:val="24"/>
          <w:szCs w:val="24"/>
          <w:highlight w:val="white"/>
          <w:lang w:val="en-US"/>
        </w:rPr>
        <w:t>wiat</w:t>
      </w:r>
      <w:r w:rsidRPr="00833052">
        <w:rPr>
          <w:rFonts w:cs="Calibri"/>
          <w:color w:val="222222"/>
          <w:sz w:val="24"/>
          <w:szCs w:val="24"/>
          <w:highlight w:val="white"/>
          <w:lang w:val="en-US"/>
        </w:rPr>
        <w:t>”</w:t>
      </w:r>
      <w:r w:rsidRPr="00833052">
        <w:rPr>
          <w:rFonts w:cs="arial, sans-serif"/>
          <w:color w:val="222222"/>
          <w:sz w:val="24"/>
          <w:szCs w:val="24"/>
          <w:highlight w:val="white"/>
          <w:lang w:val="en-US"/>
        </w:rPr>
        <w:t>; tworzy akompaniament perkusyjny do piosenki.</w:t>
      </w:r>
    </w:p>
    <w:p w:rsidR="00D0411D" w:rsidRDefault="00D0411D" w:rsidP="00833052">
      <w:pPr>
        <w:autoSpaceDE w:val="0"/>
        <w:autoSpaceDN w:val="0"/>
        <w:adjustRightInd w:val="0"/>
        <w:spacing w:after="0" w:line="240" w:lineRule="auto"/>
        <w:rPr>
          <w:rFonts w:cs="arial, sans-serif"/>
          <w:color w:val="222222"/>
          <w:sz w:val="24"/>
          <w:szCs w:val="24"/>
          <w:highlight w:val="white"/>
          <w:lang w:val="en-US"/>
        </w:rPr>
      </w:pPr>
    </w:p>
    <w:p w:rsidR="00D0411D" w:rsidRDefault="00D0411D" w:rsidP="00833052">
      <w:pPr>
        <w:autoSpaceDE w:val="0"/>
        <w:autoSpaceDN w:val="0"/>
        <w:adjustRightInd w:val="0"/>
        <w:spacing w:after="0" w:line="240" w:lineRule="auto"/>
        <w:rPr>
          <w:rFonts w:cs="arial, sans-serif"/>
          <w:color w:val="222222"/>
          <w:sz w:val="24"/>
          <w:szCs w:val="24"/>
          <w:highlight w:val="white"/>
          <w:u w:val="single"/>
          <w:lang w:val="en-US"/>
        </w:rPr>
      </w:pPr>
      <w:r w:rsidRPr="00D0411D">
        <w:rPr>
          <w:rFonts w:cs="arial, sans-serif"/>
          <w:color w:val="222222"/>
          <w:sz w:val="24"/>
          <w:szCs w:val="24"/>
          <w:highlight w:val="white"/>
          <w:u w:val="single"/>
          <w:lang w:val="en-US"/>
        </w:rPr>
        <w:t>Religia</w:t>
      </w:r>
    </w:p>
    <w:p w:rsidR="00D0411D" w:rsidRDefault="00D0411D" w:rsidP="00833052">
      <w:pPr>
        <w:autoSpaceDE w:val="0"/>
        <w:autoSpaceDN w:val="0"/>
        <w:adjustRightInd w:val="0"/>
        <w:spacing w:after="0" w:line="240" w:lineRule="auto"/>
        <w:rPr>
          <w:rFonts w:cs="arial, sans-serif"/>
          <w:color w:val="222222"/>
          <w:sz w:val="24"/>
          <w:szCs w:val="24"/>
          <w:highlight w:val="white"/>
          <w:u w:val="single"/>
          <w:lang w:val="en-US"/>
        </w:rPr>
      </w:pPr>
    </w:p>
    <w:p w:rsidR="00D0411D" w:rsidRPr="00185035" w:rsidRDefault="00D0411D" w:rsidP="00D0411D">
      <w:pPr>
        <w:ind w:left="30"/>
        <w:rPr>
          <w:rFonts w:ascii="Times New Roman" w:hAnsi="Times New Roman" w:cs="Times New Roman"/>
          <w:sz w:val="24"/>
          <w:szCs w:val="24"/>
        </w:rPr>
      </w:pPr>
      <w:r w:rsidRPr="00185035">
        <w:rPr>
          <w:rFonts w:ascii="Times New Roman" w:hAnsi="Times New Roman" w:cs="Times New Roman"/>
          <w:sz w:val="24"/>
          <w:szCs w:val="24"/>
        </w:rPr>
        <w:t>05.05.20</w:t>
      </w:r>
    </w:p>
    <w:p w:rsidR="00D0411D" w:rsidRPr="00185035" w:rsidRDefault="00D0411D" w:rsidP="00D0411D">
      <w:pPr>
        <w:ind w:left="30"/>
        <w:rPr>
          <w:rFonts w:ascii="Times New Roman" w:hAnsi="Times New Roman" w:cs="Times New Roman"/>
          <w:sz w:val="24"/>
          <w:szCs w:val="24"/>
        </w:rPr>
      </w:pPr>
      <w:r w:rsidRPr="00185035">
        <w:rPr>
          <w:rFonts w:ascii="Times New Roman" w:hAnsi="Times New Roman" w:cs="Times New Roman"/>
          <w:sz w:val="24"/>
          <w:szCs w:val="24"/>
        </w:rPr>
        <w:t>Pierwszy pośród Dwunastu – Św. Piotr</w:t>
      </w:r>
    </w:p>
    <w:p w:rsidR="00D0411D" w:rsidRPr="00185035" w:rsidRDefault="00D0411D" w:rsidP="00D0411D">
      <w:pPr>
        <w:pStyle w:val="teksttabeli-2"/>
        <w:rPr>
          <w:rFonts w:ascii="Times New Roman" w:hAnsi="Times New Roman" w:cs="Times New Roman"/>
          <w:sz w:val="24"/>
          <w:szCs w:val="24"/>
        </w:rPr>
      </w:pPr>
      <w:r w:rsidRPr="00185035">
        <w:rPr>
          <w:rFonts w:ascii="Times New Roman" w:hAnsi="Times New Roman" w:cs="Times New Roman"/>
          <w:sz w:val="24"/>
          <w:szCs w:val="24"/>
        </w:rPr>
        <w:t xml:space="preserve">Cele: </w:t>
      </w:r>
    </w:p>
    <w:p w:rsidR="00D0411D" w:rsidRPr="00185035" w:rsidRDefault="00D0411D" w:rsidP="00D0411D">
      <w:pPr>
        <w:pStyle w:val="teksttabeli-2"/>
        <w:rPr>
          <w:rFonts w:ascii="Times New Roman" w:hAnsi="Times New Roman" w:cs="Times New Roman"/>
          <w:sz w:val="24"/>
          <w:szCs w:val="24"/>
        </w:rPr>
      </w:pPr>
      <w:r w:rsidRPr="00185035">
        <w:rPr>
          <w:rFonts w:ascii="Times New Roman" w:hAnsi="Times New Roman" w:cs="Times New Roman"/>
          <w:sz w:val="24"/>
          <w:szCs w:val="24"/>
        </w:rPr>
        <w:t>– Poznanie apostolskiej działalności św. Piotra.</w:t>
      </w:r>
    </w:p>
    <w:p w:rsidR="00D0411D" w:rsidRPr="00185035" w:rsidRDefault="00D0411D" w:rsidP="00D0411D">
      <w:pPr>
        <w:ind w:left="30"/>
        <w:rPr>
          <w:rFonts w:ascii="Times New Roman" w:hAnsi="Times New Roman" w:cs="Times New Roman"/>
          <w:sz w:val="24"/>
          <w:szCs w:val="24"/>
        </w:rPr>
      </w:pPr>
      <w:r w:rsidRPr="00185035">
        <w:rPr>
          <w:rFonts w:ascii="Times New Roman" w:hAnsi="Times New Roman" w:cs="Times New Roman"/>
          <w:sz w:val="24"/>
          <w:szCs w:val="24"/>
        </w:rPr>
        <w:t>– Umocnienie osobistej więzi z Chrystusem w celu wypełniania swych apostolskich zadań.</w:t>
      </w:r>
    </w:p>
    <w:p w:rsidR="00D0411D" w:rsidRPr="00185035" w:rsidRDefault="00D0411D" w:rsidP="00D0411D">
      <w:pPr>
        <w:rPr>
          <w:rFonts w:ascii="Times New Roman" w:hAnsi="Times New Roman" w:cs="Times New Roman"/>
          <w:sz w:val="24"/>
          <w:szCs w:val="24"/>
        </w:rPr>
      </w:pPr>
    </w:p>
    <w:p w:rsidR="00D0411D" w:rsidRPr="00185035" w:rsidRDefault="00D0411D" w:rsidP="00D0411D">
      <w:pPr>
        <w:ind w:left="30"/>
        <w:rPr>
          <w:rFonts w:ascii="Times New Roman" w:hAnsi="Times New Roman" w:cs="Times New Roman"/>
          <w:sz w:val="24"/>
          <w:szCs w:val="24"/>
        </w:rPr>
      </w:pPr>
      <w:r w:rsidRPr="00185035">
        <w:rPr>
          <w:rFonts w:ascii="Times New Roman" w:hAnsi="Times New Roman" w:cs="Times New Roman"/>
          <w:sz w:val="24"/>
          <w:szCs w:val="24"/>
        </w:rPr>
        <w:t>07.05.20</w:t>
      </w:r>
    </w:p>
    <w:p w:rsidR="00D0411D" w:rsidRPr="00185035" w:rsidRDefault="00D0411D" w:rsidP="00D0411D">
      <w:pPr>
        <w:rPr>
          <w:rFonts w:ascii="Times New Roman" w:hAnsi="Times New Roman" w:cs="Times New Roman"/>
          <w:sz w:val="24"/>
          <w:szCs w:val="24"/>
        </w:rPr>
      </w:pPr>
      <w:r w:rsidRPr="00185035">
        <w:rPr>
          <w:rFonts w:ascii="Times New Roman" w:hAnsi="Times New Roman" w:cs="Times New Roman"/>
          <w:sz w:val="24"/>
          <w:szCs w:val="24"/>
        </w:rPr>
        <w:t>Św. Jan Paweł II wskazuje Jezusa – źródło szczęścia</w:t>
      </w:r>
    </w:p>
    <w:p w:rsidR="00D0411D" w:rsidRPr="00185035" w:rsidRDefault="00D0411D" w:rsidP="00D0411D">
      <w:pPr>
        <w:rPr>
          <w:rFonts w:ascii="Times New Roman" w:hAnsi="Times New Roman" w:cs="Times New Roman"/>
          <w:sz w:val="24"/>
          <w:szCs w:val="24"/>
        </w:rPr>
      </w:pPr>
      <w:r w:rsidRPr="00185035">
        <w:rPr>
          <w:rFonts w:ascii="Times New Roman" w:hAnsi="Times New Roman" w:cs="Times New Roman"/>
          <w:sz w:val="24"/>
          <w:szCs w:val="24"/>
        </w:rPr>
        <w:t>Cele:</w:t>
      </w:r>
    </w:p>
    <w:p w:rsidR="00D0411D" w:rsidRPr="00185035" w:rsidRDefault="00D0411D" w:rsidP="00D0411D">
      <w:pPr>
        <w:rPr>
          <w:rFonts w:ascii="Times New Roman" w:hAnsi="Times New Roman" w:cs="Times New Roman"/>
          <w:sz w:val="24"/>
          <w:szCs w:val="24"/>
        </w:rPr>
      </w:pPr>
      <w:r w:rsidRPr="00185035">
        <w:rPr>
          <w:rFonts w:ascii="Times New Roman" w:hAnsi="Times New Roman" w:cs="Times New Roman"/>
          <w:sz w:val="24"/>
          <w:szCs w:val="24"/>
        </w:rPr>
        <w:t>- Zapoznanie z postacią św..Jana Pawła II</w:t>
      </w:r>
    </w:p>
    <w:p w:rsidR="00D0411D" w:rsidRDefault="00D0411D" w:rsidP="00D0411D">
      <w:pPr>
        <w:rPr>
          <w:rFonts w:ascii="Times New Roman" w:hAnsi="Times New Roman" w:cs="Times New Roman"/>
          <w:sz w:val="24"/>
          <w:szCs w:val="24"/>
        </w:rPr>
      </w:pPr>
      <w:r w:rsidRPr="00185035">
        <w:rPr>
          <w:rFonts w:ascii="Times New Roman" w:hAnsi="Times New Roman" w:cs="Times New Roman"/>
          <w:sz w:val="24"/>
          <w:szCs w:val="24"/>
        </w:rPr>
        <w:t>- Kształtowanie postawy zwracania się oppomoc do Boga przez wstawiennictwo świętychi błogosławionych</w:t>
      </w:r>
    </w:p>
    <w:p w:rsidR="003532C7" w:rsidRDefault="003532C7" w:rsidP="00D0411D">
      <w:pPr>
        <w:rPr>
          <w:rFonts w:ascii="Times New Roman" w:hAnsi="Times New Roman" w:cs="Times New Roman"/>
          <w:sz w:val="24"/>
          <w:szCs w:val="24"/>
        </w:rPr>
      </w:pPr>
    </w:p>
    <w:p w:rsidR="0058633C" w:rsidRDefault="0058633C" w:rsidP="00D0411D">
      <w:pPr>
        <w:rPr>
          <w:rFonts w:ascii="Times New Roman" w:hAnsi="Times New Roman" w:cs="Times New Roman"/>
          <w:sz w:val="24"/>
          <w:szCs w:val="24"/>
        </w:rPr>
      </w:pPr>
    </w:p>
    <w:p w:rsidR="0058633C" w:rsidRPr="0058633C" w:rsidRDefault="0058633C" w:rsidP="0058633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  <w:r w:rsidRPr="0058633C">
        <w:rPr>
          <w:rFonts w:ascii="Times New Roman" w:hAnsi="Times New Roman" w:cs="Times New Roman"/>
          <w:sz w:val="24"/>
          <w:szCs w:val="24"/>
          <w:u w:val="single"/>
          <w:lang w:val="en-US"/>
        </w:rPr>
        <w:lastRenderedPageBreak/>
        <w:t xml:space="preserve">Technika i plastyka </w:t>
      </w:r>
    </w:p>
    <w:p w:rsidR="0058633C" w:rsidRDefault="0058633C" w:rsidP="0058633C">
      <w:pPr>
        <w:autoSpaceDE w:val="0"/>
        <w:autoSpaceDN w:val="0"/>
        <w:adjustRightInd w:val="0"/>
        <w:jc w:val="center"/>
        <w:rPr>
          <w:rFonts w:ascii="Calibri" w:hAnsi="Calibri" w:cs="Calibri"/>
          <w:lang w:val="en-US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3266"/>
        <w:gridCol w:w="3266"/>
        <w:gridCol w:w="3266"/>
      </w:tblGrid>
      <w:tr w:rsidR="0058633C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8633C" w:rsidRDefault="0058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DATA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8633C" w:rsidRDefault="0058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TEMAT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8633C" w:rsidRDefault="0058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</w:t>
            </w:r>
          </w:p>
        </w:tc>
      </w:tr>
      <w:tr w:rsidR="0058633C">
        <w:tblPrEx>
          <w:tblCellMar>
            <w:top w:w="0" w:type="dxa"/>
            <w:bottom w:w="0" w:type="dxa"/>
          </w:tblCellMar>
        </w:tblPrEx>
        <w:trPr>
          <w:trHeight w:val="1978"/>
        </w:trPr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8633C" w:rsidRDefault="0058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5.05.2020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8633C" w:rsidRDefault="0058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Karta okoliczno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ściowa z okazji 100 rocznicy urodzin św. Jana Pawła II.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8633C" w:rsidRDefault="0058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ń:</w:t>
            </w:r>
          </w:p>
          <w:p w:rsidR="0058633C" w:rsidRDefault="0058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-projektuje i tworzy kart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 okolicznościową według własnego pomysłu, twórczo wykorzystując możliwości wyrazu stwarzane przez różnorodne linie, plamy, barwy i kształty;</w:t>
            </w:r>
          </w:p>
          <w:p w:rsidR="0058633C" w:rsidRDefault="0058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-pami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ęta o rocznicach związanych z Patronem Szkoły.</w:t>
            </w:r>
          </w:p>
          <w:p w:rsidR="0058633C" w:rsidRDefault="0058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58633C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8633C" w:rsidRDefault="0058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6.05.2020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8633C" w:rsidRDefault="005863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Metody konserwacji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żywności.</w:t>
            </w:r>
          </w:p>
        </w:tc>
        <w:tc>
          <w:tcPr>
            <w:tcW w:w="32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58633C" w:rsidRDefault="0058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ń:</w:t>
            </w:r>
          </w:p>
          <w:p w:rsidR="0058633C" w:rsidRDefault="0058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-zna sposoby konserwacji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żywności;</w:t>
            </w:r>
          </w:p>
          <w:p w:rsidR="0058633C" w:rsidRDefault="0058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-stosuje zasady bezpiecze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ństwa sanitarnego.</w:t>
            </w:r>
          </w:p>
          <w:p w:rsidR="0058633C" w:rsidRDefault="0058633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</w:tbl>
    <w:p w:rsidR="0058633C" w:rsidRDefault="0058633C" w:rsidP="00D0411D">
      <w:pPr>
        <w:rPr>
          <w:rFonts w:ascii="Times New Roman" w:hAnsi="Times New Roman" w:cs="Times New Roman"/>
          <w:sz w:val="24"/>
          <w:szCs w:val="24"/>
        </w:rPr>
      </w:pPr>
    </w:p>
    <w:p w:rsidR="003D49CD" w:rsidRPr="003532C7" w:rsidRDefault="003D49CD" w:rsidP="003D49CD">
      <w:pPr>
        <w:spacing w:line="360" w:lineRule="auto"/>
        <w:rPr>
          <w:sz w:val="24"/>
          <w:szCs w:val="24"/>
        </w:rPr>
      </w:pPr>
    </w:p>
    <w:p w:rsidR="003D49CD" w:rsidRPr="003532C7" w:rsidRDefault="003D49CD" w:rsidP="003D49CD">
      <w:pPr>
        <w:rPr>
          <w:sz w:val="24"/>
          <w:szCs w:val="24"/>
          <w:u w:val="single"/>
        </w:rPr>
      </w:pPr>
      <w:r w:rsidRPr="003532C7">
        <w:rPr>
          <w:sz w:val="24"/>
          <w:szCs w:val="24"/>
          <w:u w:val="single"/>
        </w:rPr>
        <w:t>Informatyka</w:t>
      </w:r>
    </w:p>
    <w:p w:rsidR="003D49CD" w:rsidRPr="003532C7" w:rsidRDefault="003D49CD" w:rsidP="003D49CD">
      <w:pPr>
        <w:rPr>
          <w:sz w:val="24"/>
          <w:szCs w:val="24"/>
        </w:rPr>
      </w:pPr>
      <w:r w:rsidRPr="003532C7">
        <w:rPr>
          <w:sz w:val="24"/>
          <w:szCs w:val="24"/>
        </w:rPr>
        <w:t>Temat: Sterowanie animacją.</w:t>
      </w:r>
    </w:p>
    <w:p w:rsidR="003D49CD" w:rsidRPr="003532C7" w:rsidRDefault="003D49CD" w:rsidP="003D49CD">
      <w:pPr>
        <w:rPr>
          <w:sz w:val="24"/>
          <w:szCs w:val="24"/>
        </w:rPr>
      </w:pPr>
      <w:r w:rsidRPr="003532C7">
        <w:rPr>
          <w:sz w:val="24"/>
          <w:szCs w:val="24"/>
        </w:rPr>
        <w:t>Cele - Uczeń:</w:t>
      </w:r>
    </w:p>
    <w:p w:rsidR="003D49CD" w:rsidRPr="003532C7" w:rsidRDefault="003D49CD" w:rsidP="003D49CD">
      <w:pPr>
        <w:pStyle w:val="Akapitzlist"/>
        <w:numPr>
          <w:ilvl w:val="0"/>
          <w:numId w:val="12"/>
        </w:numPr>
        <w:spacing w:after="0" w:line="360" w:lineRule="auto"/>
        <w:ind w:left="426"/>
        <w:rPr>
          <w:sz w:val="24"/>
          <w:szCs w:val="24"/>
        </w:rPr>
      </w:pPr>
      <w:r w:rsidRPr="003532C7">
        <w:rPr>
          <w:sz w:val="24"/>
          <w:szCs w:val="24"/>
        </w:rPr>
        <w:t>Stworzy prezentacje i doda animację do jej elementów</w:t>
      </w:r>
    </w:p>
    <w:p w:rsidR="003D49CD" w:rsidRPr="003532C7" w:rsidRDefault="003D49CD" w:rsidP="003D49CD">
      <w:pPr>
        <w:pStyle w:val="Akapitzlist"/>
        <w:numPr>
          <w:ilvl w:val="0"/>
          <w:numId w:val="12"/>
        </w:numPr>
        <w:spacing w:after="0" w:line="360" w:lineRule="auto"/>
        <w:ind w:left="426"/>
        <w:rPr>
          <w:sz w:val="24"/>
          <w:szCs w:val="24"/>
        </w:rPr>
      </w:pPr>
      <w:r w:rsidRPr="003532C7">
        <w:rPr>
          <w:sz w:val="24"/>
          <w:szCs w:val="24"/>
        </w:rPr>
        <w:t xml:space="preserve">Pozna metody ustawienia kolejności animacji </w:t>
      </w:r>
    </w:p>
    <w:p w:rsidR="000E046F" w:rsidRPr="003532C7" w:rsidRDefault="000E046F" w:rsidP="000E046F">
      <w:pPr>
        <w:spacing w:after="0" w:line="360" w:lineRule="auto"/>
        <w:rPr>
          <w:sz w:val="24"/>
          <w:szCs w:val="24"/>
        </w:rPr>
      </w:pPr>
    </w:p>
    <w:p w:rsidR="000E046F" w:rsidRPr="003532C7" w:rsidRDefault="000E046F" w:rsidP="000E046F">
      <w:pPr>
        <w:spacing w:after="0" w:line="360" w:lineRule="auto"/>
        <w:rPr>
          <w:sz w:val="24"/>
          <w:szCs w:val="24"/>
          <w:u w:val="single"/>
        </w:rPr>
      </w:pPr>
      <w:r w:rsidRPr="003532C7">
        <w:rPr>
          <w:sz w:val="24"/>
          <w:szCs w:val="24"/>
          <w:u w:val="single"/>
        </w:rPr>
        <w:t>Wychowanie fizyczne chłopcy</w:t>
      </w:r>
    </w:p>
    <w:p w:rsidR="000E046F" w:rsidRPr="003532C7" w:rsidRDefault="000E046F" w:rsidP="000E046F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532C7">
        <w:rPr>
          <w:b/>
          <w:sz w:val="24"/>
          <w:szCs w:val="24"/>
        </w:rPr>
        <w:t>Treści podstawy programowej</w:t>
      </w:r>
      <w:r w:rsidRPr="003532C7">
        <w:rPr>
          <w:sz w:val="24"/>
          <w:szCs w:val="24"/>
        </w:rPr>
        <w:t xml:space="preserve"> </w:t>
      </w:r>
      <w:r w:rsidRPr="003532C7">
        <w:rPr>
          <w:rFonts w:eastAsia="Times New Roman" w:cs="Times New Roman"/>
          <w:sz w:val="24"/>
          <w:szCs w:val="24"/>
          <w:lang w:eastAsia="pl-PL"/>
        </w:rPr>
        <w:br/>
        <w:t xml:space="preserve">- rozpoznaje wybrane zdolności motoryczne człowieka </w:t>
      </w:r>
      <w:r w:rsidRPr="003532C7">
        <w:rPr>
          <w:rFonts w:eastAsia="Times New Roman" w:cs="Times New Roman"/>
          <w:sz w:val="24"/>
          <w:szCs w:val="24"/>
          <w:lang w:eastAsia="pl-PL"/>
        </w:rPr>
        <w:br/>
        <w:t xml:space="preserve">- rozróżnia pojęcie tętna spoczynkowego i powysiłkowego </w:t>
      </w:r>
      <w:r w:rsidRPr="003532C7">
        <w:rPr>
          <w:rFonts w:eastAsia="Times New Roman" w:cs="Times New Roman"/>
          <w:sz w:val="24"/>
          <w:szCs w:val="24"/>
          <w:lang w:eastAsia="pl-PL"/>
        </w:rPr>
        <w:br/>
        <w:t xml:space="preserve">- mierzy tętno przed i po wysiłku oraz z pomocą nauczyciela interpretuje wyniki </w:t>
      </w:r>
    </w:p>
    <w:p w:rsidR="000E046F" w:rsidRPr="003532C7" w:rsidRDefault="000E046F" w:rsidP="000E046F">
      <w:pPr>
        <w:pStyle w:val="Akapitzlist"/>
        <w:numPr>
          <w:ilvl w:val="0"/>
          <w:numId w:val="12"/>
        </w:numPr>
        <w:rPr>
          <w:sz w:val="24"/>
          <w:szCs w:val="24"/>
        </w:rPr>
      </w:pPr>
      <w:r w:rsidRPr="003532C7">
        <w:rPr>
          <w:b/>
          <w:sz w:val="24"/>
          <w:szCs w:val="24"/>
        </w:rPr>
        <w:t xml:space="preserve">Tematy </w:t>
      </w:r>
      <w:r w:rsidRPr="003532C7">
        <w:rPr>
          <w:sz w:val="24"/>
          <w:szCs w:val="24"/>
        </w:rPr>
        <w:br/>
        <w:t>1. Zapoznanie się z metodami kształtowania wytrzymałości. 4.05</w:t>
      </w:r>
      <w:r w:rsidRPr="003532C7">
        <w:rPr>
          <w:sz w:val="24"/>
          <w:szCs w:val="24"/>
        </w:rPr>
        <w:br/>
        <w:t>2-3 Przygotowuje się do marszowo-biegowego Testu Coopera. 4.05 – 7.05</w:t>
      </w:r>
      <w:r w:rsidRPr="003532C7">
        <w:rPr>
          <w:sz w:val="24"/>
          <w:szCs w:val="24"/>
        </w:rPr>
        <w:br/>
        <w:t xml:space="preserve">- uczeń doskonali swoją wytrzymałość – wykonuje bieg ciągły na dłuższym dystansie. Zwiększa czas wykonywanego zadania – celem kształtowania wytrzymałości  </w:t>
      </w:r>
      <w:r w:rsidRPr="003532C7">
        <w:rPr>
          <w:sz w:val="24"/>
          <w:szCs w:val="24"/>
        </w:rPr>
        <w:br/>
      </w:r>
      <w:r w:rsidRPr="003532C7">
        <w:rPr>
          <w:sz w:val="24"/>
          <w:szCs w:val="24"/>
        </w:rPr>
        <w:lastRenderedPageBreak/>
        <w:t>4. Oceniamy swoją wytrzymałość w biegu długim Test Coopera. 8.05</w:t>
      </w:r>
      <w:bookmarkStart w:id="0" w:name="_GoBack"/>
      <w:bookmarkEnd w:id="0"/>
      <w:r w:rsidRPr="003532C7">
        <w:rPr>
          <w:sz w:val="24"/>
          <w:szCs w:val="24"/>
        </w:rPr>
        <w:br/>
        <w:t>- uczeń rozwija swoją wytrzymałość w biegu długim oraz interpretuje uzyskany wynik wykorzystując zasoby internetowe.</w:t>
      </w:r>
    </w:p>
    <w:p w:rsidR="003532C7" w:rsidRPr="003532C7" w:rsidRDefault="003532C7" w:rsidP="003532C7">
      <w:pPr>
        <w:rPr>
          <w:sz w:val="24"/>
          <w:szCs w:val="24"/>
          <w:u w:val="single"/>
        </w:rPr>
      </w:pPr>
      <w:r w:rsidRPr="003532C7">
        <w:rPr>
          <w:sz w:val="24"/>
          <w:szCs w:val="24"/>
          <w:u w:val="single"/>
        </w:rPr>
        <w:t>Wychowanie fizyczne dziewczęta</w:t>
      </w:r>
    </w:p>
    <w:p w:rsidR="003532C7" w:rsidRPr="003532C7" w:rsidRDefault="003532C7" w:rsidP="003532C7">
      <w:pPr>
        <w:rPr>
          <w:color w:val="000000"/>
          <w:sz w:val="24"/>
          <w:szCs w:val="24"/>
          <w:shd w:val="clear" w:color="auto" w:fill="FFFFFF"/>
        </w:rPr>
      </w:pPr>
      <w:r w:rsidRPr="003532C7">
        <w:rPr>
          <w:b/>
          <w:color w:val="000000"/>
          <w:sz w:val="24"/>
          <w:szCs w:val="24"/>
          <w:shd w:val="clear" w:color="auto" w:fill="FFFFFF"/>
        </w:rPr>
        <w:t>Treści kształcenia, klasa. V – VI</w:t>
      </w:r>
      <w:r w:rsidRPr="003532C7">
        <w:rPr>
          <w:b/>
          <w:color w:val="000000"/>
          <w:sz w:val="24"/>
          <w:szCs w:val="24"/>
          <w:shd w:val="clear" w:color="auto" w:fill="FFFFFF"/>
        </w:rPr>
        <w:br/>
      </w:r>
      <w:r w:rsidRPr="003532C7">
        <w:rPr>
          <w:color w:val="000000"/>
          <w:sz w:val="24"/>
          <w:szCs w:val="24"/>
          <w:shd w:val="clear" w:color="auto" w:fill="FFFFFF"/>
        </w:rPr>
        <w:t>- wykonuje starty niskie</w:t>
      </w:r>
      <w:r w:rsidRPr="003532C7">
        <w:rPr>
          <w:color w:val="000000"/>
          <w:sz w:val="24"/>
          <w:szCs w:val="24"/>
          <w:shd w:val="clear" w:color="auto" w:fill="FFFFFF"/>
        </w:rPr>
        <w:br/>
        <w:t>-wyjaśnia pojęcie zdrowie</w:t>
      </w:r>
      <w:r w:rsidRPr="003532C7">
        <w:rPr>
          <w:color w:val="000000"/>
          <w:sz w:val="24"/>
          <w:szCs w:val="24"/>
          <w:shd w:val="clear" w:color="auto" w:fill="FFFFFF"/>
        </w:rPr>
        <w:br/>
        <w:t>- opisuje pozytywne mierniki zdrowia</w:t>
      </w:r>
      <w:r w:rsidRPr="003532C7">
        <w:rPr>
          <w:color w:val="000000"/>
          <w:sz w:val="24"/>
          <w:szCs w:val="24"/>
          <w:shd w:val="clear" w:color="auto" w:fill="FFFFFF"/>
        </w:rPr>
        <w:br/>
        <w:t>-wymienia zasady i metody hartowania organizmu</w:t>
      </w:r>
      <w:r w:rsidRPr="003532C7">
        <w:rPr>
          <w:color w:val="000000"/>
          <w:sz w:val="24"/>
          <w:szCs w:val="24"/>
          <w:shd w:val="clear" w:color="auto" w:fill="FFFFFF"/>
        </w:rPr>
        <w:br/>
        <w:t>- wykonuje: prowadzenie piłki nogą ze zmianą tempa i kierunku. ( M P N)</w:t>
      </w:r>
    </w:p>
    <w:p w:rsidR="003532C7" w:rsidRPr="003532C7" w:rsidRDefault="003532C7" w:rsidP="003532C7">
      <w:pPr>
        <w:rPr>
          <w:b/>
          <w:sz w:val="24"/>
          <w:szCs w:val="24"/>
        </w:rPr>
      </w:pPr>
      <w:r w:rsidRPr="003532C7">
        <w:rPr>
          <w:b/>
          <w:sz w:val="24"/>
          <w:szCs w:val="24"/>
        </w:rPr>
        <w:t>Tematy, klasa V</w:t>
      </w:r>
    </w:p>
    <w:p w:rsidR="003532C7" w:rsidRPr="003532C7" w:rsidRDefault="003532C7" w:rsidP="003532C7">
      <w:pPr>
        <w:rPr>
          <w:b/>
          <w:sz w:val="24"/>
          <w:szCs w:val="24"/>
        </w:rPr>
      </w:pPr>
      <w:r w:rsidRPr="003532C7">
        <w:rPr>
          <w:b/>
          <w:sz w:val="24"/>
          <w:szCs w:val="24"/>
        </w:rPr>
        <w:t xml:space="preserve">            04.05.2020r</w:t>
      </w:r>
    </w:p>
    <w:p w:rsidR="003532C7" w:rsidRPr="003532C7" w:rsidRDefault="003532C7" w:rsidP="003532C7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3532C7">
        <w:rPr>
          <w:sz w:val="24"/>
          <w:szCs w:val="24"/>
        </w:rPr>
        <w:t>Temat: Trening piłkarski w domu - Doskonalenie kontroli nad piłką.</w:t>
      </w:r>
    </w:p>
    <w:p w:rsidR="003532C7" w:rsidRPr="003532C7" w:rsidRDefault="003532C7" w:rsidP="003532C7">
      <w:pPr>
        <w:pStyle w:val="Akapitzlist"/>
        <w:rPr>
          <w:sz w:val="24"/>
          <w:szCs w:val="24"/>
        </w:rPr>
      </w:pPr>
      <w:r w:rsidRPr="003532C7">
        <w:rPr>
          <w:sz w:val="24"/>
          <w:szCs w:val="24"/>
        </w:rPr>
        <w:t>- uczeń rozwija swoją zwinność</w:t>
      </w:r>
    </w:p>
    <w:p w:rsidR="003532C7" w:rsidRPr="003532C7" w:rsidRDefault="003532C7" w:rsidP="003532C7">
      <w:pPr>
        <w:pStyle w:val="Akapitzlist"/>
        <w:rPr>
          <w:sz w:val="24"/>
          <w:szCs w:val="24"/>
        </w:rPr>
      </w:pPr>
      <w:r w:rsidRPr="003532C7">
        <w:rPr>
          <w:sz w:val="24"/>
          <w:szCs w:val="24"/>
        </w:rPr>
        <w:t>- uczeń doskonali kontrolę nad piłką</w:t>
      </w:r>
    </w:p>
    <w:p w:rsidR="003532C7" w:rsidRPr="003532C7" w:rsidRDefault="003532C7" w:rsidP="003532C7">
      <w:pPr>
        <w:pStyle w:val="Akapitzlist"/>
        <w:rPr>
          <w:sz w:val="24"/>
          <w:szCs w:val="24"/>
        </w:rPr>
      </w:pPr>
      <w:r w:rsidRPr="003532C7">
        <w:rPr>
          <w:sz w:val="24"/>
          <w:szCs w:val="24"/>
        </w:rPr>
        <w:t>-uczeń wyjaśnia zasady kulturalnego kibicowania.</w:t>
      </w:r>
      <w:r w:rsidRPr="003532C7">
        <w:rPr>
          <w:sz w:val="24"/>
          <w:szCs w:val="24"/>
        </w:rPr>
        <w:br/>
        <w:t>05.04.2020 r.</w:t>
      </w:r>
    </w:p>
    <w:p w:rsidR="003532C7" w:rsidRPr="003532C7" w:rsidRDefault="003532C7" w:rsidP="003532C7">
      <w:pPr>
        <w:pStyle w:val="Akapitzlist"/>
        <w:numPr>
          <w:ilvl w:val="0"/>
          <w:numId w:val="13"/>
        </w:numPr>
        <w:rPr>
          <w:b/>
          <w:sz w:val="24"/>
          <w:szCs w:val="24"/>
        </w:rPr>
      </w:pPr>
      <w:r w:rsidRPr="003532C7">
        <w:rPr>
          <w:sz w:val="24"/>
          <w:szCs w:val="24"/>
        </w:rPr>
        <w:t>Temat: Doskonalimy prowadzenie piłki nogą lewą i prawą w P N.</w:t>
      </w:r>
    </w:p>
    <w:p w:rsidR="003532C7" w:rsidRPr="003532C7" w:rsidRDefault="003532C7" w:rsidP="003532C7">
      <w:pPr>
        <w:pStyle w:val="Akapitzlist"/>
        <w:rPr>
          <w:sz w:val="24"/>
          <w:szCs w:val="24"/>
        </w:rPr>
      </w:pPr>
      <w:r w:rsidRPr="003532C7">
        <w:rPr>
          <w:sz w:val="24"/>
          <w:szCs w:val="24"/>
        </w:rPr>
        <w:t>- uczeń rozwija swoją zwinność i wyczucie przestrzeni</w:t>
      </w:r>
    </w:p>
    <w:p w:rsidR="003532C7" w:rsidRPr="003532C7" w:rsidRDefault="003532C7" w:rsidP="003532C7">
      <w:pPr>
        <w:pStyle w:val="Akapitzlist"/>
        <w:rPr>
          <w:sz w:val="24"/>
          <w:szCs w:val="24"/>
        </w:rPr>
      </w:pPr>
      <w:r w:rsidRPr="003532C7">
        <w:rPr>
          <w:sz w:val="24"/>
          <w:szCs w:val="24"/>
        </w:rPr>
        <w:t>-uczeń doskonali prowadzenie piłki nogą lewą i prawą po prostej i między przeszkodami.</w:t>
      </w:r>
    </w:p>
    <w:p w:rsidR="003532C7" w:rsidRPr="003532C7" w:rsidRDefault="003532C7" w:rsidP="003532C7">
      <w:pPr>
        <w:pStyle w:val="Akapitzlist"/>
        <w:rPr>
          <w:b/>
          <w:sz w:val="24"/>
          <w:szCs w:val="24"/>
        </w:rPr>
      </w:pPr>
      <w:r w:rsidRPr="003532C7">
        <w:rPr>
          <w:sz w:val="24"/>
          <w:szCs w:val="24"/>
        </w:rPr>
        <w:t>08.05. 2020r</w:t>
      </w:r>
    </w:p>
    <w:p w:rsidR="003532C7" w:rsidRPr="003532C7" w:rsidRDefault="003532C7" w:rsidP="003532C7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3532C7">
        <w:rPr>
          <w:sz w:val="24"/>
          <w:szCs w:val="24"/>
        </w:rPr>
        <w:t>Temat: Jak prawidłowo dbać o swoje zdrowie?</w:t>
      </w:r>
    </w:p>
    <w:p w:rsidR="003532C7" w:rsidRPr="003532C7" w:rsidRDefault="003532C7" w:rsidP="003532C7">
      <w:pPr>
        <w:pStyle w:val="Akapitzlist"/>
        <w:rPr>
          <w:sz w:val="24"/>
          <w:szCs w:val="24"/>
        </w:rPr>
      </w:pPr>
      <w:r w:rsidRPr="003532C7">
        <w:rPr>
          <w:sz w:val="24"/>
          <w:szCs w:val="24"/>
        </w:rPr>
        <w:t>- uczeń potrafi wyjaśnić pojęcie zdrowia</w:t>
      </w:r>
    </w:p>
    <w:p w:rsidR="003532C7" w:rsidRPr="003532C7" w:rsidRDefault="003532C7" w:rsidP="003532C7">
      <w:pPr>
        <w:pStyle w:val="Akapitzlist"/>
        <w:rPr>
          <w:sz w:val="24"/>
          <w:szCs w:val="24"/>
        </w:rPr>
      </w:pPr>
      <w:r w:rsidRPr="003532C7">
        <w:rPr>
          <w:sz w:val="24"/>
          <w:szCs w:val="24"/>
        </w:rPr>
        <w:t>- uczeń potrafi wymienić pozytywne mierniki zdrowia</w:t>
      </w:r>
    </w:p>
    <w:p w:rsidR="003532C7" w:rsidRPr="003532C7" w:rsidRDefault="003532C7" w:rsidP="003532C7">
      <w:pPr>
        <w:pStyle w:val="Akapitzlist"/>
        <w:rPr>
          <w:sz w:val="24"/>
          <w:szCs w:val="24"/>
        </w:rPr>
      </w:pPr>
      <w:r w:rsidRPr="003532C7">
        <w:rPr>
          <w:sz w:val="24"/>
          <w:szCs w:val="24"/>
        </w:rPr>
        <w:t>- uczeń wie jak odpowiednio się ubierać i odżywiać w zależności od pory roku.</w:t>
      </w:r>
    </w:p>
    <w:p w:rsidR="003532C7" w:rsidRPr="003532C7" w:rsidRDefault="003532C7" w:rsidP="003532C7">
      <w:pPr>
        <w:pStyle w:val="Akapitzlist"/>
        <w:rPr>
          <w:b/>
          <w:sz w:val="24"/>
          <w:szCs w:val="24"/>
        </w:rPr>
      </w:pPr>
      <w:r w:rsidRPr="003532C7">
        <w:rPr>
          <w:sz w:val="24"/>
          <w:szCs w:val="24"/>
        </w:rPr>
        <w:t>- uczeń zna zasady hartowania organizmu.</w:t>
      </w:r>
      <w:r w:rsidRPr="003532C7">
        <w:rPr>
          <w:sz w:val="24"/>
          <w:szCs w:val="24"/>
        </w:rPr>
        <w:br/>
        <w:t>08.05. 2020r</w:t>
      </w:r>
    </w:p>
    <w:p w:rsidR="003532C7" w:rsidRPr="003532C7" w:rsidRDefault="003532C7" w:rsidP="003532C7">
      <w:pPr>
        <w:pStyle w:val="Akapitzlist"/>
        <w:numPr>
          <w:ilvl w:val="0"/>
          <w:numId w:val="13"/>
        </w:numPr>
        <w:rPr>
          <w:sz w:val="24"/>
          <w:szCs w:val="24"/>
        </w:rPr>
      </w:pPr>
      <w:r w:rsidRPr="003532C7">
        <w:rPr>
          <w:sz w:val="24"/>
          <w:szCs w:val="24"/>
        </w:rPr>
        <w:t>Temat: Poprawiamy swoją koordynację pracy ramion i nóg podczas biegu –LA</w:t>
      </w:r>
    </w:p>
    <w:p w:rsidR="003532C7" w:rsidRPr="003532C7" w:rsidRDefault="003532C7" w:rsidP="003532C7">
      <w:pPr>
        <w:pStyle w:val="Akapitzlist"/>
        <w:rPr>
          <w:sz w:val="24"/>
          <w:szCs w:val="24"/>
        </w:rPr>
      </w:pPr>
      <w:r w:rsidRPr="003532C7">
        <w:rPr>
          <w:sz w:val="24"/>
          <w:szCs w:val="24"/>
        </w:rPr>
        <w:t xml:space="preserve">- Uczeń potrafi rozwijać swoją koordynację ruchową oraz szybkość </w:t>
      </w:r>
    </w:p>
    <w:p w:rsidR="003532C7" w:rsidRPr="003532C7" w:rsidRDefault="003532C7" w:rsidP="003532C7">
      <w:pPr>
        <w:pStyle w:val="Akapitzlist"/>
        <w:rPr>
          <w:sz w:val="24"/>
          <w:szCs w:val="24"/>
        </w:rPr>
      </w:pPr>
      <w:r w:rsidRPr="003532C7">
        <w:rPr>
          <w:sz w:val="24"/>
          <w:szCs w:val="24"/>
        </w:rPr>
        <w:t>- uczeń doskonali wykonanie startów z różnych pozycji.</w:t>
      </w:r>
    </w:p>
    <w:p w:rsidR="003532C7" w:rsidRPr="003532C7" w:rsidRDefault="003532C7" w:rsidP="003532C7">
      <w:pPr>
        <w:pStyle w:val="Akapitzlist"/>
        <w:rPr>
          <w:sz w:val="24"/>
          <w:szCs w:val="24"/>
        </w:rPr>
      </w:pPr>
      <w:r w:rsidRPr="003532C7">
        <w:rPr>
          <w:sz w:val="24"/>
          <w:szCs w:val="24"/>
        </w:rPr>
        <w:t>- uczeń potrafi wykonać wybiegi startowe z przyśpieszeniem na krótkich odcinkach.</w:t>
      </w:r>
    </w:p>
    <w:p w:rsidR="003532C7" w:rsidRPr="003532C7" w:rsidRDefault="003532C7" w:rsidP="003532C7">
      <w:pPr>
        <w:pStyle w:val="Akapitzlist"/>
        <w:rPr>
          <w:sz w:val="24"/>
          <w:szCs w:val="24"/>
        </w:rPr>
      </w:pPr>
      <w:r w:rsidRPr="003532C7">
        <w:rPr>
          <w:sz w:val="24"/>
          <w:szCs w:val="24"/>
        </w:rPr>
        <w:t>--uczeń potrafi omówić prawidłową pracę ramion podczas biegu.</w:t>
      </w:r>
    </w:p>
    <w:p w:rsidR="003532C7" w:rsidRPr="003532C7" w:rsidRDefault="003532C7" w:rsidP="003532C7">
      <w:pPr>
        <w:pStyle w:val="Akapitzlist"/>
        <w:ind w:left="0"/>
        <w:rPr>
          <w:b/>
          <w:sz w:val="24"/>
          <w:szCs w:val="24"/>
        </w:rPr>
      </w:pPr>
    </w:p>
    <w:p w:rsidR="003532C7" w:rsidRPr="003532C7" w:rsidRDefault="003532C7" w:rsidP="003532C7">
      <w:pPr>
        <w:rPr>
          <w:sz w:val="24"/>
          <w:szCs w:val="24"/>
          <w:u w:val="single"/>
        </w:rPr>
      </w:pPr>
    </w:p>
    <w:p w:rsidR="003D49CD" w:rsidRPr="00185035" w:rsidRDefault="003D49CD" w:rsidP="00D0411D">
      <w:pPr>
        <w:rPr>
          <w:rFonts w:ascii="Times New Roman" w:hAnsi="Times New Roman" w:cs="Times New Roman"/>
          <w:sz w:val="24"/>
          <w:szCs w:val="24"/>
        </w:rPr>
      </w:pPr>
    </w:p>
    <w:p w:rsidR="007755D4" w:rsidRDefault="007755D4"/>
    <w:sectPr w:rsidR="007755D4" w:rsidSect="00CA3C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234" w:rsidRDefault="008C5234" w:rsidP="003D49CD">
      <w:pPr>
        <w:spacing w:after="0" w:line="240" w:lineRule="auto"/>
      </w:pPr>
      <w:r>
        <w:separator/>
      </w:r>
    </w:p>
  </w:endnote>
  <w:endnote w:type="continuationSeparator" w:id="1">
    <w:p w:rsidR="008C5234" w:rsidRDefault="008C5234" w:rsidP="003D4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EE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234" w:rsidRDefault="008C5234" w:rsidP="003D49CD">
      <w:pPr>
        <w:spacing w:after="0" w:line="240" w:lineRule="auto"/>
      </w:pPr>
      <w:r>
        <w:separator/>
      </w:r>
    </w:p>
  </w:footnote>
  <w:footnote w:type="continuationSeparator" w:id="1">
    <w:p w:rsidR="008C5234" w:rsidRDefault="008C5234" w:rsidP="003D4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9EE2413"/>
    <w:multiLevelType w:val="hybridMultilevel"/>
    <w:tmpl w:val="66F6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4E0C"/>
    <w:multiLevelType w:val="hybridMultilevel"/>
    <w:tmpl w:val="45565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950EC"/>
    <w:multiLevelType w:val="hybridMultilevel"/>
    <w:tmpl w:val="45565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9F1895"/>
    <w:multiLevelType w:val="hybridMultilevel"/>
    <w:tmpl w:val="9F224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63AF6"/>
    <w:multiLevelType w:val="hybridMultilevel"/>
    <w:tmpl w:val="E326DE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42B38"/>
    <w:multiLevelType w:val="hybridMultilevel"/>
    <w:tmpl w:val="699E6B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564741"/>
    <w:multiLevelType w:val="hybridMultilevel"/>
    <w:tmpl w:val="5DE816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AA7E74"/>
    <w:multiLevelType w:val="hybridMultilevel"/>
    <w:tmpl w:val="4BB4A946"/>
    <w:lvl w:ilvl="0" w:tplc="DD48A0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3029BC"/>
    <w:multiLevelType w:val="hybridMultilevel"/>
    <w:tmpl w:val="455655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2218C"/>
    <w:multiLevelType w:val="hybridMultilevel"/>
    <w:tmpl w:val="6972AD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AB6F15"/>
    <w:multiLevelType w:val="hybridMultilevel"/>
    <w:tmpl w:val="59C664D0"/>
    <w:lvl w:ilvl="0" w:tplc="2C7E2C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0676811"/>
    <w:multiLevelType w:val="hybridMultilevel"/>
    <w:tmpl w:val="3D80E8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6"/>
  </w:num>
  <w:num w:numId="7">
    <w:abstractNumId w:val="5"/>
  </w:num>
  <w:num w:numId="8">
    <w:abstractNumId w:val="7"/>
  </w:num>
  <w:num w:numId="9">
    <w:abstractNumId w:val="10"/>
  </w:num>
  <w:num w:numId="10">
    <w:abstractNumId w:val="8"/>
  </w:num>
  <w:num w:numId="11">
    <w:abstractNumId w:val="0"/>
  </w:num>
  <w:num w:numId="12">
    <w:abstractNumId w:val="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0A1F"/>
    <w:rsid w:val="000D298F"/>
    <w:rsid w:val="000D796A"/>
    <w:rsid w:val="000E046F"/>
    <w:rsid w:val="00157E2C"/>
    <w:rsid w:val="00275739"/>
    <w:rsid w:val="002E3BA8"/>
    <w:rsid w:val="00340F59"/>
    <w:rsid w:val="003532C7"/>
    <w:rsid w:val="00373EF2"/>
    <w:rsid w:val="003C0A1F"/>
    <w:rsid w:val="003D49CD"/>
    <w:rsid w:val="004A6A11"/>
    <w:rsid w:val="00506E75"/>
    <w:rsid w:val="00524656"/>
    <w:rsid w:val="0058633C"/>
    <w:rsid w:val="006952F0"/>
    <w:rsid w:val="006A2501"/>
    <w:rsid w:val="006E38B2"/>
    <w:rsid w:val="007755D4"/>
    <w:rsid w:val="00812DA7"/>
    <w:rsid w:val="00833052"/>
    <w:rsid w:val="008654FA"/>
    <w:rsid w:val="008C5234"/>
    <w:rsid w:val="00954388"/>
    <w:rsid w:val="00991CAC"/>
    <w:rsid w:val="00A3246D"/>
    <w:rsid w:val="00C57366"/>
    <w:rsid w:val="00CA3C91"/>
    <w:rsid w:val="00CC15AC"/>
    <w:rsid w:val="00D0411D"/>
    <w:rsid w:val="00D6372C"/>
    <w:rsid w:val="00DB5693"/>
    <w:rsid w:val="00DF5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30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C0A1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C0A1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CC15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654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tabeli-2">
    <w:name w:val="tekst tabeli-2"/>
    <w:basedOn w:val="Normalny"/>
    <w:rsid w:val="00D0411D"/>
  </w:style>
  <w:style w:type="character" w:styleId="Pogrubienie">
    <w:name w:val="Strong"/>
    <w:basedOn w:val="Domylnaczcionkaakapitu"/>
    <w:uiPriority w:val="22"/>
    <w:qFormat/>
    <w:rsid w:val="006A2501"/>
    <w:rPr>
      <w:b/>
      <w:bCs/>
    </w:rPr>
  </w:style>
  <w:style w:type="paragraph" w:customStyle="1" w:styleId="Zawartotabeli">
    <w:name w:val="Zawartość tabeli"/>
    <w:basedOn w:val="Normalny"/>
    <w:qFormat/>
    <w:rsid w:val="00954388"/>
    <w:pPr>
      <w:suppressLineNumbers/>
      <w:spacing w:after="0" w:line="240" w:lineRule="auto"/>
    </w:pPr>
    <w:rPr>
      <w:rFonts w:ascii="Liberation Serif" w:eastAsia="SimSun" w:hAnsi="Liberation Serif" w:cs="Lucida Sans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semiHidden/>
    <w:unhideWhenUsed/>
    <w:rsid w:val="003D4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D49CD"/>
  </w:style>
  <w:style w:type="paragraph" w:styleId="Stopka">
    <w:name w:val="footer"/>
    <w:basedOn w:val="Normalny"/>
    <w:link w:val="StopkaZnak"/>
    <w:uiPriority w:val="99"/>
    <w:semiHidden/>
    <w:unhideWhenUsed/>
    <w:rsid w:val="003D4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D49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1153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IBM</cp:lastModifiedBy>
  <cp:revision>2</cp:revision>
  <dcterms:created xsi:type="dcterms:W3CDTF">2020-05-03T18:57:00Z</dcterms:created>
  <dcterms:modified xsi:type="dcterms:W3CDTF">2020-05-03T18:57:00Z</dcterms:modified>
</cp:coreProperties>
</file>