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8B42D6D" w14:paraId="57375426" wp14:textId="53B289A3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bookmarkStart w:name="_GoBack" w:id="0"/>
      <w:bookmarkEnd w:id="0"/>
      <w:r w:rsidRPr="38B42D6D" w:rsidR="104411D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Tematy oraz cele 4.05-8.05</w:t>
      </w:r>
    </w:p>
    <w:p w:rsidR="0B22743C" w:rsidP="38B42D6D" w:rsidRDefault="0B22743C" w14:paraId="53570EB9" w14:textId="6F762689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8B42D6D" w:rsidR="0B22743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5a </w:t>
      </w:r>
    </w:p>
    <w:p w:rsidR="0B22743C" w:rsidP="38B42D6D" w:rsidRDefault="0B22743C" w14:paraId="1E5EA5DC" w14:textId="1589271D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B22743C" w:rsidP="38B42D6D" w:rsidRDefault="0B22743C" w14:paraId="576226F3" w14:textId="78A82118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8B42D6D" w:rsidR="0B22743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Historia</w:t>
      </w:r>
    </w:p>
    <w:p w:rsidR="7C19B1C6" w:rsidP="38B42D6D" w:rsidRDefault="7C19B1C6" w14:paraId="7C8B331B" w14:textId="2BC7E37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7C19B1C6" w:rsidTr="38B42D6D" w14:paraId="6220D1A3">
        <w:tc>
          <w:tcPr>
            <w:tcW w:w="3009" w:type="dxa"/>
            <w:tcMar/>
          </w:tcPr>
          <w:p w:rsidR="0B22743C" w:rsidP="38B42D6D" w:rsidRDefault="0B22743C" w14:paraId="7C7C994B" w14:textId="59A1F9D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0B2274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3009" w:type="dxa"/>
            <w:tcMar/>
          </w:tcPr>
          <w:p w:rsidR="0B22743C" w:rsidP="38B42D6D" w:rsidRDefault="0B22743C" w14:paraId="46FC19B4" w14:textId="05CDEA0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0B2274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Temat </w:t>
            </w:r>
          </w:p>
        </w:tc>
        <w:tc>
          <w:tcPr>
            <w:tcW w:w="3009" w:type="dxa"/>
            <w:tcMar/>
          </w:tcPr>
          <w:p w:rsidR="0B22743C" w:rsidP="38B42D6D" w:rsidRDefault="0B22743C" w14:paraId="47186292" w14:textId="7861B57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0B22743C">
              <w:rPr>
                <w:rFonts w:ascii="Times New Roman" w:hAnsi="Times New Roman" w:eastAsia="Times New Roman" w:cs="Times New Roman"/>
                <w:sz w:val="24"/>
                <w:szCs w:val="24"/>
              </w:rPr>
              <w:t>Cele</w:t>
            </w:r>
          </w:p>
        </w:tc>
      </w:tr>
      <w:tr w:rsidR="7C19B1C6" w:rsidTr="38B42D6D" w14:paraId="13E0215C">
        <w:tc>
          <w:tcPr>
            <w:tcW w:w="3009" w:type="dxa"/>
            <w:tcMar/>
          </w:tcPr>
          <w:p w:rsidR="0B22743C" w:rsidP="38B42D6D" w:rsidRDefault="0B22743C" w14:paraId="33397BA5" w14:textId="298BEAB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0B22743C">
              <w:rPr>
                <w:rFonts w:ascii="Times New Roman" w:hAnsi="Times New Roman" w:eastAsia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009" w:type="dxa"/>
            <w:tcMar/>
          </w:tcPr>
          <w:p w:rsidR="0B22743C" w:rsidP="38B42D6D" w:rsidRDefault="0B22743C" w14:paraId="737A130E" w14:textId="0697778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0B22743C">
              <w:rPr>
                <w:rFonts w:ascii="Times New Roman" w:hAnsi="Times New Roman" w:eastAsia="Times New Roman" w:cs="Times New Roman"/>
                <w:sz w:val="24"/>
                <w:szCs w:val="24"/>
              </w:rPr>
              <w:t>Rozbicie dzielnicowe.</w:t>
            </w:r>
          </w:p>
        </w:tc>
        <w:tc>
          <w:tcPr>
            <w:tcW w:w="3009" w:type="dxa"/>
            <w:tcMar/>
          </w:tcPr>
          <w:p w:rsidR="0B22743C" w:rsidP="38B42D6D" w:rsidRDefault="0B22743C" w14:paraId="2F9242DE" w14:textId="7235EFA3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38B42D6D" w:rsidR="0B2274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- walki wewnętrzne między książętami piastowskimi</w:t>
            </w:r>
          </w:p>
          <w:p w:rsidR="0B22743C" w:rsidP="38B42D6D" w:rsidRDefault="0B22743C" w14:paraId="3A10B9C8" w14:textId="671756CC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38B42D6D" w:rsidR="0B2274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– utrwalenie rozbicia dzielnicowego</w:t>
            </w:r>
          </w:p>
          <w:p w:rsidR="0B22743C" w:rsidP="38B42D6D" w:rsidRDefault="0B22743C" w14:paraId="1B42510A" w14:textId="0B3C22D3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38B42D6D" w:rsidR="0B2274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– osłabienie Polski na arenie międzynarodowej</w:t>
            </w:r>
          </w:p>
          <w:p w:rsidR="0B22743C" w:rsidP="38B42D6D" w:rsidRDefault="0B22743C" w14:paraId="4554EE0A" w14:textId="1B37B2C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38B42D6D" w:rsidR="0B2274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– sprowadzenie Krzyżaków do Polski</w:t>
            </w:r>
          </w:p>
        </w:tc>
      </w:tr>
      <w:tr w:rsidR="7C19B1C6" w:rsidTr="38B42D6D" w14:paraId="4A0E0F78">
        <w:tc>
          <w:tcPr>
            <w:tcW w:w="3009" w:type="dxa"/>
            <w:tcMar/>
          </w:tcPr>
          <w:p w:rsidR="0B22743C" w:rsidP="38B42D6D" w:rsidRDefault="0B22743C" w14:paraId="5CBAADD5" w14:textId="6105678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0B22743C">
              <w:rPr>
                <w:rFonts w:ascii="Times New Roman" w:hAnsi="Times New Roman" w:eastAsia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009" w:type="dxa"/>
            <w:tcMar/>
          </w:tcPr>
          <w:p w:rsidR="0B22743C" w:rsidP="38B42D6D" w:rsidRDefault="0B22743C" w14:paraId="1F70B80D" w14:textId="775B68C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0B22743C">
              <w:rPr>
                <w:rFonts w:ascii="Times New Roman" w:hAnsi="Times New Roman" w:eastAsia="Times New Roman" w:cs="Times New Roman"/>
                <w:sz w:val="24"/>
                <w:szCs w:val="24"/>
              </w:rPr>
              <w:t>Skutki rozbicia dzielnicowego.</w:t>
            </w:r>
          </w:p>
        </w:tc>
        <w:tc>
          <w:tcPr>
            <w:tcW w:w="3009" w:type="dxa"/>
            <w:tcMar/>
          </w:tcPr>
          <w:p w:rsidR="0B22743C" w:rsidP="38B42D6D" w:rsidRDefault="0B22743C" w14:paraId="5067CDCA" w14:textId="62C287EA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38B42D6D" w:rsidR="0B2274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-najazdy Mongołów i bitwa pod Legnicą</w:t>
            </w:r>
          </w:p>
          <w:p w:rsidR="0B22743C" w:rsidP="38B42D6D" w:rsidRDefault="0B22743C" w14:paraId="4A359A4E" w14:textId="43FACF7A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38B42D6D" w:rsidR="0B2274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– przemiany społeczne i gospodarcze w okresie rozbicia dzielnicowego</w:t>
            </w:r>
          </w:p>
          <w:p w:rsidR="0B22743C" w:rsidP="38B42D6D" w:rsidRDefault="0B22743C" w14:paraId="76CB516A" w14:textId="6C887D5E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</w:pPr>
            <w:r w:rsidRPr="38B42D6D" w:rsidR="0B2274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– terminy: </w:t>
            </w:r>
            <w:r w:rsidRPr="38B42D6D" w:rsidR="0B22743C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rozbicie dzielnicowe</w:t>
            </w:r>
            <w:r w:rsidRPr="38B42D6D" w:rsidR="0B2274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, </w:t>
            </w:r>
            <w:r w:rsidRPr="38B42D6D" w:rsidR="0B22743C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dzielnica senioralna</w:t>
            </w:r>
            <w:r w:rsidRPr="38B42D6D" w:rsidR="0B2274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,</w:t>
            </w:r>
            <w:r w:rsidRPr="38B42D6D" w:rsidR="0B22743C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 xml:space="preserve"> Tatarzy</w:t>
            </w:r>
            <w:r w:rsidRPr="38B42D6D" w:rsidR="0B2274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, </w:t>
            </w:r>
            <w:r w:rsidRPr="38B42D6D" w:rsidR="0B22743C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osadnictwo</w:t>
            </w:r>
            <w:r w:rsidRPr="38B42D6D" w:rsidR="0B2274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, </w:t>
            </w:r>
            <w:r w:rsidRPr="38B42D6D" w:rsidR="0B22743C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kolonizacja</w:t>
            </w:r>
            <w:r w:rsidRPr="38B42D6D" w:rsidR="0B2274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, </w:t>
            </w:r>
            <w:r w:rsidRPr="38B42D6D" w:rsidR="0B22743C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>trójpolówka</w:t>
            </w:r>
          </w:p>
        </w:tc>
      </w:tr>
    </w:tbl>
    <w:p w:rsidR="7C19B1C6" w:rsidP="38B42D6D" w:rsidRDefault="7C19B1C6" w14:paraId="71E67AE7" w14:textId="4F23D71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7C19B1C6" w:rsidP="38B42D6D" w:rsidRDefault="7C19B1C6" w14:paraId="35B1F3F7" w14:textId="386F925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B22743C" w:rsidP="38B42D6D" w:rsidRDefault="0B22743C" w14:paraId="77E6A59D" w14:textId="7462CD77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8B42D6D" w:rsidR="0B22743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Kreatywna historia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7C19B1C6" w:rsidTr="38B42D6D" w14:paraId="7281E160">
        <w:tc>
          <w:tcPr>
            <w:tcW w:w="4513" w:type="dxa"/>
            <w:tcMar/>
          </w:tcPr>
          <w:p w:rsidR="0B22743C" w:rsidP="38B42D6D" w:rsidRDefault="0B22743C" w14:paraId="68BB7718" w14:textId="74A46B0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0B22743C">
              <w:rPr>
                <w:rFonts w:ascii="Times New Roman" w:hAnsi="Times New Roman" w:eastAsia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4513" w:type="dxa"/>
            <w:tcMar/>
          </w:tcPr>
          <w:p w:rsidR="0B22743C" w:rsidP="38B42D6D" w:rsidRDefault="0B22743C" w14:paraId="0E152259" w14:textId="728A99F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0B22743C">
              <w:rPr>
                <w:rFonts w:ascii="Times New Roman" w:hAnsi="Times New Roman" w:eastAsia="Times New Roman" w:cs="Times New Roman"/>
                <w:sz w:val="24"/>
                <w:szCs w:val="24"/>
              </w:rPr>
              <w:t>Cele</w:t>
            </w:r>
          </w:p>
        </w:tc>
      </w:tr>
      <w:tr w:rsidR="7C19B1C6" w:rsidTr="38B42D6D" w14:paraId="16688E77">
        <w:tc>
          <w:tcPr>
            <w:tcW w:w="4513" w:type="dxa"/>
            <w:tcMar/>
          </w:tcPr>
          <w:p w:rsidR="0270F2E5" w:rsidP="38B42D6D" w:rsidRDefault="0270F2E5" w14:paraId="471F6AA2" w14:textId="7569F4E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0270F2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Zamki </w:t>
            </w:r>
            <w:r w:rsidRPr="38B42D6D" w:rsidR="0270F2E5">
              <w:rPr>
                <w:rFonts w:ascii="Times New Roman" w:hAnsi="Times New Roman" w:eastAsia="Times New Roman" w:cs="Times New Roman"/>
                <w:sz w:val="24"/>
                <w:szCs w:val="24"/>
              </w:rPr>
              <w:t>Kaźmierza</w:t>
            </w:r>
            <w:r w:rsidRPr="38B42D6D" w:rsidR="0270F2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Wielkiego- Mirów.</w:t>
            </w:r>
          </w:p>
        </w:tc>
        <w:tc>
          <w:tcPr>
            <w:tcW w:w="4513" w:type="dxa"/>
            <w:tcMar/>
          </w:tcPr>
          <w:p w:rsidR="78892E17" w:rsidP="38B42D6D" w:rsidRDefault="78892E17" w14:paraId="63265AAA" w14:textId="07B8EC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78892E17">
              <w:rPr>
                <w:rFonts w:ascii="Times New Roman" w:hAnsi="Times New Roman" w:eastAsia="Times New Roman" w:cs="Times New Roman"/>
                <w:sz w:val="24"/>
                <w:szCs w:val="24"/>
              </w:rPr>
              <w:t>Poznaje historię zamku w Mirowie</w:t>
            </w:r>
          </w:p>
          <w:p w:rsidR="78892E17" w:rsidP="38B42D6D" w:rsidRDefault="78892E17" w14:paraId="690677B7" w14:textId="6C3E2B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78892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Poznaje </w:t>
            </w:r>
            <w:r w:rsidRPr="38B42D6D" w:rsidR="78892E17">
              <w:rPr>
                <w:rFonts w:ascii="Times New Roman" w:hAnsi="Times New Roman" w:eastAsia="Times New Roman" w:cs="Times New Roman"/>
                <w:sz w:val="24"/>
                <w:szCs w:val="24"/>
              </w:rPr>
              <w:t>architekturę</w:t>
            </w:r>
            <w:r w:rsidRPr="38B42D6D" w:rsidR="78892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zamku</w:t>
            </w:r>
          </w:p>
          <w:p w:rsidR="78892E17" w:rsidP="38B42D6D" w:rsidRDefault="78892E17" w14:paraId="16104ECF" w14:textId="18D2F5A8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78892E17">
              <w:rPr>
                <w:rFonts w:ascii="Times New Roman" w:hAnsi="Times New Roman" w:eastAsia="Times New Roman" w:cs="Times New Roman"/>
                <w:sz w:val="24"/>
                <w:szCs w:val="24"/>
              </w:rPr>
              <w:t>Określa znaczenie zamku</w:t>
            </w:r>
          </w:p>
        </w:tc>
      </w:tr>
    </w:tbl>
    <w:p w:rsidR="7C19B1C6" w:rsidP="38B42D6D" w:rsidRDefault="7C19B1C6" w14:paraId="1DB4BBF5" w14:textId="5F7C607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78892E17" w:rsidP="38B42D6D" w:rsidRDefault="78892E17" w14:paraId="449ED3BE" w14:textId="2791DD3A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8B42D6D" w:rsidR="78892E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Godzina wychowawcza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7C19B1C6" w:rsidTr="38B42D6D" w14:paraId="274E987C">
        <w:tc>
          <w:tcPr>
            <w:tcW w:w="4513" w:type="dxa"/>
            <w:tcMar/>
          </w:tcPr>
          <w:p w:rsidR="78892E17" w:rsidP="38B42D6D" w:rsidRDefault="78892E17" w14:paraId="7ED25124" w14:textId="5CF39C2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78892E17">
              <w:rPr>
                <w:rFonts w:ascii="Times New Roman" w:hAnsi="Times New Roman" w:eastAsia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4513" w:type="dxa"/>
            <w:tcMar/>
          </w:tcPr>
          <w:p w:rsidR="78892E17" w:rsidP="38B42D6D" w:rsidRDefault="78892E17" w14:paraId="0C9FB425" w14:textId="36A0E70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78892E17">
              <w:rPr>
                <w:rFonts w:ascii="Times New Roman" w:hAnsi="Times New Roman" w:eastAsia="Times New Roman" w:cs="Times New Roman"/>
                <w:sz w:val="24"/>
                <w:szCs w:val="24"/>
              </w:rPr>
              <w:t>Cele</w:t>
            </w:r>
          </w:p>
        </w:tc>
      </w:tr>
      <w:tr w:rsidR="7C19B1C6" w:rsidTr="38B42D6D" w14:paraId="4BABF399">
        <w:tc>
          <w:tcPr>
            <w:tcW w:w="4513" w:type="dxa"/>
            <w:tcMar/>
          </w:tcPr>
          <w:p w:rsidR="78892E17" w:rsidP="38B42D6D" w:rsidRDefault="78892E17" w14:paraId="57C3D4A9" w14:textId="1C0ABB5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78892E17">
              <w:rPr>
                <w:rFonts w:ascii="Times New Roman" w:hAnsi="Times New Roman" w:eastAsia="Times New Roman" w:cs="Times New Roman"/>
                <w:sz w:val="24"/>
                <w:szCs w:val="24"/>
              </w:rPr>
              <w:t>Zdalne nauczanie a bezpieczeństwo w sieci.</w:t>
            </w:r>
          </w:p>
        </w:tc>
        <w:tc>
          <w:tcPr>
            <w:tcW w:w="4513" w:type="dxa"/>
            <w:tcMar/>
          </w:tcPr>
          <w:p w:rsidR="78892E17" w:rsidP="38B42D6D" w:rsidRDefault="78892E17" w14:paraId="3E28E767" w14:textId="79C36F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78892E17">
              <w:rPr>
                <w:rFonts w:ascii="Times New Roman" w:hAnsi="Times New Roman" w:eastAsia="Times New Roman" w:cs="Times New Roman"/>
                <w:sz w:val="24"/>
                <w:szCs w:val="24"/>
              </w:rPr>
              <w:t>Poznanie bezpiecznych komunikatorów</w:t>
            </w:r>
          </w:p>
          <w:p w:rsidR="78892E17" w:rsidP="38B42D6D" w:rsidRDefault="78892E17" w14:paraId="63BDFFC3" w14:textId="43151B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78892E17">
              <w:rPr>
                <w:rFonts w:ascii="Times New Roman" w:hAnsi="Times New Roman" w:eastAsia="Times New Roman" w:cs="Times New Roman"/>
                <w:sz w:val="24"/>
                <w:szCs w:val="24"/>
              </w:rPr>
              <w:t>Poznanie systemu zabezpieczeń kont</w:t>
            </w:r>
          </w:p>
          <w:p w:rsidR="78892E17" w:rsidP="38B42D6D" w:rsidRDefault="78892E17" w14:paraId="0119FA5C" w14:textId="3FB3D3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78892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Zdrowy styl życia w </w:t>
            </w:r>
            <w:r w:rsidRPr="38B42D6D" w:rsidR="78892E17">
              <w:rPr>
                <w:rFonts w:ascii="Times New Roman" w:hAnsi="Times New Roman" w:eastAsia="Times New Roman" w:cs="Times New Roman"/>
                <w:sz w:val="24"/>
                <w:szCs w:val="24"/>
              </w:rPr>
              <w:t>Internecie</w:t>
            </w:r>
          </w:p>
        </w:tc>
      </w:tr>
    </w:tbl>
    <w:p w:rsidR="7C19B1C6" w:rsidP="38B42D6D" w:rsidRDefault="7C19B1C6" w14:paraId="39D62F2A" w14:textId="209942C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73B87F8" w:rsidP="38B42D6D" w:rsidRDefault="273B87F8" w14:paraId="0ED32336" w14:textId="32974AD3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273B87F8" w:rsidP="38B42D6D" w:rsidRDefault="273B87F8" w14:paraId="0CDAB3D5" w14:textId="3E6C24AB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4C24E3C4" w:rsidP="38B42D6D" w:rsidRDefault="4C24E3C4" w14:paraId="4255D328" w14:textId="78C8BFDB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38B42D6D" w:rsidR="4C24E3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08.05 2020r</w:t>
      </w:r>
      <w:r w:rsidRPr="38B42D6D" w:rsidR="580E6DC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Biologia</w:t>
      </w:r>
    </w:p>
    <w:p w:rsidR="4C24E3C4" w:rsidP="38B42D6D" w:rsidRDefault="4C24E3C4" w14:paraId="3D5AE85B" w14:textId="180C19C2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4C24E3C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Piątek</w:t>
      </w:r>
    </w:p>
    <w:p w:rsidR="4C24E3C4" w:rsidP="38B42D6D" w:rsidRDefault="4C24E3C4" w14:paraId="541DC454" w14:textId="0EC39AF3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4C24E3C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Klasa </w:t>
      </w:r>
      <w:proofErr w:type="spellStart"/>
      <w:r w:rsidRPr="38B42D6D" w:rsidR="4C24E3C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Va</w:t>
      </w:r>
      <w:proofErr w:type="spellEnd"/>
      <w:r w:rsidRPr="38B42D6D" w:rsidR="4C24E3C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</w:t>
      </w:r>
    </w:p>
    <w:p w:rsidR="4C24E3C4" w:rsidP="38B42D6D" w:rsidRDefault="4C24E3C4" w14:paraId="3D22C471" w14:textId="152BF23C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proofErr w:type="gramStart"/>
      <w:r w:rsidRPr="38B42D6D" w:rsidR="4C24E3C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Temat :Poznajemy</w:t>
      </w:r>
      <w:proofErr w:type="gramEnd"/>
      <w:r w:rsidRPr="38B42D6D" w:rsidR="4C24E3C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mchy na podstawie filmu i podręcznika</w:t>
      </w:r>
    </w:p>
    <w:p w:rsidR="4C24E3C4" w:rsidP="38B42D6D" w:rsidRDefault="4C24E3C4" w14:paraId="4F2616E3" w14:textId="493D2968">
      <w:pPr>
        <w:rPr>
          <w:rFonts w:ascii="Times New Roman" w:hAnsi="Times New Roman" w:eastAsia="Times New Roman" w:cs="Times New Roman"/>
          <w:sz w:val="24"/>
          <w:szCs w:val="24"/>
        </w:rPr>
      </w:pPr>
      <w:hyperlink r:id="Rfa6d1ee8df74468d">
        <w:r w:rsidRPr="38B42D6D" w:rsidR="4C24E3C4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pl-PL"/>
          </w:rPr>
          <w:t>https://www.youtube.com/watch?v=xXuVjdYz8v4</w:t>
        </w:r>
      </w:hyperlink>
    </w:p>
    <w:p w:rsidR="4C24E3C4" w:rsidP="38B42D6D" w:rsidRDefault="4C24E3C4" w14:paraId="708528FF" w14:textId="3CE53109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4C24E3C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4C24E3C4" w:rsidP="38B42D6D" w:rsidRDefault="4C24E3C4" w14:paraId="5899ECAC" w14:textId="7A09DCD0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4C24E3C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Uczeń: Pozna miejsca występowania, budowę oraz znaczenia mchów w przyrodzie i dla człowieka</w:t>
      </w:r>
    </w:p>
    <w:p w:rsidR="273B87F8" w:rsidP="38B42D6D" w:rsidRDefault="273B87F8" w14:paraId="15BC5C48" w14:textId="29F2212C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3942F701" w:rsidP="38B42D6D" w:rsidRDefault="3942F701" w14:paraId="392C4E5B" w14:textId="638F1A95">
      <w:pPr>
        <w:pStyle w:val="Normal"/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38B42D6D" w:rsidR="3942F70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Wychowanie fizyczne, realizacja 04.05 - 08.05.2020 r.</w:t>
      </w:r>
    </w:p>
    <w:p w:rsidR="20832BAB" w:rsidP="38B42D6D" w:rsidRDefault="20832BAB" w14:paraId="12B3A46C" w14:textId="01C380A3">
      <w:pPr>
        <w:pStyle w:val="Normal"/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38B42D6D" w:rsidR="20832BA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dziewczynki</w:t>
      </w:r>
    </w:p>
    <w:p w:rsidR="3942F701" w:rsidP="38B42D6D" w:rsidRDefault="3942F701" w14:paraId="6CC52EAD" w14:textId="52F11798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3942F701" w:rsidP="38B42D6D" w:rsidRDefault="3942F701" w14:paraId="461F3532" w14:textId="147B8FA9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3942F701" w:rsidP="38B42D6D" w:rsidRDefault="3942F701" w14:paraId="0067D49E" w14:textId="765B1615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Treści kształcenia, klasa V –</w:t>
      </w:r>
      <w:proofErr w:type="gramStart"/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VI .</w:t>
      </w:r>
      <w:proofErr w:type="gramEnd"/>
    </w:p>
    <w:p w:rsidR="3942F701" w:rsidP="38B42D6D" w:rsidRDefault="3942F701" w14:paraId="713D69EA" w14:textId="52A3F343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Opracowuje i wykonuje indywidualnie dowolny układ tańca z wykorzystaniem elementów nowoczesnych form aktywności </w:t>
      </w:r>
      <w:proofErr w:type="gramStart"/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fizycznej ;</w:t>
      </w:r>
      <w:proofErr w:type="gramEnd"/>
    </w:p>
    <w:p w:rsidR="3942F701" w:rsidP="38B42D6D" w:rsidRDefault="3942F701" w14:paraId="1798072F" w14:textId="598C6426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wykazuje kreatywność w poszukiwaniu rozwiązań sytuacji problemowych.        </w:t>
      </w:r>
    </w:p>
    <w:p w:rsidR="3942F701" w:rsidP="38B42D6D" w:rsidRDefault="3942F701" w14:paraId="28BBD912" w14:textId="5AF3EAE9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                           </w:t>
      </w:r>
    </w:p>
    <w:p w:rsidR="3942F701" w:rsidP="38B42D6D" w:rsidRDefault="3942F701" w14:paraId="1A87A6B0" w14:textId="64F11240">
      <w:pPr>
        <w:spacing w:line="276" w:lineRule="auto"/>
        <w:rPr>
          <w:rFonts w:ascii="Times New Roman" w:hAnsi="Times New Roman" w:eastAsia="Times New Roman" w:cs="Times New Roman"/>
          <w:noProof w:val="0"/>
          <w:color w:val="7030A0"/>
          <w:sz w:val="24"/>
          <w:szCs w:val="24"/>
          <w:u w:val="single"/>
          <w:lang w:val="pl-PL"/>
        </w:rPr>
      </w:pPr>
      <w:r w:rsidRPr="38B42D6D" w:rsidR="3942F701">
        <w:rPr>
          <w:rFonts w:ascii="Times New Roman" w:hAnsi="Times New Roman" w:eastAsia="Times New Roman" w:cs="Times New Roman"/>
          <w:noProof w:val="0"/>
          <w:color w:val="7030A0"/>
          <w:sz w:val="24"/>
          <w:szCs w:val="24"/>
          <w:u w:val="single"/>
          <w:lang w:val="pl-PL"/>
        </w:rPr>
        <w:t>Tematy, klasa 5A</w:t>
      </w:r>
    </w:p>
    <w:p w:rsidR="3942F701" w:rsidP="38B42D6D" w:rsidRDefault="3942F701" w14:paraId="31F4E799" w14:textId="4E8B2CA6">
      <w:pPr>
        <w:spacing w:line="276" w:lineRule="auto"/>
        <w:ind w:left="36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3942F70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1. </w:t>
      </w:r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Wirujemy w rytmie walca angielskiego.05.05.2020r.</w:t>
      </w:r>
    </w:p>
    <w:p w:rsidR="3942F701" w:rsidP="38B42D6D" w:rsidRDefault="3942F701" w14:paraId="58D484F6" w14:textId="01977A3B">
      <w:pPr>
        <w:spacing w:line="276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Uczeń poznaje podstawowy krok walca angielskiego w </w:t>
      </w:r>
      <w:proofErr w:type="gramStart"/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pl-PL"/>
        </w:rPr>
        <w:t>miejscu  oraz</w:t>
      </w:r>
      <w:proofErr w:type="gramEnd"/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w obrocie;</w:t>
      </w:r>
      <w:r>
        <w:br/>
      </w:r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uczeń rozwija w trakcie ćwiczeń przy </w:t>
      </w:r>
      <w:proofErr w:type="gramStart"/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muzyce  swoją</w:t>
      </w:r>
      <w:proofErr w:type="gramEnd"/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orientację, koncentrację oraz poprawia koordynację ruchową  ;  - uczeń wie jak można  organizować własny czas wolny (np. ćwiczenia przy ulubionej muzyce) ;                                                                                </w:t>
      </w:r>
      <w:r>
        <w:br/>
      </w:r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- uczeń zna zasady zachowania się </w:t>
      </w:r>
      <w:proofErr w:type="gramStart"/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 trakcie</w:t>
      </w:r>
      <w:proofErr w:type="gramEnd"/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aktywności tanecznej.</w:t>
      </w:r>
    </w:p>
    <w:p w:rsidR="3942F701" w:rsidP="38B42D6D" w:rsidRDefault="3942F701" w14:paraId="39648AF5" w14:textId="5A9D2824">
      <w:pPr>
        <w:spacing w:line="276" w:lineRule="auto"/>
        <w:ind w:left="720" w:hanging="72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2-3. Wykonujemy elementy </w:t>
      </w:r>
      <w:proofErr w:type="spellStart"/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rytmiczno</w:t>
      </w:r>
      <w:proofErr w:type="spellEnd"/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– taneczne </w:t>
      </w:r>
      <w:proofErr w:type="gramStart"/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  wybranym</w:t>
      </w:r>
      <w:proofErr w:type="gramEnd"/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przyborem </w:t>
      </w:r>
    </w:p>
    <w:p w:rsidR="3942F701" w:rsidP="38B42D6D" w:rsidRDefault="3942F701" w14:paraId="0241590B" w14:textId="75D65C8F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6 –7.05.2020r.</w:t>
      </w:r>
    </w:p>
    <w:p w:rsidR="3942F701" w:rsidP="38B42D6D" w:rsidRDefault="3942F701" w14:paraId="2A96E857" w14:textId="78388597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-Uczeń nauczy się wykonać ćwiczenia w różnych płaszczyznach i różnych pozycjach z wybranym przyborem;</w:t>
      </w:r>
      <w:r>
        <w:br/>
      </w:r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uczeń uczy się prawidłowej terminologii wykonywanych ćwiczeń ze wstążką lub z piłką;</w:t>
      </w:r>
      <w:r>
        <w:br/>
      </w:r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</w:t>
      </w:r>
      <w:proofErr w:type="gramStart"/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uczeń  wykonuje</w:t>
      </w:r>
      <w:proofErr w:type="gramEnd"/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ćwiczenia kształtujące nawyk prawidłowej postawy ciała.</w:t>
      </w:r>
    </w:p>
    <w:p w:rsidR="3942F701" w:rsidP="38B42D6D" w:rsidRDefault="3942F701" w14:paraId="72CC8647" w14:textId="0E5838D3">
      <w:pPr>
        <w:spacing w:line="276" w:lineRule="auto"/>
        <w:ind w:left="36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4. Mierzymy tętno przed i po wysiłku. 8.05.2020r.</w:t>
      </w:r>
    </w:p>
    <w:p w:rsidR="3942F701" w:rsidP="38B42D6D" w:rsidRDefault="3942F701" w14:paraId="11F2CA25" w14:textId="7E21E8EB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Uczeń poznaje zasadę i technikę badania swojego tętna;</w:t>
      </w:r>
    </w:p>
    <w:p w:rsidR="3942F701" w:rsidP="38B42D6D" w:rsidRDefault="3942F701" w14:paraId="0CEF07C5" w14:textId="429651F9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uczeń potrafi samodzielnie zmierzyć swoje tętno przed wysiłkiem oraz po wysiłku i </w:t>
      </w:r>
      <w:proofErr w:type="gramStart"/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wie</w:t>
      </w:r>
      <w:proofErr w:type="gramEnd"/>
      <w:r w:rsidRPr="38B42D6D" w:rsidR="3942F70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jak je zinterpretować.</w:t>
      </w:r>
    </w:p>
    <w:p w:rsidR="273B87F8" w:rsidP="38B42D6D" w:rsidRDefault="273B87F8" w14:paraId="2A17DDB1" w14:textId="24D539EA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775E7994" w:rsidP="38B42D6D" w:rsidRDefault="775E7994" w14:paraId="32EFAC38" w14:textId="6F5E39A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8B42D6D" w:rsidR="775E799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Język Polski</w:t>
      </w:r>
    </w:p>
    <w:p w:rsidR="775E7994" w:rsidP="38B42D6D" w:rsidRDefault="775E7994" w14:paraId="528B0E35" w14:textId="1D1E8778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38B42D6D" w:rsidR="775E799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Kl. 5 </w:t>
      </w:r>
      <w:proofErr w:type="gramStart"/>
      <w:r w:rsidRPr="38B42D6D" w:rsidR="775E799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a ,</w:t>
      </w:r>
      <w:proofErr w:type="gramEnd"/>
      <w:r w:rsidRPr="38B42D6D" w:rsidR="775E799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04.05. – 08.05.20r.</w:t>
      </w:r>
    </w:p>
    <w:p w:rsidR="775E7994" w:rsidP="38B42D6D" w:rsidRDefault="775E7994" w14:paraId="69B3DFCD" w14:textId="773CCB33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775E799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1.Nieodmienne części mowy. Wykrzyknik i partykuła</w:t>
      </w:r>
      <w:r w:rsidRPr="38B42D6D" w:rsidR="775E799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(4 V). Uczeń: rozpoznaje odmienne i nieodmienne części mowy w zdaniu. Wskazuje partykuły i wykrzykniki jako nieodmienne części mowy. Stosuje wykrzykniki i partykuły zgodnie z ich funkcja w wypowiedzi.  </w:t>
      </w:r>
    </w:p>
    <w:p w:rsidR="775E7994" w:rsidP="38B42D6D" w:rsidRDefault="775E7994" w14:paraId="1BC5FF8E" w14:textId="4389622D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775E799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ĆW.9, 10.</w:t>
      </w:r>
    </w:p>
    <w:p w:rsidR="775E7994" w:rsidP="38B42D6D" w:rsidRDefault="775E7994" w14:paraId="78E1B2C6" w14:textId="6B0283BF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775E799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Jak jeszcze wyrażamy intencje komunikacyjne? </w:t>
      </w:r>
      <w:proofErr w:type="gramStart"/>
      <w:r w:rsidRPr="38B42D6D" w:rsidR="775E799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( trudniejsze</w:t>
      </w:r>
      <w:proofErr w:type="gramEnd"/>
      <w:r w:rsidRPr="38B42D6D" w:rsidR="775E799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)- ćw. 5,6,7,8.</w:t>
      </w:r>
    </w:p>
    <w:p w:rsidR="775E7994" w:rsidP="38B42D6D" w:rsidRDefault="775E7994" w14:paraId="2E75CBAD" w14:textId="1DBE288F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775E799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2.Sprawdzamy i oceniamy nasze listy oficjalne </w:t>
      </w:r>
      <w:r w:rsidRPr="38B42D6D" w:rsidR="775E799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(4 V). Uczeń: utrwala wiedzę nt. redagowania listu oficjalnego: nazywa nadawcę i odbiorcę wypowiedzi, cel i temat listu. Rozpoznaje elementy listu oficjalnego. Określa sytuację komunikacyjną i rozumie jej wpływ na kształt wypowiedzi. Sprawdza własną pracę, analizuje pod względem poprawności w realizacji formy i treści. </w:t>
      </w:r>
    </w:p>
    <w:p w:rsidR="775E7994" w:rsidP="38B42D6D" w:rsidRDefault="775E7994" w14:paraId="7A4362B7" w14:textId="167133F9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775E799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75E7994" w:rsidP="38B42D6D" w:rsidRDefault="775E7994" w14:paraId="3E93E879" w14:textId="11B25A61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proofErr w:type="gramStart"/>
      <w:r w:rsidRPr="38B42D6D" w:rsidR="775E799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3.</w:t>
      </w:r>
      <w:r w:rsidRPr="38B42D6D" w:rsidR="775E799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”Kosmiczne</w:t>
      </w:r>
      <w:proofErr w:type="gramEnd"/>
      <w:r w:rsidRPr="38B42D6D" w:rsidR="775E799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wakacje” – czytanie ze zrozumieniem fragm. tekstu R. Opali </w:t>
      </w:r>
      <w:r w:rsidRPr="38B42D6D" w:rsidR="775E799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(5 V. )Uczeń: wyszukuje w tekście informacje; tworzy plan odtwórczy tekstu, wyciąga wnioski wynikające z przesłanek zawartych w tekście.</w:t>
      </w:r>
    </w:p>
    <w:p w:rsidR="775E7994" w:rsidP="38B42D6D" w:rsidRDefault="775E7994" w14:paraId="36939CDA" w14:textId="3512DB97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775E799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4. </w:t>
      </w:r>
      <w:r w:rsidRPr="38B42D6D" w:rsidR="775E799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Sprawdź siebie! – podsumowanie wiedzy i umiejętności po rozdz. „Gdzie stopy nasze</w:t>
      </w:r>
      <w:proofErr w:type="gramStart"/>
      <w:r w:rsidRPr="38B42D6D" w:rsidR="775E799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”.</w:t>
      </w:r>
      <w:r w:rsidRPr="38B42D6D" w:rsidR="775E799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(</w:t>
      </w:r>
      <w:proofErr w:type="gramEnd"/>
      <w:r w:rsidRPr="38B42D6D" w:rsidR="775E799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6 V)Uczeń: zapisuje poprawnie liczebniku, stosuje poprawne formy części mowy odmiennych, nazywa części mowy, poprawnie pisze przeczenie ”nie” z różnymi częściami mowy.</w:t>
      </w:r>
    </w:p>
    <w:p w:rsidR="775E7994" w:rsidP="38B42D6D" w:rsidRDefault="775E7994" w14:paraId="619AC51F" w14:textId="4282C579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775E799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5. </w:t>
      </w:r>
      <w:r w:rsidRPr="38B42D6D" w:rsidR="775E799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Co przyniosło szczęście dwóm </w:t>
      </w:r>
      <w:proofErr w:type="gramStart"/>
      <w:r w:rsidRPr="38B42D6D" w:rsidR="775E799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wampirom?-</w:t>
      </w:r>
      <w:proofErr w:type="gramEnd"/>
      <w:r w:rsidRPr="38B42D6D" w:rsidR="775E799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czytamy fragm.. komiksu T. Baranowskiego pt. „Pieniądze szczęścia nie dają” </w:t>
      </w:r>
      <w:r w:rsidRPr="38B42D6D" w:rsidR="775E799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(7 V). Uczeń: omawia funkcję elementów konstrukcyjnych utworu; objaśnia znaczenie dosłowne i przenośne tekstu; wyciąga wnioski z przesłanek wynikających w tekście; rozpoznaje sytuacje komiczne w tekście.</w:t>
      </w:r>
    </w:p>
    <w:p w:rsidR="273B87F8" w:rsidP="38B42D6D" w:rsidRDefault="273B87F8" w14:paraId="337DA928" w14:textId="3A0C121A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2A8E0914" w:rsidP="38B42D6D" w:rsidRDefault="2A8E0914" w14:paraId="4C671106" w14:textId="0F1399A2">
      <w:pPr>
        <w:spacing w:line="259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38B42D6D" w:rsidR="2A8E091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INFORMATYKA</w:t>
      </w:r>
    </w:p>
    <w:p w:rsidR="2A8E0914" w:rsidP="38B42D6D" w:rsidRDefault="2A8E0914" w14:paraId="6FB32404" w14:textId="43BA6317">
      <w:pPr>
        <w:spacing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2A8E091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Temat: Sterowanie animacją.</w:t>
      </w:r>
    </w:p>
    <w:p w:rsidR="2A8E0914" w:rsidP="38B42D6D" w:rsidRDefault="2A8E0914" w14:paraId="5C90E88A" w14:textId="6EC7243D">
      <w:pPr>
        <w:spacing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2A8E091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Cele - Uczeń:</w:t>
      </w:r>
    </w:p>
    <w:p w:rsidR="2A8E0914" w:rsidP="38B42D6D" w:rsidRDefault="2A8E0914" w14:paraId="7BD22A63" w14:textId="152FBD75">
      <w:pPr>
        <w:spacing w:line="360" w:lineRule="auto"/>
        <w:ind w:left="36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2A8E091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· </w:t>
      </w:r>
      <w:r w:rsidRPr="38B42D6D" w:rsidR="2A8E091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Stworzy prezentacje i doda animację do jej elementów</w:t>
      </w:r>
    </w:p>
    <w:p w:rsidR="2A8E0914" w:rsidP="38B42D6D" w:rsidRDefault="2A8E0914" w14:paraId="13866F06" w14:textId="787CEAB8">
      <w:pPr>
        <w:spacing w:line="360" w:lineRule="auto"/>
        <w:ind w:left="36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2A8E091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· </w:t>
      </w:r>
      <w:r w:rsidRPr="38B42D6D" w:rsidR="2A8E091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Pozna metody ustawienia kolejności animacji</w:t>
      </w:r>
    </w:p>
    <w:p w:rsidR="7AC61194" w:rsidP="38B42D6D" w:rsidRDefault="7AC61194" w14:paraId="46A73FE4" w14:textId="3330F52C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38B42D6D" w:rsidR="7AC6119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Muzyka </w:t>
      </w:r>
      <w:proofErr w:type="spellStart"/>
      <w:r w:rsidRPr="38B42D6D" w:rsidR="7AC6119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Va</w:t>
      </w:r>
      <w:proofErr w:type="spellEnd"/>
      <w:r w:rsidRPr="38B42D6D" w:rsidR="7AC6119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06.05.</w:t>
      </w:r>
    </w:p>
    <w:p w:rsidR="7AC61194" w:rsidP="38B42D6D" w:rsidRDefault="7AC61194" w14:paraId="745043CD" w14:textId="412BB4EC">
      <w:pPr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7AC6119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7AC61194" w:rsidP="38B42D6D" w:rsidRDefault="7AC61194" w14:paraId="3261BA6D" w14:textId="3CE2ADDF">
      <w:pPr>
        <w:spacing w:line="240" w:lineRule="auto"/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pl-PL"/>
        </w:rPr>
      </w:pPr>
      <w:r w:rsidRPr="38B42D6D" w:rsidR="7AC6119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38B42D6D" w:rsidR="7AC61194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pl-PL"/>
        </w:rPr>
        <w:t>Na majówkę. Zabawy muzyczne z instrumentami perkusyjnymi.</w:t>
      </w:r>
    </w:p>
    <w:p w:rsidR="7AC61194" w:rsidP="38B42D6D" w:rsidRDefault="7AC61194" w14:paraId="30363F60" w14:textId="03EC6A17">
      <w:pPr>
        <w:spacing w:line="240" w:lineRule="auto"/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pl-PL"/>
        </w:rPr>
      </w:pPr>
      <w:r w:rsidRPr="38B42D6D" w:rsidR="7AC61194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pl-PL"/>
        </w:rPr>
        <w:t>Cele:</w:t>
      </w:r>
    </w:p>
    <w:p w:rsidR="7AC61194" w:rsidP="38B42D6D" w:rsidRDefault="7AC61194" w14:paraId="68F60846" w14:textId="6F95F1A9">
      <w:pPr>
        <w:spacing w:line="240" w:lineRule="auto"/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pl-PL"/>
        </w:rPr>
      </w:pPr>
      <w:r w:rsidRPr="38B42D6D" w:rsidR="7AC61194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pl-PL"/>
        </w:rPr>
        <w:t xml:space="preserve">Uczeń: śpiewa piosenkę „Bo ja </w:t>
      </w:r>
      <w:proofErr w:type="gramStart"/>
      <w:r w:rsidRPr="38B42D6D" w:rsidR="7AC61194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pl-PL"/>
        </w:rPr>
        <w:t>mam  tylko</w:t>
      </w:r>
      <w:proofErr w:type="gramEnd"/>
      <w:r w:rsidRPr="38B42D6D" w:rsidR="7AC61194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pl-PL"/>
        </w:rPr>
        <w:t xml:space="preserve"> jeden świat”; tworzy akompaniament perkusyjny do piosenki.</w:t>
      </w:r>
    </w:p>
    <w:p w:rsidR="1B72487F" w:rsidP="38B42D6D" w:rsidRDefault="1B72487F" w14:paraId="63DBFD98" w14:textId="6F6F8B26">
      <w:pPr>
        <w:pStyle w:val="Normal"/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38B42D6D" w:rsidR="1B72487F">
        <w:rPr>
          <w:rFonts w:ascii="Times New Roman" w:hAnsi="Times New Roman" w:eastAsia="Times New Roman" w:cs="Times New Roman"/>
          <w:b w:val="1"/>
          <w:bCs w:val="1"/>
          <w:noProof w:val="0"/>
          <w:color w:val="222222"/>
          <w:sz w:val="24"/>
          <w:szCs w:val="24"/>
          <w:lang w:val="pl-PL"/>
        </w:rPr>
        <w:t>+</w:t>
      </w:r>
      <w:r w:rsidRPr="38B42D6D" w:rsidR="1B72487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Matematyka</w:t>
      </w:r>
    </w:p>
    <w:p w:rsidR="1B72487F" w:rsidP="38B42D6D" w:rsidRDefault="1B72487F" w14:paraId="4FDCD99E" w14:textId="1E1D42BF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klasa 5a</w:t>
      </w:r>
    </w:p>
    <w:p w:rsidR="1B72487F" w:rsidP="38B42D6D" w:rsidRDefault="1B72487F" w14:paraId="1B4F9F04" w14:textId="2FC5EDB1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</w:pPr>
      <w:proofErr w:type="gramStart"/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>Poniedziałek  04.05.2020</w:t>
      </w:r>
      <w:proofErr w:type="gramEnd"/>
    </w:p>
    <w:p w:rsidR="1B72487F" w:rsidP="38B42D6D" w:rsidRDefault="1B72487F" w14:paraId="56639F6A" w14:textId="3692E9DE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Ar i hektar i ich przeliczniki</w:t>
      </w:r>
    </w:p>
    <w:p w:rsidR="1B72487F" w:rsidP="38B42D6D" w:rsidRDefault="1B72487F" w14:paraId="0E2044B1" w14:textId="7ED24F31">
      <w:pPr>
        <w:spacing w:line="276" w:lineRule="auto"/>
        <w:ind w:left="36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1. Uczeń zna </w:t>
      </w:r>
      <w:proofErr w:type="spellStart"/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pojecie</w:t>
      </w:r>
      <w:proofErr w:type="spellEnd"/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ara i hektara</w:t>
      </w:r>
    </w:p>
    <w:p w:rsidR="1B72487F" w:rsidP="38B42D6D" w:rsidRDefault="1B72487F" w14:paraId="1B271127" w14:textId="735A7945">
      <w:pPr>
        <w:spacing w:line="276" w:lineRule="auto"/>
        <w:ind w:left="36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2. Uczeń </w:t>
      </w:r>
      <w:proofErr w:type="gramStart"/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przelicza  ary</w:t>
      </w:r>
      <w:proofErr w:type="gramEnd"/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i hektary na metry kwadratowe i odwrotnie</w:t>
      </w:r>
    </w:p>
    <w:p w:rsidR="1B72487F" w:rsidP="38B42D6D" w:rsidRDefault="1B72487F" w14:paraId="0B622826" w14:textId="2826A221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</w:pPr>
      <w:proofErr w:type="gramStart"/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>Wtorek  05.05.2020</w:t>
      </w:r>
      <w:proofErr w:type="gramEnd"/>
    </w:p>
    <w:p w:rsidR="1B72487F" w:rsidP="38B42D6D" w:rsidRDefault="1B72487F" w14:paraId="07ED7051" w14:textId="074F6729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Pole równoległoboku</w:t>
      </w:r>
    </w:p>
    <w:p w:rsidR="1B72487F" w:rsidP="38B42D6D" w:rsidRDefault="1B72487F" w14:paraId="0D262DC5" w14:textId="3CA4567C">
      <w:pPr>
        <w:spacing w:line="276" w:lineRule="auto"/>
        <w:ind w:left="36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1. Uczeń potrafi poprawnie obliczyć pole równoległoboku</w:t>
      </w:r>
    </w:p>
    <w:p w:rsidR="1B72487F" w:rsidP="38B42D6D" w:rsidRDefault="1B72487F" w14:paraId="5D1FE921" w14:textId="2C6E6001">
      <w:pPr>
        <w:spacing w:line="276" w:lineRule="auto"/>
        <w:ind w:left="36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2. Uczeń oblicza pole rombu, wiedząc, że romb jest także równoległobokiem</w:t>
      </w:r>
    </w:p>
    <w:p w:rsidR="1B72487F" w:rsidP="38B42D6D" w:rsidRDefault="1B72487F" w14:paraId="5307BFAD" w14:textId="73A00632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1B72487F" w:rsidP="38B42D6D" w:rsidRDefault="1B72487F" w14:paraId="4778AE13" w14:textId="0FB03E89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</w:pPr>
      <w:proofErr w:type="gramStart"/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>Czwartek  06.05.2020</w:t>
      </w:r>
      <w:proofErr w:type="gramEnd"/>
    </w:p>
    <w:p w:rsidR="1B72487F" w:rsidP="38B42D6D" w:rsidRDefault="1B72487F" w14:paraId="3C146F5A" w14:textId="3CDD67C4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Obliczanie pola równoległoboku - rozwiązywanie zadań</w:t>
      </w:r>
    </w:p>
    <w:p w:rsidR="1B72487F" w:rsidP="38B42D6D" w:rsidRDefault="1B72487F" w14:paraId="3497B82E" w14:textId="45D9E146">
      <w:pPr>
        <w:spacing w:line="276" w:lineRule="auto"/>
        <w:ind w:left="36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1. Uczeń potrafi poprawnie obliczyć pole równoległoboku</w:t>
      </w:r>
    </w:p>
    <w:p w:rsidR="1B72487F" w:rsidP="38B42D6D" w:rsidRDefault="1B72487F" w14:paraId="79C6818F" w14:textId="5A976A56">
      <w:pPr>
        <w:spacing w:line="276" w:lineRule="auto"/>
        <w:ind w:left="36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2. Uczeń oblicza pole rombu, wiedząc, że romb jest także równoległobokiem</w:t>
      </w:r>
    </w:p>
    <w:p w:rsidR="1B72487F" w:rsidP="38B42D6D" w:rsidRDefault="1B72487F" w14:paraId="0BC5A6F3" w14:textId="504C4C98">
      <w:pPr>
        <w:spacing w:line="276" w:lineRule="auto"/>
        <w:ind w:left="36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3. Uczeń rozwiązuje zadania </w:t>
      </w:r>
      <w:proofErr w:type="gramStart"/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rachunkowe ,</w:t>
      </w:r>
      <w:proofErr w:type="gramEnd"/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 których </w:t>
      </w:r>
      <w:proofErr w:type="spellStart"/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wystepuje</w:t>
      </w:r>
      <w:proofErr w:type="spellEnd"/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obliczania pola równoległoboku</w:t>
      </w:r>
    </w:p>
    <w:p w:rsidR="1B72487F" w:rsidP="38B42D6D" w:rsidRDefault="1B72487F" w14:paraId="442497CD" w14:textId="0469CEFA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</w:pPr>
      <w:proofErr w:type="gramStart"/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>Piętek  07.05.2020</w:t>
      </w:r>
      <w:proofErr w:type="gramEnd"/>
    </w:p>
    <w:p w:rsidR="1B72487F" w:rsidP="38B42D6D" w:rsidRDefault="1B72487F" w14:paraId="511E6111" w14:textId="04004220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Pole rombu - wprowadzenie drugiego wzoru</w:t>
      </w:r>
    </w:p>
    <w:p w:rsidR="1B72487F" w:rsidP="38B42D6D" w:rsidRDefault="1B72487F" w14:paraId="1AEA3FDB" w14:textId="7B7AE7A0">
      <w:pPr>
        <w:spacing w:line="276" w:lineRule="auto"/>
        <w:ind w:left="36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1. Uczeń oblicza pole rombu, wiedząc, że romb jest także równoległobokiem</w:t>
      </w:r>
    </w:p>
    <w:p w:rsidR="1B72487F" w:rsidP="38B42D6D" w:rsidRDefault="1B72487F" w14:paraId="0FB21F35" w14:textId="51F7F24F">
      <w:pPr>
        <w:spacing w:line="276" w:lineRule="auto"/>
        <w:ind w:left="36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2. Uczeń oblicza pole rombu mając podane jego przekątne</w:t>
      </w:r>
    </w:p>
    <w:p w:rsidR="1B72487F" w:rsidP="38B42D6D" w:rsidRDefault="1B72487F" w14:paraId="5F43C89E" w14:textId="2D72EF95">
      <w:pPr>
        <w:pStyle w:val="Normal"/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38B42D6D" w:rsidR="1B72487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Zajęcia </w:t>
      </w:r>
      <w:proofErr w:type="spellStart"/>
      <w:r w:rsidRPr="38B42D6D" w:rsidR="1B72487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dydaktyczno</w:t>
      </w:r>
      <w:proofErr w:type="spellEnd"/>
      <w:r w:rsidRPr="38B42D6D" w:rsidR="1B72487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wyrównawcze z matematyki w ramach </w:t>
      </w:r>
      <w:proofErr w:type="spellStart"/>
      <w:r w:rsidRPr="38B42D6D" w:rsidR="1B72487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ppp</w:t>
      </w:r>
      <w:proofErr w:type="spellEnd"/>
      <w:r w:rsidRPr="38B42D6D" w:rsidR="1B72487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dla uczniów z opinią</w:t>
      </w:r>
    </w:p>
    <w:p w:rsidR="1B72487F" w:rsidP="38B42D6D" w:rsidRDefault="1B72487F" w14:paraId="6B30DC3C" w14:textId="6FFB3EE2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38B42D6D" w:rsidR="1B72487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Klasa 5</w:t>
      </w:r>
      <w:proofErr w:type="gramStart"/>
      <w:r w:rsidRPr="38B42D6D" w:rsidR="1B72487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a,b</w:t>
      </w:r>
      <w:proofErr w:type="gramEnd"/>
      <w:r w:rsidRPr="38B42D6D" w:rsidR="1B72487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,c</w:t>
      </w:r>
    </w:p>
    <w:p w:rsidR="1B72487F" w:rsidP="38B42D6D" w:rsidRDefault="1B72487F" w14:paraId="70F98814" w14:textId="4AD4B684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środa 06.05.2020</w:t>
      </w:r>
    </w:p>
    <w:p w:rsidR="1B72487F" w:rsidP="38B42D6D" w:rsidRDefault="1B72487F" w14:paraId="79ADBB16" w14:textId="61D6CF53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</w:pPr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 xml:space="preserve">Temat: Równoległobok i romb </w:t>
      </w:r>
      <w:proofErr w:type="gramStart"/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>-  obliczanie</w:t>
      </w:r>
      <w:proofErr w:type="gramEnd"/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 xml:space="preserve"> pola </w:t>
      </w:r>
    </w:p>
    <w:p w:rsidR="1B72487F" w:rsidP="38B42D6D" w:rsidRDefault="1B72487F" w14:paraId="32D83153" w14:textId="5FDEE043">
      <w:pPr>
        <w:spacing w:line="276" w:lineRule="auto"/>
        <w:ind w:left="36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1. Uczeń </w:t>
      </w:r>
      <w:proofErr w:type="gramStart"/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wie</w:t>
      </w:r>
      <w:proofErr w:type="gramEnd"/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jak wyglądają równoległobok i romb i czym się charakteryzują</w:t>
      </w:r>
    </w:p>
    <w:p w:rsidR="1B72487F" w:rsidP="38B42D6D" w:rsidRDefault="1B72487F" w14:paraId="52F01750" w14:textId="75E51DA2">
      <w:pPr>
        <w:spacing w:line="276" w:lineRule="auto"/>
        <w:ind w:left="36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2. Uczeń zna wzór na pole równoległoboku</w:t>
      </w:r>
    </w:p>
    <w:p w:rsidR="1B72487F" w:rsidP="38B42D6D" w:rsidRDefault="1B72487F" w14:paraId="6F40F122" w14:textId="4DE78489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1B72487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3. Uczeń zna wzór na pole rombu</w:t>
      </w:r>
    </w:p>
    <w:p w:rsidR="56E2324C" w:rsidP="38B42D6D" w:rsidRDefault="56E2324C" w14:paraId="46E1682C" w14:textId="398046F9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38B42D6D" w:rsidR="56E2324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Nauczanie zdalne klasa 5a   od 04.05.20 do 08.05.20 język angielski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348A9CD3" w:rsidTr="38B42D6D" w14:paraId="5DA41FAE">
        <w:tc>
          <w:tcPr>
            <w:tcW w:w="3009" w:type="dxa"/>
            <w:tcMar/>
          </w:tcPr>
          <w:p w:rsidR="348A9CD3" w:rsidP="38B42D6D" w:rsidRDefault="348A9CD3" w14:paraId="25F83C4A" w14:textId="65F5158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348A9CD3">
              <w:rPr>
                <w:rFonts w:ascii="Times New Roman" w:hAnsi="Times New Roman" w:eastAsia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3009" w:type="dxa"/>
            <w:tcMar/>
          </w:tcPr>
          <w:p w:rsidR="348A9CD3" w:rsidP="38B42D6D" w:rsidRDefault="348A9CD3" w14:paraId="166C0B24" w14:textId="525F3D6E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348A9CD3">
              <w:rPr>
                <w:rFonts w:ascii="Times New Roman" w:hAnsi="Times New Roman" w:eastAsia="Times New Roman" w:cs="Times New Roman"/>
                <w:sz w:val="24"/>
                <w:szCs w:val="24"/>
              </w:rPr>
              <w:t>treści</w:t>
            </w:r>
          </w:p>
        </w:tc>
        <w:tc>
          <w:tcPr>
            <w:tcW w:w="3009" w:type="dxa"/>
            <w:tcMar/>
          </w:tcPr>
          <w:p w:rsidR="348A9CD3" w:rsidP="38B42D6D" w:rsidRDefault="348A9CD3" w14:paraId="3301E97F" w14:textId="64956083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348A9CD3">
              <w:rPr>
                <w:rFonts w:ascii="Times New Roman" w:hAnsi="Times New Roman" w:eastAsia="Times New Roman" w:cs="Times New Roman"/>
                <w:sz w:val="24"/>
                <w:szCs w:val="24"/>
              </w:rPr>
              <w:t>data</w:t>
            </w:r>
          </w:p>
        </w:tc>
      </w:tr>
      <w:tr w:rsidR="348A9CD3" w:rsidTr="38B42D6D" w14:paraId="4177022F">
        <w:tc>
          <w:tcPr>
            <w:tcW w:w="3009" w:type="dxa"/>
            <w:tcMar/>
          </w:tcPr>
          <w:p w:rsidR="348A9CD3" w:rsidP="38B42D6D" w:rsidRDefault="348A9CD3" w14:paraId="7B993B61" w14:textId="0C5C2F58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348A9CD3">
              <w:rPr>
                <w:rFonts w:ascii="Times New Roman" w:hAnsi="Times New Roman" w:eastAsia="Times New Roman" w:cs="Times New Roman"/>
                <w:sz w:val="24"/>
                <w:szCs w:val="24"/>
              </w:rPr>
              <w:t>Pytanie o pogodę i opisywanie warunków pogodowych w kontekście przeczytanych i wysłuchanych tekstów.</w:t>
            </w:r>
          </w:p>
        </w:tc>
        <w:tc>
          <w:tcPr>
            <w:tcW w:w="3009" w:type="dxa"/>
            <w:tcMar/>
          </w:tcPr>
          <w:p w:rsidR="348A9CD3" w:rsidP="38B42D6D" w:rsidRDefault="348A9CD3" w14:paraId="550309C4" w14:textId="295F6F94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38B42D6D" w:rsidR="348A9CD3">
              <w:rPr>
                <w:rFonts w:ascii="Times New Roman" w:hAnsi="Times New Roman" w:eastAsia="Times New Roman" w:cs="Times New Roman"/>
                <w:sz w:val="24"/>
                <w:szCs w:val="24"/>
              </w:rPr>
              <w:t>Odszukiwanie  w</w:t>
            </w:r>
            <w:proofErr w:type="gramEnd"/>
            <w:r w:rsidRPr="38B42D6D" w:rsidR="348A9C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tekście określonych informacji</w:t>
            </w:r>
          </w:p>
          <w:p w:rsidR="348A9CD3" w:rsidP="38B42D6D" w:rsidRDefault="348A9CD3" w14:paraId="46E4256D" w14:textId="5BFA2E9C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348A9CD3">
              <w:rPr>
                <w:rFonts w:ascii="Times New Roman" w:hAnsi="Times New Roman" w:eastAsia="Times New Roman" w:cs="Times New Roman"/>
                <w:sz w:val="24"/>
                <w:szCs w:val="24"/>
              </w:rPr>
              <w:t>Zapisywanie informacji uzyskanych z tekstu słuchanego</w:t>
            </w:r>
          </w:p>
        </w:tc>
        <w:tc>
          <w:tcPr>
            <w:tcW w:w="3009" w:type="dxa"/>
            <w:tcMar/>
          </w:tcPr>
          <w:p w:rsidR="348A9CD3" w:rsidP="38B42D6D" w:rsidRDefault="348A9CD3" w14:paraId="53EA3617" w14:textId="180B46E6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348A9CD3">
              <w:rPr>
                <w:rFonts w:ascii="Times New Roman" w:hAnsi="Times New Roman" w:eastAsia="Times New Roman" w:cs="Times New Roman"/>
                <w:sz w:val="24"/>
                <w:szCs w:val="24"/>
              </w:rPr>
              <w:t>05.05.20</w:t>
            </w:r>
          </w:p>
        </w:tc>
      </w:tr>
      <w:tr w:rsidR="348A9CD3" w:rsidTr="38B42D6D" w14:paraId="2ACB716C">
        <w:tc>
          <w:tcPr>
            <w:tcW w:w="3009" w:type="dxa"/>
            <w:tcMar/>
          </w:tcPr>
          <w:p w:rsidR="348A9CD3" w:rsidP="38B42D6D" w:rsidRDefault="348A9CD3" w14:paraId="481E5CF4" w14:textId="54348293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348A9CD3">
              <w:rPr>
                <w:rFonts w:ascii="Times New Roman" w:hAnsi="Times New Roman" w:eastAsia="Times New Roman" w:cs="Times New Roman"/>
                <w:sz w:val="24"/>
                <w:szCs w:val="24"/>
              </w:rPr>
              <w:t>Ciekawe miejsce w Polsce – praca projektowa w oparciu o tekst pt. „</w:t>
            </w:r>
            <w:proofErr w:type="spellStart"/>
            <w:r w:rsidRPr="38B42D6D" w:rsidR="348A9CD3">
              <w:rPr>
                <w:rFonts w:ascii="Times New Roman" w:hAnsi="Times New Roman" w:eastAsia="Times New Roman" w:cs="Times New Roman"/>
                <w:sz w:val="24"/>
                <w:szCs w:val="24"/>
              </w:rPr>
              <w:t>Come</w:t>
            </w:r>
            <w:proofErr w:type="spellEnd"/>
            <w:r w:rsidRPr="38B42D6D" w:rsidR="348A9C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to Scotland”</w:t>
            </w:r>
          </w:p>
        </w:tc>
        <w:tc>
          <w:tcPr>
            <w:tcW w:w="3009" w:type="dxa"/>
            <w:tcMar/>
          </w:tcPr>
          <w:p w:rsidR="348A9CD3" w:rsidP="38B42D6D" w:rsidRDefault="348A9CD3" w14:paraId="2C17EDBA" w14:textId="32EF2763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348A9C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Odszukiwanie w tekście określonych informacji.</w:t>
            </w:r>
          </w:p>
          <w:p w:rsidR="348A9CD3" w:rsidP="38B42D6D" w:rsidRDefault="348A9CD3" w14:paraId="02BC14DE" w14:textId="272B37BC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348A9C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Rozwijanie umiejętności czytania i rozumienia tekstu.</w:t>
            </w:r>
          </w:p>
          <w:p w:rsidR="348A9CD3" w:rsidP="38B42D6D" w:rsidRDefault="348A9CD3" w14:paraId="334CF15B" w14:textId="55446A5B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348A9CD3">
              <w:rPr>
                <w:rFonts w:ascii="Times New Roman" w:hAnsi="Times New Roman" w:eastAsia="Times New Roman" w:cs="Times New Roman"/>
                <w:sz w:val="24"/>
                <w:szCs w:val="24"/>
              </w:rPr>
              <w:t>Poszerzanie wiadomości o krajach anglojęzycznych.</w:t>
            </w:r>
          </w:p>
        </w:tc>
        <w:tc>
          <w:tcPr>
            <w:tcW w:w="3009" w:type="dxa"/>
            <w:tcMar/>
          </w:tcPr>
          <w:p w:rsidR="348A9CD3" w:rsidP="38B42D6D" w:rsidRDefault="348A9CD3" w14:paraId="00A3B2C4" w14:textId="7048DB4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348A9CD3">
              <w:rPr>
                <w:rFonts w:ascii="Times New Roman" w:hAnsi="Times New Roman" w:eastAsia="Times New Roman" w:cs="Times New Roman"/>
                <w:sz w:val="24"/>
                <w:szCs w:val="24"/>
              </w:rPr>
              <w:t>07.05.20</w:t>
            </w:r>
          </w:p>
        </w:tc>
      </w:tr>
      <w:tr w:rsidR="348A9CD3" w:rsidTr="38B42D6D" w14:paraId="49D9D745">
        <w:tc>
          <w:tcPr>
            <w:tcW w:w="3009" w:type="dxa"/>
            <w:tcMar/>
          </w:tcPr>
          <w:p w:rsidR="348A9CD3" w:rsidP="38B42D6D" w:rsidRDefault="348A9CD3" w14:paraId="21C891F8" w14:textId="0CBA415F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8B42D6D" w:rsidR="348A9CD3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Review</w:t>
            </w:r>
            <w:proofErr w:type="spellEnd"/>
            <w:r w:rsidRPr="38B42D6D" w:rsidR="348A9C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podsumowanie materiału z rozdziału 7w formie zadań utrwalających.</w:t>
            </w:r>
          </w:p>
        </w:tc>
        <w:tc>
          <w:tcPr>
            <w:tcW w:w="3009" w:type="dxa"/>
            <w:tcMar/>
          </w:tcPr>
          <w:p w:rsidR="348A9CD3" w:rsidP="38B42D6D" w:rsidRDefault="348A9CD3" w14:paraId="5467D557" w14:textId="3C866615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348A9CD3">
              <w:rPr>
                <w:rFonts w:ascii="Times New Roman" w:hAnsi="Times New Roman" w:eastAsia="Times New Roman" w:cs="Times New Roman"/>
                <w:sz w:val="24"/>
                <w:szCs w:val="24"/>
              </w:rPr>
              <w:t>Wykorzystywanie technik samodzielnej pracy nad językiem.</w:t>
            </w:r>
          </w:p>
          <w:p w:rsidR="348A9CD3" w:rsidP="38B42D6D" w:rsidRDefault="348A9CD3" w14:paraId="38CB33B6" w14:textId="3ED7962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348A9C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Utrwalenie wiadomości z gramatyki: stopień wyższy przymiotników </w:t>
            </w:r>
            <w:proofErr w:type="gramStart"/>
            <w:r w:rsidRPr="38B42D6D" w:rsidR="348A9CD3">
              <w:rPr>
                <w:rFonts w:ascii="Times New Roman" w:hAnsi="Times New Roman" w:eastAsia="Times New Roman" w:cs="Times New Roman"/>
                <w:sz w:val="24"/>
                <w:szCs w:val="24"/>
              </w:rPr>
              <w:t>oraz  struktura</w:t>
            </w:r>
            <w:proofErr w:type="gramEnd"/>
            <w:r w:rsidRPr="38B42D6D" w:rsidR="348A9C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as...as.</w:t>
            </w:r>
          </w:p>
          <w:p w:rsidR="348A9CD3" w:rsidP="38B42D6D" w:rsidRDefault="348A9CD3" w14:paraId="0BEA360C" w14:textId="191101DA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348A9CD3">
              <w:rPr>
                <w:rFonts w:ascii="Times New Roman" w:hAnsi="Times New Roman" w:eastAsia="Times New Roman" w:cs="Times New Roman"/>
                <w:sz w:val="24"/>
                <w:szCs w:val="24"/>
              </w:rPr>
              <w:t>Utrwalenie słownictwa dotyczącego pogody i elementów krajobrazu.</w:t>
            </w:r>
          </w:p>
        </w:tc>
        <w:tc>
          <w:tcPr>
            <w:tcW w:w="3009" w:type="dxa"/>
            <w:tcMar/>
          </w:tcPr>
          <w:p w:rsidR="348A9CD3" w:rsidP="38B42D6D" w:rsidRDefault="348A9CD3" w14:paraId="05495965" w14:textId="5677BEB4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B42D6D" w:rsidR="348A9CD3">
              <w:rPr>
                <w:rFonts w:ascii="Times New Roman" w:hAnsi="Times New Roman" w:eastAsia="Times New Roman" w:cs="Times New Roman"/>
                <w:sz w:val="24"/>
                <w:szCs w:val="24"/>
              </w:rPr>
              <w:t>08.05.20</w:t>
            </w:r>
          </w:p>
        </w:tc>
      </w:tr>
    </w:tbl>
    <w:p w:rsidR="348A9CD3" w:rsidP="38B42D6D" w:rsidRDefault="348A9CD3" w14:paraId="71A4B9F3" w14:textId="22B8A0F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1EF5FE7B" w:rsidP="38B42D6D" w:rsidRDefault="1EF5FE7B" w14:paraId="209B3683" w14:textId="12E44E47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38B42D6D" w:rsidR="1EF5FE7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Plan zajęć wychowania fizycznego w dn. 4-8.05.2020r.</w:t>
      </w:r>
    </w:p>
    <w:p w:rsidR="1EF5FE7B" w:rsidP="38B42D6D" w:rsidRDefault="1EF5FE7B" w14:paraId="1364CB1C" w14:textId="6F473FC5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38B42D6D" w:rsidR="1EF5FE7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V A Chłopcy</w:t>
      </w:r>
    </w:p>
    <w:p w:rsidR="1EF5FE7B" w:rsidP="38B42D6D" w:rsidRDefault="1EF5FE7B" w14:paraId="45D019E7" w14:textId="01FA6F0C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1EF5FE7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Treści podstawy programowej</w:t>
      </w:r>
      <w:r w:rsidRPr="38B42D6D" w:rsidR="1EF5FE7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>
        <w:br/>
      </w:r>
      <w:r w:rsidRPr="38B42D6D" w:rsidR="1EF5FE7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rozpoznaje wybrane zdolności motoryczne człowieka </w:t>
      </w:r>
      <w:r>
        <w:br/>
      </w:r>
      <w:r w:rsidRPr="38B42D6D" w:rsidR="1EF5FE7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rozróżnia pojęcie tętna spoczynkowego i powysiłkowego </w:t>
      </w:r>
      <w:r>
        <w:br/>
      </w:r>
      <w:r w:rsidRPr="38B42D6D" w:rsidR="1EF5FE7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mierzy tętno przed i po wysiłku oraz z pomocą nauczyciela interpretuje wyniki </w:t>
      </w:r>
    </w:p>
    <w:p w:rsidR="1EF5FE7B" w:rsidP="38B42D6D" w:rsidRDefault="1EF5FE7B" w14:paraId="7005AC85" w14:textId="32343CE2">
      <w:pPr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38B42D6D" w:rsidR="1EF5FE7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Tematy </w:t>
      </w:r>
    </w:p>
    <w:p w:rsidR="1EF5FE7B" w:rsidP="38B42D6D" w:rsidRDefault="1EF5FE7B" w14:paraId="33173A62" w14:textId="04DEB372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1EF5FE7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1. Zapoznanie się z metodami kształtowania wytrzymałości. 5.05</w:t>
      </w:r>
    </w:p>
    <w:p w:rsidR="1EF5FE7B" w:rsidP="38B42D6D" w:rsidRDefault="1EF5FE7B" w14:paraId="2C7763DE" w14:textId="0BD84A3D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1EF5FE7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2-3 Przygotowuje się do marszowo-biegowego Testu Coopera. 6.05x2</w:t>
      </w:r>
    </w:p>
    <w:p w:rsidR="1EF5FE7B" w:rsidP="38B42D6D" w:rsidRDefault="1EF5FE7B" w14:paraId="4F94E8EA" w14:textId="3E723A41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1EF5FE7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uczeń doskonali swoją wytrzymałość – wykonuje bieg ciągły na dłuższym dystansie. Zwiększa czas wykonywanego zadania – celem kształtowania wytrzymałości  </w:t>
      </w:r>
    </w:p>
    <w:p w:rsidR="1EF5FE7B" w:rsidP="38B42D6D" w:rsidRDefault="1EF5FE7B" w14:paraId="5FB78F3B" w14:textId="3808330D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1EF5FE7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4. Oceniamy swoją wytrzymałość w biegu długim Test Coopera. 8.05</w:t>
      </w:r>
    </w:p>
    <w:p w:rsidR="1EF5FE7B" w:rsidP="38B42D6D" w:rsidRDefault="1EF5FE7B" w14:paraId="57726849" w14:textId="4B9C2717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1EF5FE7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uczeń rozwija swoją wytrzymałość w biegu długim oraz interpretuje uzyskany wynik wykorzystując zasoby internetowe.</w:t>
      </w:r>
    </w:p>
    <w:p w:rsidR="2C159C8F" w:rsidP="348A9CD3" w:rsidRDefault="2C159C8F" w14:paraId="45A68A76" w14:textId="5DAE90D5">
      <w:pPr>
        <w:pStyle w:val="Normal"/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38B42D6D" w:rsidR="2C159C8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Kl.5a Religia</w:t>
      </w:r>
    </w:p>
    <w:p w:rsidR="2C159C8F" w:rsidP="38B42D6D" w:rsidRDefault="2C159C8F" w14:paraId="64E73022" w14:textId="06FEC0E8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04.05.20</w:t>
      </w:r>
    </w:p>
    <w:p w:rsidR="2C159C8F" w:rsidP="38B42D6D" w:rsidRDefault="2C159C8F" w14:paraId="40685B85" w14:textId="7E1D4DE5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Pierwszy pośród Dwunastu – Św. Piotr</w:t>
      </w:r>
    </w:p>
    <w:p w:rsidR="2C159C8F" w:rsidP="38B42D6D" w:rsidRDefault="2C159C8F" w14:paraId="634582B0" w14:textId="6A9180D3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Cele: </w:t>
      </w:r>
    </w:p>
    <w:p w:rsidR="2C159C8F" w:rsidP="38B42D6D" w:rsidRDefault="2C159C8F" w14:paraId="0F2E4A61" w14:textId="68235B09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– Poznanie apostolskiej działalności św. Piotra.</w:t>
      </w:r>
    </w:p>
    <w:p w:rsidR="2C159C8F" w:rsidP="38B42D6D" w:rsidRDefault="2C159C8F" w14:paraId="6B09971D" w14:textId="6AA74162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– Umocnienie osobistej więzi z Chrystusem w celu wypełniania swych apostolskich zadań.</w:t>
      </w:r>
    </w:p>
    <w:p w:rsidR="2C159C8F" w:rsidP="38B42D6D" w:rsidRDefault="2C159C8F" w14:paraId="037E9E6C" w14:textId="600E6076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2C159C8F" w:rsidP="38B42D6D" w:rsidRDefault="2C159C8F" w14:paraId="01CD1787" w14:textId="60E23307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2C159C8F" w:rsidP="38B42D6D" w:rsidRDefault="2C159C8F" w14:paraId="7AA5A2AB" w14:textId="1B8432B0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07.04.20</w:t>
      </w:r>
    </w:p>
    <w:p w:rsidR="2C159C8F" w:rsidP="38B42D6D" w:rsidRDefault="2C159C8F" w14:paraId="1E176E23" w14:textId="5C69874B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Św. Jan Paweł II wskazuje Jezusa – źródło szczęścia</w:t>
      </w:r>
    </w:p>
    <w:p w:rsidR="2C159C8F" w:rsidP="38B42D6D" w:rsidRDefault="2C159C8F" w14:paraId="55F0C48B" w14:textId="624B01F3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Cele:</w:t>
      </w:r>
    </w:p>
    <w:p w:rsidR="2C159C8F" w:rsidP="38B42D6D" w:rsidRDefault="2C159C8F" w14:paraId="3DAA0C47" w14:textId="3943F5DA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Zapoznanie z postacią </w:t>
      </w:r>
      <w:proofErr w:type="spellStart"/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św..Jana</w:t>
      </w:r>
      <w:proofErr w:type="spellEnd"/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Pawła II</w:t>
      </w:r>
    </w:p>
    <w:p w:rsidR="2C159C8F" w:rsidP="38B42D6D" w:rsidRDefault="2C159C8F" w14:paraId="5107E396" w14:textId="560D7AF6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Kształtowanie postawy zwracania się </w:t>
      </w:r>
      <w:proofErr w:type="spellStart"/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oppomoc</w:t>
      </w:r>
      <w:proofErr w:type="spellEnd"/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do Boga przez wstawiennictwo </w:t>
      </w:r>
      <w:proofErr w:type="spellStart"/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świętychi</w:t>
      </w:r>
      <w:proofErr w:type="spellEnd"/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błogosławionych</w:t>
      </w:r>
    </w:p>
    <w:p w:rsidR="2C159C8F" w:rsidP="38B42D6D" w:rsidRDefault="2C159C8F" w14:paraId="4D6806C0" w14:textId="0B23A431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348A9CD3" w:rsidP="38B42D6D" w:rsidRDefault="348A9CD3" w14:paraId="1B7B2D0A" w14:textId="36A59A8D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2C159C8F" w:rsidP="348A9CD3" w:rsidRDefault="2C159C8F" w14:paraId="3D2478A6" w14:textId="239B9ACB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38B42D6D" w:rsidR="2C159C8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WDŻ</w:t>
      </w:r>
    </w:p>
    <w:p w:rsidR="2C159C8F" w:rsidP="38B42D6D" w:rsidRDefault="2C159C8F" w14:paraId="741EC645" w14:textId="68771A38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2C159C8F" w:rsidP="38B42D6D" w:rsidRDefault="2C159C8F" w14:paraId="25159AEB" w14:textId="0D312862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06.05.20</w:t>
      </w:r>
    </w:p>
    <w:p w:rsidR="2C159C8F" w:rsidP="38B42D6D" w:rsidRDefault="2C159C8F" w14:paraId="2E6529ED" w14:textId="11A4D323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proofErr w:type="gramStart"/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Poszukiwany:  przyjaciel</w:t>
      </w:r>
      <w:proofErr w:type="gramEnd"/>
    </w:p>
    <w:p w:rsidR="2C159C8F" w:rsidP="38B42D6D" w:rsidRDefault="2C159C8F" w14:paraId="6E10B9D7" w14:textId="7BBB7C67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Uczeń potrafi:</w:t>
      </w:r>
    </w:p>
    <w:p w:rsidR="2C159C8F" w:rsidP="38B42D6D" w:rsidRDefault="2C159C8F" w14:paraId="1248B5BB" w14:textId="7009D551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• zdefiniować pojęcie przyjaźni,</w:t>
      </w:r>
    </w:p>
    <w:p w:rsidR="2C159C8F" w:rsidP="38B42D6D" w:rsidRDefault="2C159C8F" w14:paraId="6F7518C6" w14:textId="01D44E33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• omówić warunki przyjaźni,</w:t>
      </w:r>
    </w:p>
    <w:p w:rsidR="2C159C8F" w:rsidP="38B42D6D" w:rsidRDefault="2C159C8F" w14:paraId="60A6BB69" w14:textId="0CFFDF6B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• wymienić cechy dobrego przyjaciela,</w:t>
      </w:r>
    </w:p>
    <w:p w:rsidR="2C159C8F" w:rsidP="38B42D6D" w:rsidRDefault="2C159C8F" w14:paraId="42075789" w14:textId="62A6C264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• wskazać sposoby rozwijania przyjaźni</w:t>
      </w:r>
    </w:p>
    <w:p w:rsidR="2C159C8F" w:rsidP="38B42D6D" w:rsidRDefault="2C159C8F" w14:paraId="15ACDDCF" w14:textId="266397F6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Uczeń uświadomi sobie, że: </w:t>
      </w:r>
    </w:p>
    <w:p w:rsidR="2C159C8F" w:rsidP="38B42D6D" w:rsidRDefault="2C159C8F" w14:paraId="4BB5AB49" w14:textId="6BF42604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8B42D6D" w:rsidR="2C159C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• przyjaźń daje szanse na rozwijanie empatii, życzliwości, zaufania, szczerości – czyli może stać się szkołą charakteru.</w:t>
      </w:r>
    </w:p>
    <w:p w:rsidR="38B42D6D" w:rsidP="38B42D6D" w:rsidRDefault="38B42D6D" w14:paraId="699DE27B" w14:textId="1B0B48CA">
      <w:pPr>
        <w:pStyle w:val="Normal"/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</w:p>
    <w:p w:rsidR="38B42D6D" w:rsidP="38B42D6D" w:rsidRDefault="38B42D6D" w14:paraId="27716B19" w14:textId="6DFC28D8">
      <w:pPr>
        <w:pStyle w:val="Normal"/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</w:p>
    <w:p w:rsidR="7FDA7BD7" w:rsidP="38B42D6D" w:rsidRDefault="7FDA7BD7" w14:paraId="5606D5D9" w14:textId="00315AC3">
      <w:pPr>
        <w:pStyle w:val="Normal"/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38B42D6D" w:rsidR="7FDA7BD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Język rosyjski</w:t>
      </w:r>
    </w:p>
    <w:p w:rsidR="7FDA7BD7" w:rsidP="38B42D6D" w:rsidRDefault="7FDA7BD7" w14:paraId="222E8DDD" w14:textId="5439352F">
      <w:pPr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20F46"/>
          <w:sz w:val="24"/>
          <w:szCs w:val="24"/>
          <w:lang w:val="pl-PL"/>
        </w:rPr>
      </w:pPr>
      <w:r w:rsidRPr="38B42D6D" w:rsidR="7FDA7BD7">
        <w:rPr>
          <w:rFonts w:ascii="Times New Roman" w:hAnsi="Times New Roman" w:eastAsia="Times New Roman" w:cs="Times New Roman"/>
          <w:noProof w:val="0"/>
          <w:color w:val="020F46"/>
          <w:sz w:val="24"/>
          <w:szCs w:val="24"/>
          <w:lang w:val="pl-PL"/>
        </w:rPr>
        <w:t>Temat</w:t>
      </w:r>
      <w:r w:rsidRPr="38B42D6D" w:rsidR="7FDA7BD7">
        <w:rPr>
          <w:rFonts w:ascii="Times New Roman" w:hAnsi="Times New Roman" w:eastAsia="Times New Roman" w:cs="Times New Roman"/>
          <w:noProof w:val="0"/>
          <w:color w:val="020F46"/>
          <w:sz w:val="24"/>
          <w:szCs w:val="24"/>
          <w:lang w:val="pl-PL"/>
        </w:rPr>
        <w:t xml:space="preserve"> 12: </w:t>
      </w:r>
      <w:r w:rsidRPr="38B42D6D" w:rsidR="7FDA7BD7">
        <w:rPr>
          <w:rFonts w:ascii="Times New Roman" w:hAnsi="Times New Roman" w:eastAsia="Times New Roman" w:cs="Times New Roman"/>
          <w:b w:val="1"/>
          <w:bCs w:val="1"/>
          <w:noProof w:val="0"/>
          <w:color w:val="020F46"/>
          <w:sz w:val="24"/>
          <w:szCs w:val="24"/>
          <w:lang w:val="pl-PL"/>
        </w:rPr>
        <w:t>Odpowiadamy na pytania do tekstu.</w:t>
      </w:r>
    </w:p>
    <w:p w:rsidR="7FDA7BD7" w:rsidP="38B42D6D" w:rsidRDefault="7FDA7BD7" w14:paraId="240C51AE" w14:textId="5529CF3D">
      <w:pPr>
        <w:jc w:val="left"/>
        <w:rPr>
          <w:rFonts w:ascii="Times New Roman" w:hAnsi="Times New Roman" w:eastAsia="Times New Roman" w:cs="Times New Roman"/>
          <w:noProof w:val="0"/>
          <w:color w:val="020F46"/>
          <w:sz w:val="24"/>
          <w:szCs w:val="24"/>
          <w:lang w:val="pl-PL"/>
        </w:rPr>
      </w:pPr>
      <w:r w:rsidRPr="38B42D6D" w:rsidR="7FDA7BD7">
        <w:rPr>
          <w:rFonts w:ascii="Times New Roman" w:hAnsi="Times New Roman" w:eastAsia="Times New Roman" w:cs="Times New Roman"/>
          <w:noProof w:val="0"/>
          <w:color w:val="020F46"/>
          <w:sz w:val="24"/>
          <w:szCs w:val="24"/>
          <w:lang w:val="pl-PL"/>
        </w:rPr>
        <w:t xml:space="preserve">    Cel: uczeń znajduje w tekście określone informacje</w:t>
      </w:r>
    </w:p>
    <w:p w:rsidR="7FDA7BD7" w:rsidP="38B42D6D" w:rsidRDefault="7FDA7BD7" w14:paraId="7B416426" w14:textId="28B003B2">
      <w:pPr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20F46"/>
          <w:sz w:val="24"/>
          <w:szCs w:val="24"/>
          <w:lang w:val="pl-PL"/>
        </w:rPr>
      </w:pPr>
      <w:r w:rsidRPr="38B42D6D" w:rsidR="7FDA7BD7">
        <w:rPr>
          <w:rFonts w:ascii="Times New Roman" w:hAnsi="Times New Roman" w:eastAsia="Times New Roman" w:cs="Times New Roman"/>
          <w:noProof w:val="0"/>
          <w:color w:val="020F46"/>
          <w:sz w:val="24"/>
          <w:szCs w:val="24"/>
          <w:lang w:val="pl-PL"/>
        </w:rPr>
        <w:t xml:space="preserve">Temat 13: </w:t>
      </w:r>
      <w:r w:rsidRPr="38B42D6D" w:rsidR="7FDA7BD7">
        <w:rPr>
          <w:rFonts w:ascii="Times New Roman" w:hAnsi="Times New Roman" w:eastAsia="Times New Roman" w:cs="Times New Roman"/>
          <w:b w:val="1"/>
          <w:bCs w:val="1"/>
          <w:noProof w:val="0"/>
          <w:color w:val="020F46"/>
          <w:sz w:val="24"/>
          <w:szCs w:val="24"/>
          <w:lang w:val="pl-PL"/>
        </w:rPr>
        <w:t>Jak Borys opisał swój pokój? - przygotowanie do opisu pomieszczenia.</w:t>
      </w:r>
    </w:p>
    <w:p w:rsidR="7FDA7BD7" w:rsidP="38B42D6D" w:rsidRDefault="7FDA7BD7" w14:paraId="0726CEFD" w14:textId="40EFF9BB">
      <w:pPr>
        <w:jc w:val="left"/>
        <w:rPr>
          <w:rFonts w:ascii="Times New Roman" w:hAnsi="Times New Roman" w:eastAsia="Times New Roman" w:cs="Times New Roman"/>
          <w:noProof w:val="0"/>
          <w:color w:val="020F46"/>
          <w:sz w:val="24"/>
          <w:szCs w:val="24"/>
          <w:lang w:val="pl-PL"/>
        </w:rPr>
      </w:pPr>
      <w:r w:rsidRPr="38B42D6D" w:rsidR="7FDA7BD7">
        <w:rPr>
          <w:rFonts w:ascii="Times New Roman" w:hAnsi="Times New Roman" w:eastAsia="Times New Roman" w:cs="Times New Roman"/>
          <w:noProof w:val="0"/>
          <w:color w:val="020F46"/>
          <w:sz w:val="24"/>
          <w:szCs w:val="24"/>
          <w:lang w:val="pl-PL"/>
        </w:rPr>
        <w:t xml:space="preserve">     Cel: uczeń zna słownictwo potrzebne do opisu pomieszczenia i jego wyposażenia</w:t>
      </w:r>
    </w:p>
    <w:p w:rsidR="38B42D6D" w:rsidP="38B42D6D" w:rsidRDefault="38B42D6D" w14:paraId="1D801677" w14:textId="51849869">
      <w:pPr>
        <w:pStyle w:val="Normal"/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</w:p>
    <w:p w:rsidR="683A2FDF" w:rsidP="38B42D6D" w:rsidRDefault="683A2FDF" w14:paraId="342E56E5" w14:textId="6A3A41BF">
      <w:pPr>
        <w:spacing w:line="276" w:lineRule="auto"/>
        <w:jc w:val="center"/>
      </w:pPr>
      <w:r w:rsidRPr="38B42D6D" w:rsidR="683A2FD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TECHNIKA  PLASTYKA</w:t>
      </w:r>
    </w:p>
    <w:p w:rsidR="683A2FDF" w:rsidP="38B42D6D" w:rsidRDefault="683A2FDF" w14:paraId="713DF7B2" w14:textId="6CCACA15">
      <w:pPr>
        <w:spacing w:line="276" w:lineRule="auto"/>
        <w:jc w:val="center"/>
      </w:pPr>
      <w:r w:rsidRPr="38B42D6D" w:rsidR="683A2FD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KLASA VA</w:t>
      </w:r>
    </w:p>
    <w:p w:rsidR="683A2FDF" w:rsidP="38B42D6D" w:rsidRDefault="683A2FDF" w14:paraId="4235ABF2" w14:textId="2DCDB6D3">
      <w:pPr>
        <w:spacing w:line="276" w:lineRule="auto"/>
        <w:jc w:val="center"/>
      </w:pPr>
      <w:r w:rsidRPr="38B42D6D" w:rsidR="683A2FD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04.05-08.05.2020</w:t>
      </w:r>
    </w:p>
    <w:p w:rsidR="683A2FDF" w:rsidP="38B42D6D" w:rsidRDefault="683A2FDF" w14:paraId="6D0102BA" w14:textId="48D39B06">
      <w:pPr>
        <w:spacing w:line="276" w:lineRule="auto"/>
        <w:jc w:val="center"/>
      </w:pPr>
      <w:r w:rsidRPr="38B42D6D" w:rsidR="683A2FD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38B42D6D" w:rsidTr="38B42D6D" w14:paraId="5983B28F">
        <w:tc>
          <w:tcPr>
            <w:tcW w:w="3009" w:type="dxa"/>
            <w:tcMar/>
          </w:tcPr>
          <w:p w:rsidR="38B42D6D" w:rsidP="38B42D6D" w:rsidRDefault="38B42D6D" w14:paraId="5FE4B59E" w14:textId="482790D4">
            <w:pPr>
              <w:spacing w:line="240" w:lineRule="auto"/>
              <w:jc w:val="center"/>
            </w:pPr>
            <w:r w:rsidRPr="38B42D6D" w:rsidR="38B42D6D">
              <w:rPr>
                <w:rFonts w:ascii="Times New Roman" w:hAnsi="Times New Roman" w:eastAsia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09" w:type="dxa"/>
            <w:tcMar/>
          </w:tcPr>
          <w:p w:rsidR="38B42D6D" w:rsidP="38B42D6D" w:rsidRDefault="38B42D6D" w14:paraId="534D47B8" w14:textId="3DAE4682">
            <w:pPr>
              <w:spacing w:line="240" w:lineRule="auto"/>
              <w:jc w:val="center"/>
            </w:pPr>
            <w:r w:rsidRPr="38B42D6D" w:rsidR="38B42D6D">
              <w:rPr>
                <w:rFonts w:ascii="Times New Roman" w:hAnsi="Times New Roman" w:eastAsia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3009" w:type="dxa"/>
            <w:tcMar/>
          </w:tcPr>
          <w:p w:rsidR="38B42D6D" w:rsidP="38B42D6D" w:rsidRDefault="38B42D6D" w14:paraId="36D9DBF0" w14:textId="35F1E053">
            <w:pPr>
              <w:spacing w:line="240" w:lineRule="auto"/>
              <w:jc w:val="center"/>
            </w:pPr>
            <w:r w:rsidRPr="38B42D6D" w:rsidR="38B42D6D">
              <w:rPr>
                <w:rFonts w:ascii="Times New Roman" w:hAnsi="Times New Roman" w:eastAsia="Times New Roman" w:cs="Times New Roman"/>
                <w:sz w:val="24"/>
                <w:szCs w:val="24"/>
              </w:rPr>
              <w:t>CELE</w:t>
            </w:r>
          </w:p>
        </w:tc>
      </w:tr>
      <w:tr w:rsidR="38B42D6D" w:rsidTr="38B42D6D" w14:paraId="7637F113">
        <w:tc>
          <w:tcPr>
            <w:tcW w:w="3009" w:type="dxa"/>
            <w:tcMar/>
          </w:tcPr>
          <w:p w:rsidR="38B42D6D" w:rsidP="38B42D6D" w:rsidRDefault="38B42D6D" w14:paraId="3B6F9A79" w14:textId="10D2CF18">
            <w:pPr>
              <w:spacing w:line="240" w:lineRule="auto"/>
            </w:pPr>
            <w:r w:rsidRPr="38B42D6D" w:rsidR="38B42D6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O6.05.2020</w:t>
            </w:r>
          </w:p>
        </w:tc>
        <w:tc>
          <w:tcPr>
            <w:tcW w:w="3009" w:type="dxa"/>
            <w:tcMar/>
          </w:tcPr>
          <w:p w:rsidR="38B42D6D" w:rsidP="38B42D6D" w:rsidRDefault="38B42D6D" w14:paraId="7408B0C2" w14:textId="1FBBE604">
            <w:pPr>
              <w:spacing w:line="240" w:lineRule="auto"/>
              <w:jc w:val="center"/>
            </w:pPr>
            <w:r w:rsidRPr="38B42D6D" w:rsidR="38B42D6D">
              <w:rPr>
                <w:rFonts w:ascii="Times New Roman" w:hAnsi="Times New Roman" w:eastAsia="Times New Roman" w:cs="Times New Roman"/>
                <w:sz w:val="24"/>
                <w:szCs w:val="24"/>
              </w:rPr>
              <w:t>Karta okolicznościowa z okazji 100 rocznicy urodzin św. Jana Pawła II.</w:t>
            </w:r>
          </w:p>
        </w:tc>
        <w:tc>
          <w:tcPr>
            <w:tcW w:w="3009" w:type="dxa"/>
            <w:tcMar/>
          </w:tcPr>
          <w:p w:rsidR="38B42D6D" w:rsidP="38B42D6D" w:rsidRDefault="38B42D6D" w14:paraId="796EF701" w14:textId="491535AD">
            <w:pPr>
              <w:spacing w:line="240" w:lineRule="auto"/>
            </w:pPr>
            <w:r w:rsidRPr="38B42D6D" w:rsidR="38B42D6D">
              <w:rPr>
                <w:rFonts w:ascii="Times New Roman" w:hAnsi="Times New Roman" w:eastAsia="Times New Roman" w:cs="Times New Roman"/>
                <w:sz w:val="24"/>
                <w:szCs w:val="24"/>
              </w:rPr>
              <w:t>Uczeń:</w:t>
            </w:r>
          </w:p>
          <w:p w:rsidR="38B42D6D" w:rsidP="38B42D6D" w:rsidRDefault="38B42D6D" w14:paraId="681FB5B5" w14:textId="52A27749">
            <w:pPr>
              <w:spacing w:line="240" w:lineRule="auto"/>
            </w:pPr>
            <w:r w:rsidRPr="38B42D6D" w:rsidR="38B42D6D">
              <w:rPr>
                <w:rFonts w:ascii="Times New Roman" w:hAnsi="Times New Roman" w:eastAsia="Times New Roman" w:cs="Times New Roman"/>
                <w:sz w:val="24"/>
                <w:szCs w:val="24"/>
              </w:rPr>
              <w:t>-projektuje i tworzy kartę okolicznościową według własnego pomysłu, twórczo wykorzystując możliwości wyrazu stwarzane przez różnorodne linie, plamy, barwy i kształty;</w:t>
            </w:r>
          </w:p>
          <w:p w:rsidR="38B42D6D" w:rsidP="38B42D6D" w:rsidRDefault="38B42D6D" w14:paraId="49C6CA88" w14:textId="424E7E99">
            <w:pPr>
              <w:spacing w:line="240" w:lineRule="auto"/>
            </w:pPr>
            <w:r w:rsidRPr="38B42D6D" w:rsidR="38B42D6D">
              <w:rPr>
                <w:rFonts w:ascii="Times New Roman" w:hAnsi="Times New Roman" w:eastAsia="Times New Roman" w:cs="Times New Roman"/>
                <w:sz w:val="24"/>
                <w:szCs w:val="24"/>
              </w:rPr>
              <w:t>-pamięta o rocznicach związanych z Patronem Szkoły.</w:t>
            </w:r>
          </w:p>
          <w:p w:rsidR="38B42D6D" w:rsidP="38B42D6D" w:rsidRDefault="38B42D6D" w14:paraId="3FBC7230" w14:textId="0EF9EC7A">
            <w:pPr>
              <w:spacing w:line="240" w:lineRule="auto"/>
            </w:pPr>
            <w:r w:rsidRPr="38B42D6D" w:rsidR="38B42D6D">
              <w:rPr>
                <w:sz w:val="24"/>
                <w:szCs w:val="24"/>
              </w:rPr>
              <w:t xml:space="preserve"> </w:t>
            </w:r>
          </w:p>
        </w:tc>
      </w:tr>
      <w:tr w:rsidR="38B42D6D" w:rsidTr="38B42D6D" w14:paraId="35548636">
        <w:tc>
          <w:tcPr>
            <w:tcW w:w="3009" w:type="dxa"/>
            <w:tcMar/>
          </w:tcPr>
          <w:p w:rsidR="38B42D6D" w:rsidP="38B42D6D" w:rsidRDefault="38B42D6D" w14:paraId="1B4BB730" w14:textId="7F63363E">
            <w:pPr>
              <w:spacing w:line="240" w:lineRule="auto"/>
            </w:pPr>
            <w:r w:rsidRPr="38B42D6D" w:rsidR="38B42D6D">
              <w:rPr>
                <w:rFonts w:ascii="Times New Roman" w:hAnsi="Times New Roman" w:eastAsia="Times New Roman" w:cs="Times New Roman"/>
                <w:sz w:val="24"/>
                <w:szCs w:val="24"/>
              </w:rPr>
              <w:t>8.05.2020</w:t>
            </w:r>
          </w:p>
        </w:tc>
        <w:tc>
          <w:tcPr>
            <w:tcW w:w="3009" w:type="dxa"/>
            <w:tcMar/>
          </w:tcPr>
          <w:p w:rsidR="38B42D6D" w:rsidP="38B42D6D" w:rsidRDefault="38B42D6D" w14:paraId="470A6E67" w14:textId="6126A39D">
            <w:pPr>
              <w:spacing w:line="240" w:lineRule="auto"/>
              <w:jc w:val="center"/>
            </w:pPr>
            <w:r w:rsidRPr="38B42D6D" w:rsidR="38B42D6D">
              <w:rPr>
                <w:rFonts w:ascii="Times New Roman" w:hAnsi="Times New Roman" w:eastAsia="Times New Roman" w:cs="Times New Roman"/>
                <w:sz w:val="24"/>
                <w:szCs w:val="24"/>
              </w:rPr>
              <w:t>Sprawdź, co jesz.</w:t>
            </w:r>
          </w:p>
        </w:tc>
        <w:tc>
          <w:tcPr>
            <w:tcW w:w="3009" w:type="dxa"/>
            <w:tcMar/>
          </w:tcPr>
          <w:p w:rsidR="38B42D6D" w:rsidP="38B42D6D" w:rsidRDefault="38B42D6D" w14:paraId="141A32A0" w14:textId="2419C535">
            <w:pPr>
              <w:spacing w:line="240" w:lineRule="auto"/>
            </w:pPr>
            <w:r w:rsidRPr="38B42D6D" w:rsidR="38B42D6D">
              <w:rPr>
                <w:rFonts w:ascii="Times New Roman" w:hAnsi="Times New Roman" w:eastAsia="Times New Roman" w:cs="Times New Roman"/>
                <w:sz w:val="24"/>
                <w:szCs w:val="24"/>
              </w:rPr>
              <w:t>Uczeń:</w:t>
            </w:r>
          </w:p>
          <w:p w:rsidR="38B42D6D" w:rsidP="38B42D6D" w:rsidRDefault="38B42D6D" w14:paraId="2F1EB0D3" w14:textId="15D32017">
            <w:pPr>
              <w:spacing w:line="240" w:lineRule="auto"/>
            </w:pPr>
            <w:r w:rsidRPr="38B42D6D" w:rsidR="38B42D6D">
              <w:rPr>
                <w:rFonts w:ascii="Times New Roman" w:hAnsi="Times New Roman" w:eastAsia="Times New Roman" w:cs="Times New Roman"/>
                <w:sz w:val="24"/>
                <w:szCs w:val="24"/>
              </w:rPr>
              <w:t>-zna symbole, którymi są oznaczane substancje chemiczne dodawane do żywności;</w:t>
            </w:r>
          </w:p>
          <w:p w:rsidR="38B42D6D" w:rsidP="38B42D6D" w:rsidRDefault="38B42D6D" w14:paraId="1A00AC4D" w14:textId="4C537512">
            <w:pPr>
              <w:spacing w:line="240" w:lineRule="auto"/>
            </w:pPr>
            <w:r w:rsidRPr="38B42D6D" w:rsidR="38B42D6D">
              <w:rPr>
                <w:rFonts w:ascii="Times New Roman" w:hAnsi="Times New Roman" w:eastAsia="Times New Roman" w:cs="Times New Roman"/>
                <w:sz w:val="24"/>
                <w:szCs w:val="24"/>
              </w:rPr>
              <w:t>-odróżnia żywność przetworzoną i nieprzetworzoną;</w:t>
            </w:r>
          </w:p>
          <w:p w:rsidR="38B42D6D" w:rsidP="38B42D6D" w:rsidRDefault="38B42D6D" w14:paraId="4CCD40A8" w14:textId="16BFC820">
            <w:pPr>
              <w:spacing w:line="240" w:lineRule="auto"/>
            </w:pPr>
            <w:r w:rsidRPr="38B42D6D" w:rsidR="38B42D6D">
              <w:rPr>
                <w:rFonts w:ascii="Times New Roman" w:hAnsi="Times New Roman" w:eastAsia="Times New Roman" w:cs="Times New Roman"/>
                <w:sz w:val="24"/>
                <w:szCs w:val="24"/>
              </w:rPr>
              <w:t>-wskazuje zdrowsze zamienniki.</w:t>
            </w:r>
          </w:p>
          <w:p w:rsidR="38B42D6D" w:rsidP="38B42D6D" w:rsidRDefault="38B42D6D" w14:paraId="1CC6F93D" w14:textId="7177634E">
            <w:pPr>
              <w:spacing w:line="240" w:lineRule="auto"/>
            </w:pPr>
            <w:r w:rsidRPr="38B42D6D" w:rsidR="38B42D6D">
              <w:rPr>
                <w:sz w:val="24"/>
                <w:szCs w:val="24"/>
              </w:rPr>
              <w:t xml:space="preserve"> </w:t>
            </w:r>
          </w:p>
        </w:tc>
      </w:tr>
      <w:tr w:rsidR="38B42D6D" w:rsidTr="38B42D6D" w14:paraId="7431816E">
        <w:tc>
          <w:tcPr>
            <w:tcW w:w="3009" w:type="dxa"/>
            <w:tcMar/>
          </w:tcPr>
          <w:p w:rsidR="38B42D6D" w:rsidP="38B42D6D" w:rsidRDefault="38B42D6D" w14:paraId="5D34282E" w14:textId="05F0405A">
            <w:pPr>
              <w:spacing w:line="240" w:lineRule="auto"/>
            </w:pPr>
            <w:r w:rsidRPr="38B42D6D" w:rsidR="38B42D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Mar/>
          </w:tcPr>
          <w:p w:rsidR="38B42D6D" w:rsidP="38B42D6D" w:rsidRDefault="38B42D6D" w14:paraId="33ABFC5E" w14:textId="13C7FD9F">
            <w:pPr>
              <w:spacing w:line="240" w:lineRule="auto"/>
              <w:jc w:val="center"/>
            </w:pPr>
            <w:r w:rsidRPr="38B42D6D" w:rsidR="38B42D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Mar/>
          </w:tcPr>
          <w:p w:rsidR="38B42D6D" w:rsidP="38B42D6D" w:rsidRDefault="38B42D6D" w14:paraId="7442A2B6" w14:textId="3423C0DC">
            <w:pPr>
              <w:spacing w:line="240" w:lineRule="auto"/>
              <w:jc w:val="center"/>
            </w:pPr>
            <w:r w:rsidRPr="38B42D6D" w:rsidR="38B42D6D">
              <w:rPr>
                <w:sz w:val="24"/>
                <w:szCs w:val="24"/>
              </w:rPr>
              <w:t xml:space="preserve"> </w:t>
            </w:r>
          </w:p>
        </w:tc>
      </w:tr>
    </w:tbl>
    <w:p w:rsidR="38B42D6D" w:rsidP="38B42D6D" w:rsidRDefault="38B42D6D" w14:paraId="42C4130E" w14:textId="2B4E64EF">
      <w:pPr>
        <w:spacing w:line="276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D4007C4" w:rsidP="38B42D6D" w:rsidRDefault="5D4007C4" w14:paraId="142C6154" w14:textId="6DC806A1">
      <w:pPr>
        <w:pStyle w:val="Normal"/>
        <w:spacing w:line="276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38B42D6D" w:rsidR="5D4007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Geografia</w:t>
      </w:r>
    </w:p>
    <w:p w:rsidR="5D4007C4" w:rsidP="38B42D6D" w:rsidRDefault="5D4007C4" w14:paraId="6680C452" w14:textId="1956BCA0">
      <w:pPr>
        <w:spacing w:line="276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38B42D6D" w:rsidR="5D4007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KLASA 5 A</w:t>
      </w:r>
    </w:p>
    <w:p w:rsidR="5D4007C4" w:rsidP="38B42D6D" w:rsidRDefault="5D4007C4" w14:paraId="44F46384" w14:textId="0E4A5125">
      <w:pPr>
        <w:spacing w:line="276" w:lineRule="auto"/>
        <w:jc w:val="center"/>
      </w:pPr>
      <w:r w:rsidRPr="38B42D6D" w:rsidR="5D4007C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w:rsidR="5D4007C4" w:rsidP="38B42D6D" w:rsidRDefault="5D4007C4" w14:paraId="461BE9A9" w14:textId="4230105C">
      <w:pPr>
        <w:spacing w:line="276" w:lineRule="auto"/>
        <w:jc w:val="center"/>
      </w:pPr>
      <w:r w:rsidRPr="38B42D6D" w:rsidR="5D4007C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w:rsidR="5D4007C4" w:rsidP="38B42D6D" w:rsidRDefault="5D4007C4" w14:paraId="6ED07C75" w14:textId="2EB37EDD">
      <w:pPr>
        <w:spacing w:line="276" w:lineRule="auto"/>
        <w:jc w:val="center"/>
      </w:pPr>
      <w:r w:rsidRPr="38B42D6D" w:rsidR="5D4007C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38B42D6D" w:rsidTr="38B42D6D" w14:paraId="6878AB83">
        <w:tc>
          <w:tcPr>
            <w:tcW w:w="3009" w:type="dxa"/>
            <w:tcMar/>
          </w:tcPr>
          <w:p w:rsidR="38B42D6D" w:rsidP="38B42D6D" w:rsidRDefault="38B42D6D" w14:paraId="548B4231" w14:textId="6C7F6A22">
            <w:pPr>
              <w:spacing w:line="240" w:lineRule="auto"/>
              <w:jc w:val="center"/>
            </w:pPr>
            <w:r w:rsidRPr="38B42D6D" w:rsidR="38B42D6D">
              <w:rPr>
                <w:rFonts w:ascii="Calibri" w:hAnsi="Calibri" w:eastAsia="Calibri" w:cs="Calibri"/>
                <w:sz w:val="22"/>
                <w:szCs w:val="22"/>
              </w:rPr>
              <w:t>DATA</w:t>
            </w:r>
          </w:p>
        </w:tc>
        <w:tc>
          <w:tcPr>
            <w:tcW w:w="3009" w:type="dxa"/>
            <w:tcMar/>
          </w:tcPr>
          <w:p w:rsidR="38B42D6D" w:rsidP="38B42D6D" w:rsidRDefault="38B42D6D" w14:paraId="6875C81D" w14:textId="56098C25">
            <w:pPr>
              <w:spacing w:line="240" w:lineRule="auto"/>
              <w:jc w:val="center"/>
            </w:pPr>
            <w:r w:rsidRPr="38B42D6D" w:rsidR="38B42D6D">
              <w:rPr>
                <w:rFonts w:ascii="Calibri" w:hAnsi="Calibri" w:eastAsia="Calibri" w:cs="Calibri"/>
                <w:sz w:val="22"/>
                <w:szCs w:val="22"/>
              </w:rPr>
              <w:t>TEMAT</w:t>
            </w:r>
          </w:p>
        </w:tc>
        <w:tc>
          <w:tcPr>
            <w:tcW w:w="3009" w:type="dxa"/>
            <w:tcMar/>
          </w:tcPr>
          <w:p w:rsidR="38B42D6D" w:rsidP="38B42D6D" w:rsidRDefault="38B42D6D" w14:paraId="5A89EAA0" w14:textId="3A14FE86">
            <w:pPr>
              <w:spacing w:line="240" w:lineRule="auto"/>
              <w:jc w:val="center"/>
            </w:pPr>
            <w:r w:rsidRPr="38B42D6D" w:rsidR="38B42D6D">
              <w:rPr>
                <w:rFonts w:ascii="Calibri" w:hAnsi="Calibri" w:eastAsia="Calibri" w:cs="Calibri"/>
                <w:sz w:val="22"/>
                <w:szCs w:val="22"/>
              </w:rPr>
              <w:t>CELE</w:t>
            </w:r>
          </w:p>
        </w:tc>
      </w:tr>
      <w:tr w:rsidR="38B42D6D" w:rsidTr="38B42D6D" w14:paraId="0F502A94">
        <w:tc>
          <w:tcPr>
            <w:tcW w:w="3009" w:type="dxa"/>
            <w:tcMar/>
          </w:tcPr>
          <w:p w:rsidR="38B42D6D" w:rsidP="38B42D6D" w:rsidRDefault="38B42D6D" w14:paraId="0745146C" w14:textId="644FE1F8">
            <w:pPr>
              <w:spacing w:line="240" w:lineRule="auto"/>
              <w:jc w:val="center"/>
            </w:pPr>
            <w:r w:rsidRPr="38B42D6D" w:rsidR="38B42D6D">
              <w:rPr>
                <w:rFonts w:ascii="Calibri" w:hAnsi="Calibri" w:eastAsia="Calibri" w:cs="Calibri"/>
                <w:sz w:val="22"/>
                <w:szCs w:val="22"/>
              </w:rPr>
              <w:t>05.05.2020</w:t>
            </w:r>
          </w:p>
          <w:p w:rsidR="38B42D6D" w:rsidP="38B42D6D" w:rsidRDefault="38B42D6D" w14:paraId="11E4B418" w14:textId="7DE3EABF">
            <w:pPr>
              <w:spacing w:line="240" w:lineRule="auto"/>
            </w:pPr>
            <w:r w:rsidRPr="38B42D6D" w:rsidR="38B42D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9" w:type="dxa"/>
            <w:tcMar/>
          </w:tcPr>
          <w:p w:rsidR="38B42D6D" w:rsidP="38B42D6D" w:rsidRDefault="38B42D6D" w14:paraId="6F0A2B37" w14:textId="0B82DF0D">
            <w:pPr>
              <w:spacing w:line="240" w:lineRule="auto"/>
              <w:jc w:val="center"/>
            </w:pPr>
            <w:r w:rsidRPr="38B42D6D" w:rsidR="38B42D6D">
              <w:rPr>
                <w:rFonts w:ascii="Calibri" w:hAnsi="Calibri" w:eastAsia="Calibri" w:cs="Calibri"/>
                <w:sz w:val="22"/>
                <w:szCs w:val="22"/>
              </w:rPr>
              <w:t>Krajobraz śródziemnomorski</w:t>
            </w:r>
          </w:p>
        </w:tc>
        <w:tc>
          <w:tcPr>
            <w:tcW w:w="3009" w:type="dxa"/>
            <w:tcMar/>
          </w:tcPr>
          <w:p w:rsidR="38B42D6D" w:rsidP="38B42D6D" w:rsidRDefault="38B42D6D" w14:paraId="00072E83" w14:textId="695663F6">
            <w:pPr>
              <w:spacing w:line="240" w:lineRule="auto"/>
              <w:jc w:val="center"/>
            </w:pPr>
            <w:r w:rsidRPr="38B42D6D" w:rsidR="38B42D6D">
              <w:rPr>
                <w:rFonts w:ascii="Calibri" w:hAnsi="Calibri" w:eastAsia="Calibri" w:cs="Calibri"/>
                <w:sz w:val="22"/>
                <w:szCs w:val="22"/>
              </w:rPr>
              <w:t>• wyjaśnia znaczenie terminu pustynia • wskazuje na mapie świata obszar występowania pustyń gorących • wymienia największe pustynie świata i wskazuje je na mapie • omawia na podstawie klimatogramu cechy charakterystyczne klimatu pustyń gorących • opisuje rzeźbę terenu pustyń gorących • omawia świat roślin i zwierząt w strefie pustyń gorących • rozpoznaje na ilustracjach charakterystyczne rośliny i zwierzęta pustyń gorących • opisuje życie mieszkańców oraz ich zajęcia w strefie pustyń gorących • wskazuje na mapie świata obszar występowania pustyń lodowych • omawia na podstawie klimatogramu klimat strefy pustyń lodowych • charakteryzuje na podstawie ilustracji świat zwierząt Arktyki i Antarktyki • omawia życie mieszkańców w strefie pustyń lodowych • porównuje strefę pustyń gorących ze strefą pustyń lodowych na podstawie ilustracji i tabeli</w:t>
            </w:r>
          </w:p>
        </w:tc>
      </w:tr>
      <w:tr w:rsidR="38B42D6D" w:rsidTr="38B42D6D" w14:paraId="5910AB7C">
        <w:tc>
          <w:tcPr>
            <w:tcW w:w="3009" w:type="dxa"/>
            <w:tcMar/>
          </w:tcPr>
          <w:p w:rsidR="38B42D6D" w:rsidP="38B42D6D" w:rsidRDefault="38B42D6D" w14:paraId="1F45BE06" w14:textId="3A3D72B5">
            <w:pPr>
              <w:spacing w:line="240" w:lineRule="auto"/>
            </w:pPr>
            <w:r w:rsidRPr="38B42D6D" w:rsidR="38B42D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9" w:type="dxa"/>
            <w:tcMar/>
          </w:tcPr>
          <w:p w:rsidR="38B42D6D" w:rsidP="38B42D6D" w:rsidRDefault="38B42D6D" w14:paraId="062ED932" w14:textId="71929743">
            <w:pPr>
              <w:spacing w:line="240" w:lineRule="auto"/>
              <w:jc w:val="center"/>
            </w:pPr>
            <w:r w:rsidRPr="38B42D6D" w:rsidR="38B42D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9" w:type="dxa"/>
            <w:tcMar/>
          </w:tcPr>
          <w:p w:rsidR="38B42D6D" w:rsidP="38B42D6D" w:rsidRDefault="38B42D6D" w14:paraId="23042A99" w14:textId="2DD7AEAF">
            <w:pPr>
              <w:spacing w:line="240" w:lineRule="auto"/>
              <w:jc w:val="center"/>
            </w:pPr>
            <w:r w:rsidRPr="38B42D6D" w:rsidR="38B42D6D">
              <w:rPr>
                <w:sz w:val="22"/>
                <w:szCs w:val="22"/>
              </w:rPr>
              <w:t xml:space="preserve"> </w:t>
            </w:r>
          </w:p>
        </w:tc>
      </w:tr>
      <w:tr w:rsidR="38B42D6D" w:rsidTr="38B42D6D" w14:paraId="03AB2CAC">
        <w:tc>
          <w:tcPr>
            <w:tcW w:w="3009" w:type="dxa"/>
            <w:tcMar/>
          </w:tcPr>
          <w:p w:rsidR="38B42D6D" w:rsidP="38B42D6D" w:rsidRDefault="38B42D6D" w14:paraId="07905300" w14:textId="15AA4A36">
            <w:pPr>
              <w:spacing w:line="240" w:lineRule="auto"/>
            </w:pPr>
            <w:r w:rsidRPr="38B42D6D" w:rsidR="38B42D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9" w:type="dxa"/>
            <w:tcMar/>
          </w:tcPr>
          <w:p w:rsidR="38B42D6D" w:rsidP="38B42D6D" w:rsidRDefault="38B42D6D" w14:paraId="32BBE64A" w14:textId="570253C3">
            <w:pPr>
              <w:spacing w:line="240" w:lineRule="auto"/>
              <w:jc w:val="center"/>
            </w:pPr>
            <w:r w:rsidRPr="38B42D6D" w:rsidR="38B42D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9" w:type="dxa"/>
            <w:tcMar/>
          </w:tcPr>
          <w:p w:rsidR="38B42D6D" w:rsidP="38B42D6D" w:rsidRDefault="38B42D6D" w14:paraId="13C5CB0E" w14:textId="4EE68E24">
            <w:pPr>
              <w:spacing w:line="240" w:lineRule="auto"/>
              <w:jc w:val="center"/>
            </w:pPr>
            <w:r w:rsidRPr="38B42D6D" w:rsidR="38B42D6D">
              <w:rPr>
                <w:sz w:val="22"/>
                <w:szCs w:val="22"/>
              </w:rPr>
              <w:t xml:space="preserve"> </w:t>
            </w:r>
          </w:p>
        </w:tc>
      </w:tr>
      <w:tr w:rsidR="38B42D6D" w:rsidTr="38B42D6D" w14:paraId="42D59231">
        <w:tc>
          <w:tcPr>
            <w:tcW w:w="3009" w:type="dxa"/>
            <w:tcMar/>
          </w:tcPr>
          <w:p w:rsidR="38B42D6D" w:rsidP="38B42D6D" w:rsidRDefault="38B42D6D" w14:paraId="262F7F2F" w14:textId="70DDBDA0">
            <w:pPr>
              <w:spacing w:line="240" w:lineRule="auto"/>
            </w:pPr>
            <w:r w:rsidRPr="38B42D6D" w:rsidR="38B42D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9" w:type="dxa"/>
            <w:tcMar/>
          </w:tcPr>
          <w:p w:rsidR="38B42D6D" w:rsidP="38B42D6D" w:rsidRDefault="38B42D6D" w14:paraId="59773C45" w14:textId="17B16B2D">
            <w:pPr>
              <w:spacing w:line="240" w:lineRule="auto"/>
              <w:jc w:val="center"/>
            </w:pPr>
            <w:r w:rsidRPr="38B42D6D" w:rsidR="38B42D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9" w:type="dxa"/>
            <w:tcMar/>
          </w:tcPr>
          <w:p w:rsidR="38B42D6D" w:rsidP="38B42D6D" w:rsidRDefault="38B42D6D" w14:paraId="7168A3D7" w14:textId="0D5A8EB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38B42D6D" w:rsidP="38B42D6D" w:rsidRDefault="38B42D6D" w14:paraId="0AD51DB1" w14:textId="371323A7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F5FCE4B"/>
  <w15:docId w15:val="{5ac95a7e-44ae-4fad-be6d-ef7d2bfecfe1}"/>
  <w:rsids>
    <w:rsidRoot w:val="0F5FCE4B"/>
    <w:rsid w:val="00B7B330"/>
    <w:rsid w:val="01DCB557"/>
    <w:rsid w:val="0270F2E5"/>
    <w:rsid w:val="051CE090"/>
    <w:rsid w:val="05A2B9DD"/>
    <w:rsid w:val="069A2ABA"/>
    <w:rsid w:val="0875CB70"/>
    <w:rsid w:val="0ADD6A27"/>
    <w:rsid w:val="0B22743C"/>
    <w:rsid w:val="0B532869"/>
    <w:rsid w:val="0DDAF9EA"/>
    <w:rsid w:val="0E741D38"/>
    <w:rsid w:val="0F5FCE4B"/>
    <w:rsid w:val="104411D6"/>
    <w:rsid w:val="118EEB63"/>
    <w:rsid w:val="14A7EF09"/>
    <w:rsid w:val="15201E09"/>
    <w:rsid w:val="16801554"/>
    <w:rsid w:val="168ED8FE"/>
    <w:rsid w:val="17B3A21C"/>
    <w:rsid w:val="18267DDD"/>
    <w:rsid w:val="185043DD"/>
    <w:rsid w:val="1AAFDF40"/>
    <w:rsid w:val="1B6F1B1A"/>
    <w:rsid w:val="1B72487F"/>
    <w:rsid w:val="1CE491B4"/>
    <w:rsid w:val="1CE51344"/>
    <w:rsid w:val="1EF5FE7B"/>
    <w:rsid w:val="20832BAB"/>
    <w:rsid w:val="21DAD2F5"/>
    <w:rsid w:val="2257F8B6"/>
    <w:rsid w:val="232B3B0F"/>
    <w:rsid w:val="23A40303"/>
    <w:rsid w:val="24638474"/>
    <w:rsid w:val="273B87F8"/>
    <w:rsid w:val="2766E870"/>
    <w:rsid w:val="2A8E0914"/>
    <w:rsid w:val="2C159C8F"/>
    <w:rsid w:val="2F2D4895"/>
    <w:rsid w:val="303CCCA5"/>
    <w:rsid w:val="3170FF9A"/>
    <w:rsid w:val="3200EAB7"/>
    <w:rsid w:val="348A9CD3"/>
    <w:rsid w:val="35417840"/>
    <w:rsid w:val="358188B3"/>
    <w:rsid w:val="38B42D6D"/>
    <w:rsid w:val="38EBBF33"/>
    <w:rsid w:val="3942F701"/>
    <w:rsid w:val="3A894513"/>
    <w:rsid w:val="3D5B7391"/>
    <w:rsid w:val="3F7B9CCF"/>
    <w:rsid w:val="3FF00185"/>
    <w:rsid w:val="42BCE1CF"/>
    <w:rsid w:val="432395D5"/>
    <w:rsid w:val="4621EFAE"/>
    <w:rsid w:val="4666B250"/>
    <w:rsid w:val="485386D7"/>
    <w:rsid w:val="4985DE90"/>
    <w:rsid w:val="4C24E3C4"/>
    <w:rsid w:val="4CD35210"/>
    <w:rsid w:val="4E54AC93"/>
    <w:rsid w:val="4E862BAF"/>
    <w:rsid w:val="50557B82"/>
    <w:rsid w:val="516C61AD"/>
    <w:rsid w:val="5186A907"/>
    <w:rsid w:val="55598133"/>
    <w:rsid w:val="558D64E5"/>
    <w:rsid w:val="56E2324C"/>
    <w:rsid w:val="5795DAF3"/>
    <w:rsid w:val="580E6DCC"/>
    <w:rsid w:val="5BC0F6EF"/>
    <w:rsid w:val="5BCBFFF7"/>
    <w:rsid w:val="5BF018A9"/>
    <w:rsid w:val="5BF140C2"/>
    <w:rsid w:val="5CD00797"/>
    <w:rsid w:val="5D4007C4"/>
    <w:rsid w:val="5EDDDC5C"/>
    <w:rsid w:val="5FF9552C"/>
    <w:rsid w:val="60990CEF"/>
    <w:rsid w:val="60FACDDF"/>
    <w:rsid w:val="61539EC8"/>
    <w:rsid w:val="61984BAF"/>
    <w:rsid w:val="623DBE60"/>
    <w:rsid w:val="65B3E7CE"/>
    <w:rsid w:val="67D356E2"/>
    <w:rsid w:val="683A2FDF"/>
    <w:rsid w:val="6AF70865"/>
    <w:rsid w:val="6C5C3E7E"/>
    <w:rsid w:val="6CB7FDCF"/>
    <w:rsid w:val="6D300653"/>
    <w:rsid w:val="721980FA"/>
    <w:rsid w:val="72332926"/>
    <w:rsid w:val="7400BE27"/>
    <w:rsid w:val="74AD62CC"/>
    <w:rsid w:val="775E7994"/>
    <w:rsid w:val="779916F0"/>
    <w:rsid w:val="78892E17"/>
    <w:rsid w:val="78EFAE11"/>
    <w:rsid w:val="78F94F95"/>
    <w:rsid w:val="79E3454D"/>
    <w:rsid w:val="7AC61194"/>
    <w:rsid w:val="7C19B1C6"/>
    <w:rsid w:val="7D5EE79D"/>
    <w:rsid w:val="7E224E6C"/>
    <w:rsid w:val="7FDA7BD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01e129d6db94d64" /><Relationship Type="http://schemas.openxmlformats.org/officeDocument/2006/relationships/hyperlink" Target="https://www.youtube.com/watch?v=xXuVjdYz8v4" TargetMode="External" Id="Rfa6d1ee8df7446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2020-05-02T07:39:55.8985431Z</dcterms:created>
  <dcterms:modified xsi:type="dcterms:W3CDTF">2020-05-02T15:59:07.7776734Z</dcterms:modified>
  <dc:creator>Ewa Pędziwiatr</dc:creator>
  <lastModifiedBy>Ewa Pędziwiatr</lastModifiedBy>
</coreProperties>
</file>