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13" w:rsidRPr="00490613" w:rsidRDefault="00D45D47" w:rsidP="00490613">
      <w:pPr>
        <w:jc w:val="center"/>
        <w:rPr>
          <w:rFonts w:ascii="Algerian" w:hAnsi="Algerian"/>
          <w:color w:val="800000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7F89FAC5" wp14:editId="4E26A25C">
            <wp:extent cx="2711303" cy="999461"/>
            <wp:effectExtent l="0" t="0" r="0" b="0"/>
            <wp:docPr id="7" name="Obraz 7" descr="https://encrypted-tbn0.gstatic.com/images?q=tbn:ANd9GcQynNzZmg-Z7IWVqW3ZfDAWIOIqfYz5Wv_LVvzL2iWIyuyuW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QynNzZmg-Z7IWVqW3ZfDAWIOIqfYz5Wv_LVvzL2iWIyuyuW2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39" cy="9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613" w:rsidRPr="00490613">
        <w:rPr>
          <w:rFonts w:ascii="Algerian" w:hAnsi="Algerian"/>
          <w:color w:val="800000"/>
          <w:sz w:val="48"/>
          <w:szCs w:val="48"/>
        </w:rPr>
        <w:t>PAMI</w:t>
      </w:r>
      <w:r w:rsidR="00490613" w:rsidRPr="00490613">
        <w:rPr>
          <w:rFonts w:ascii="Times New Roman" w:hAnsi="Times New Roman" w:cs="Times New Roman"/>
          <w:color w:val="800000"/>
          <w:sz w:val="48"/>
          <w:szCs w:val="48"/>
        </w:rPr>
        <w:t>Ę</w:t>
      </w:r>
      <w:r w:rsidR="00490613" w:rsidRPr="00490613">
        <w:rPr>
          <w:rFonts w:ascii="Algerian" w:hAnsi="Algerian"/>
          <w:color w:val="800000"/>
          <w:sz w:val="48"/>
          <w:szCs w:val="48"/>
        </w:rPr>
        <w:t>TAMY…</w:t>
      </w:r>
    </w:p>
    <w:p w:rsidR="00490613" w:rsidRP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800000"/>
        </w:rPr>
      </w:pPr>
    </w:p>
    <w:p w:rsidR="00490613" w:rsidRP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404040" w:themeColor="text1" w:themeTint="BF"/>
        </w:rPr>
      </w:pPr>
      <w:bookmarkStart w:id="0" w:name="_GoBack"/>
      <w:r w:rsidRPr="00490613">
        <w:rPr>
          <w:rFonts w:ascii="Batang" w:eastAsia="Batang" w:hAnsi="Batang"/>
          <w:b/>
          <w:color w:val="404040" w:themeColor="text1" w:themeTint="BF"/>
        </w:rPr>
        <w:t>Cisz</w:t>
      </w:r>
      <w:r w:rsidRPr="00490613">
        <w:rPr>
          <w:rFonts w:ascii="Batang" w:eastAsia="Batang" w:hAnsi="Batang" w:cs="Times New Roman"/>
          <w:b/>
          <w:color w:val="404040" w:themeColor="text1" w:themeTint="BF"/>
        </w:rPr>
        <w:t>ą</w:t>
      </w:r>
      <w:r w:rsidRPr="00490613">
        <w:rPr>
          <w:rFonts w:ascii="Batang" w:eastAsia="Batang" w:hAnsi="Batang"/>
          <w:b/>
          <w:color w:val="404040" w:themeColor="text1" w:themeTint="BF"/>
        </w:rPr>
        <w:t xml:space="preserve"> cmentarn</w:t>
      </w:r>
      <w:r w:rsidRPr="00490613">
        <w:rPr>
          <w:rFonts w:ascii="Batang" w:eastAsia="Batang" w:hAnsi="Batang" w:cs="Times New Roman"/>
          <w:b/>
          <w:color w:val="404040" w:themeColor="text1" w:themeTint="BF"/>
        </w:rPr>
        <w:t>ą</w:t>
      </w:r>
      <w:r w:rsidRPr="00490613">
        <w:rPr>
          <w:rFonts w:ascii="Batang" w:eastAsia="Batang" w:hAnsi="Batang"/>
          <w:b/>
          <w:color w:val="404040" w:themeColor="text1" w:themeTint="BF"/>
        </w:rPr>
        <w:t xml:space="preserve"> uko</w:t>
      </w:r>
      <w:r w:rsidRPr="00490613">
        <w:rPr>
          <w:rFonts w:ascii="Batang" w:eastAsia="Batang" w:hAnsi="Batang" w:cs="Times New Roman"/>
          <w:b/>
          <w:color w:val="404040" w:themeColor="text1" w:themeTint="BF"/>
        </w:rPr>
        <w:t>ł</w:t>
      </w:r>
      <w:r w:rsidRPr="00490613">
        <w:rPr>
          <w:rFonts w:ascii="Batang" w:eastAsia="Batang" w:hAnsi="Batang"/>
          <w:b/>
          <w:color w:val="404040" w:themeColor="text1" w:themeTint="BF"/>
        </w:rPr>
        <w:t xml:space="preserve">ysani, </w:t>
      </w:r>
    </w:p>
    <w:p w:rsidR="00490613" w:rsidRP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404040" w:themeColor="text1" w:themeTint="BF"/>
        </w:rPr>
      </w:pPr>
      <w:r w:rsidRPr="00490613">
        <w:rPr>
          <w:rFonts w:ascii="Batang" w:eastAsia="Batang" w:hAnsi="Batang"/>
          <w:b/>
          <w:color w:val="404040" w:themeColor="text1" w:themeTint="BF"/>
        </w:rPr>
        <w:t xml:space="preserve">z dala od </w:t>
      </w:r>
      <w:r w:rsidRPr="00490613">
        <w:rPr>
          <w:rFonts w:ascii="Batang" w:eastAsia="Batang" w:hAnsi="Batang" w:cs="Times New Roman"/>
          <w:b/>
          <w:color w:val="404040" w:themeColor="text1" w:themeTint="BF"/>
        </w:rPr>
        <w:t>ż</w:t>
      </w:r>
      <w:r w:rsidRPr="00490613">
        <w:rPr>
          <w:rFonts w:ascii="Batang" w:eastAsia="Batang" w:hAnsi="Batang"/>
          <w:b/>
          <w:color w:val="404040" w:themeColor="text1" w:themeTint="BF"/>
        </w:rPr>
        <w:t xml:space="preserve">ycia i znoju, </w:t>
      </w:r>
    </w:p>
    <w:p w:rsidR="00490613" w:rsidRP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404040" w:themeColor="text1" w:themeTint="BF"/>
        </w:rPr>
      </w:pPr>
      <w:r w:rsidRPr="00490613">
        <w:rPr>
          <w:rFonts w:ascii="Batang" w:eastAsia="Batang" w:hAnsi="Batang"/>
          <w:b/>
          <w:color w:val="404040" w:themeColor="text1" w:themeTint="BF"/>
        </w:rPr>
        <w:t xml:space="preserve">dobiwszy wreszcie cichej przystani, </w:t>
      </w:r>
    </w:p>
    <w:p w:rsid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404040" w:themeColor="text1" w:themeTint="BF"/>
        </w:rPr>
      </w:pPr>
      <w:r w:rsidRPr="00490613">
        <w:rPr>
          <w:rFonts w:ascii="Batang" w:eastAsia="Batang" w:hAnsi="Batang"/>
          <w:b/>
          <w:color w:val="404040" w:themeColor="text1" w:themeTint="BF"/>
        </w:rPr>
        <w:t>odpoczywaj</w:t>
      </w:r>
      <w:r w:rsidRPr="00490613">
        <w:rPr>
          <w:rFonts w:ascii="Batang" w:eastAsia="Batang" w:hAnsi="Batang" w:cs="Times New Roman"/>
          <w:b/>
          <w:color w:val="404040" w:themeColor="text1" w:themeTint="BF"/>
        </w:rPr>
        <w:t>ą</w:t>
      </w:r>
      <w:r w:rsidRPr="00490613">
        <w:rPr>
          <w:rFonts w:ascii="Batang" w:eastAsia="Batang" w:hAnsi="Batang"/>
          <w:b/>
          <w:color w:val="404040" w:themeColor="text1" w:themeTint="BF"/>
        </w:rPr>
        <w:t xml:space="preserve"> w pokoju.</w:t>
      </w:r>
    </w:p>
    <w:p w:rsidR="00490613" w:rsidRPr="00490613" w:rsidRDefault="00490613" w:rsidP="00490613">
      <w:pPr>
        <w:spacing w:after="0" w:line="240" w:lineRule="auto"/>
        <w:jc w:val="right"/>
        <w:rPr>
          <w:rFonts w:ascii="Batang" w:eastAsia="Batang" w:hAnsi="Batang"/>
          <w:b/>
          <w:color w:val="404040" w:themeColor="text1" w:themeTint="BF"/>
        </w:rPr>
      </w:pPr>
    </w:p>
    <w:p w:rsidR="00FC3127" w:rsidRPr="00490613" w:rsidRDefault="00490613" w:rsidP="00490613">
      <w:pPr>
        <w:jc w:val="right"/>
        <w:rPr>
          <w:rFonts w:cs="Aharoni"/>
          <w:b/>
          <w:color w:val="404040" w:themeColor="text1" w:themeTint="BF"/>
        </w:rPr>
      </w:pPr>
      <w:r w:rsidRPr="00490613">
        <w:rPr>
          <w:rFonts w:cs="Aharoni"/>
          <w:b/>
          <w:color w:val="404040" w:themeColor="text1" w:themeTint="BF"/>
        </w:rPr>
        <w:t>Elżbieta Daniszewska "Zaduszki"</w:t>
      </w:r>
    </w:p>
    <w:p w:rsidR="00490613" w:rsidRDefault="00490613"/>
    <w:p w:rsidR="00490613" w:rsidRPr="00490613" w:rsidRDefault="00490613" w:rsidP="0049061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bCs/>
          <w:color w:val="984806" w:themeColor="accent6" w:themeShade="80"/>
          <w:sz w:val="24"/>
          <w:szCs w:val="24"/>
          <w:lang w:eastAsia="pl-PL"/>
        </w:rPr>
        <w:t>Światełko dla nieobecnych</w:t>
      </w:r>
    </w:p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  <w:t xml:space="preserve">Stara legenda głosi, że w noc pomiędzy Dniem Wszystkich Świętych, a Zaduszkami blask zapalonych na grobach zniczy wskazuje właściwą drogę zagubionym i nieszczęśliwym duszom, błąkającym się pomiędzy niebem a ziemią. </w:t>
      </w:r>
    </w:p>
    <w:bookmarkEnd w:id="0"/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4186"/>
        <w:gridCol w:w="2346"/>
      </w:tblGrid>
      <w:tr w:rsidR="00490613" w:rsidRPr="00490613" w:rsidTr="00490613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014F527" wp14:editId="3F0D76FD">
                  <wp:extent cx="1414145" cy="1435100"/>
                  <wp:effectExtent l="0" t="0" r="0" b="0"/>
                  <wp:docPr id="3" name="Obraz 3" descr="http://www.bibliotekawszkole.pl/inne/gazetki/74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bliotekawszkole.pl/inne/gazetki/74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EB4EAA" wp14:editId="183580B1">
                  <wp:extent cx="2573020" cy="2700655"/>
                  <wp:effectExtent l="0" t="0" r="0" b="4445"/>
                  <wp:docPr id="4" name="Obraz 4" descr="http://www.bibliotekawszkole.pl/inne/gazetki/74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ibliotekawszkole.pl/inne/gazetki/74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D981D03" wp14:editId="5F9DC8AA">
                  <wp:extent cx="1382395" cy="1392555"/>
                  <wp:effectExtent l="0" t="0" r="8255" b="0"/>
                  <wp:docPr id="5" name="Obraz 5" descr="http://www.bibliotekawszkole.pl/inne/gazetki/74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ibliotekawszkole.pl/inne/gazetki/74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613" w:rsidRPr="00490613" w:rsidTr="00490613">
        <w:trPr>
          <w:tblCellSpacing w:w="22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eastAsia="pl-PL"/>
              </w:rPr>
              <w:t>Ryszard Przymus "Zaduszki"</w:t>
            </w:r>
          </w:p>
        </w:tc>
      </w:tr>
    </w:tbl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  <w:t>Zapadający z wolna jesienny zmrok, rozświetlany blaskiem palących się zniczy, zaciera granice między światem tych, co odeszli i tych, którzy ciągle o nich pamiętają.</w:t>
      </w:r>
    </w:p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  <w:lastRenderedPageBreak/>
        <w:t xml:space="preserve">Przychodzimy na cmentarz, aby pobyć przez chwilę z tymi, których już z nami nie ma. </w:t>
      </w:r>
    </w:p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00"/>
        <w:gridCol w:w="3294"/>
        <w:gridCol w:w="300"/>
        <w:gridCol w:w="2520"/>
      </w:tblGrid>
      <w:tr w:rsidR="00490613" w:rsidRPr="00490613" w:rsidTr="004906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3088CCE" wp14:editId="7A0E6DC9">
                  <wp:extent cx="893445" cy="1637665"/>
                  <wp:effectExtent l="0" t="0" r="1905" b="635"/>
                  <wp:docPr id="1" name="Obraz 1" descr="http://www.bibliotekawszkole.pl/inne/gazetki/74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ibliotekawszkole.pl/inne/gazetki/74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pl-PL"/>
              </w:rPr>
              <w:t>Żal że się za mało kochało</w:t>
            </w:r>
            <w:r w:rsidRPr="0049061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pl-PL"/>
              </w:rPr>
              <w:br/>
              <w:t>Że się myślało o sobie</w:t>
            </w:r>
            <w:r w:rsidRPr="0049061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pl-PL"/>
              </w:rPr>
              <w:br/>
              <w:t>Że się już nie zdążyło</w:t>
            </w:r>
            <w:r w:rsidRPr="0049061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pl-PL"/>
              </w:rPr>
              <w:br/>
              <w:t>Że było za późno</w:t>
            </w:r>
            <w:r w:rsidRPr="0049061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pl-PL"/>
              </w:rPr>
              <w:br/>
            </w:r>
            <w:r w:rsidRPr="00490613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pl-PL"/>
              </w:rPr>
              <w:br/>
              <w:t>Jan Twardowski "Żal" [fragm.]</w:t>
            </w:r>
          </w:p>
        </w:tc>
        <w:tc>
          <w:tcPr>
            <w:tcW w:w="300" w:type="dxa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490613" w:rsidRPr="00490613" w:rsidRDefault="00490613" w:rsidP="0049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6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D32EF9" wp14:editId="75BDD341">
                  <wp:extent cx="1595120" cy="956945"/>
                  <wp:effectExtent l="0" t="0" r="5080" b="0"/>
                  <wp:docPr id="2" name="Obraz 2" descr="http://www.bibliotekawszkole.pl/inne/gazetki/74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ibliotekawszkole.pl/inne/gazetki/74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0613" w:rsidRPr="00490613" w:rsidRDefault="00490613" w:rsidP="0049061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</w:pPr>
      <w:r w:rsidRPr="00490613">
        <w:rPr>
          <w:rFonts w:asciiTheme="majorHAnsi" w:eastAsia="Times New Roman" w:hAnsiTheme="majorHAnsi" w:cs="Times New Roman"/>
          <w:b/>
          <w:color w:val="984806" w:themeColor="accent6" w:themeShade="80"/>
          <w:sz w:val="24"/>
          <w:szCs w:val="24"/>
          <w:lang w:eastAsia="pl-PL"/>
        </w:rPr>
        <w:t xml:space="preserve">Ale nie jest to tylko dzień rozpaczy i smutku, bo przecież wierzymy, że nasi najbliżsi są w innym, lepszym świecie. Że nie odeszli zupełnie. Są w nas, naszej pamięci, sercach, wspomnieniach... </w:t>
      </w:r>
    </w:p>
    <w:p w:rsidR="00490613" w:rsidRPr="00D45D47" w:rsidRDefault="002B3080" w:rsidP="002B3080">
      <w:pPr>
        <w:jc w:val="right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D.K.</w:t>
      </w:r>
    </w:p>
    <w:sectPr w:rsidR="00490613" w:rsidRPr="00D4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21"/>
    <w:rsid w:val="002B3080"/>
    <w:rsid w:val="00490613"/>
    <w:rsid w:val="008B1D21"/>
    <w:rsid w:val="00942F83"/>
    <w:rsid w:val="00D45D47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sppopow</dc:creator>
  <cp:lastModifiedBy>User</cp:lastModifiedBy>
  <cp:revision>2</cp:revision>
  <dcterms:created xsi:type="dcterms:W3CDTF">2013-11-02T21:09:00Z</dcterms:created>
  <dcterms:modified xsi:type="dcterms:W3CDTF">2013-11-02T21:09:00Z</dcterms:modified>
</cp:coreProperties>
</file>