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026F" w14:textId="23C62F30" w:rsidR="00926B4A" w:rsidRPr="00EF70D8" w:rsidRDefault="00926B4A" w:rsidP="00020C6A">
      <w:pPr>
        <w:pStyle w:val="Akapitzlist"/>
        <w:spacing w:before="120" w:line="276" w:lineRule="auto"/>
        <w:ind w:left="360"/>
        <w:jc w:val="center"/>
        <w:rPr>
          <w:rFonts w:ascii="Times New Roman" w:eastAsiaTheme="minorHAnsi" w:hAnsi="Times New Roman" w:cs="Times New Roman"/>
          <w:b/>
          <w:bCs/>
          <w:lang w:val="pl-PL"/>
        </w:rPr>
      </w:pPr>
      <w:r w:rsidRPr="00EF70D8">
        <w:rPr>
          <w:rFonts w:ascii="Times New Roman" w:eastAsiaTheme="minorHAnsi" w:hAnsi="Times New Roman" w:cs="Times New Roman"/>
          <w:b/>
          <w:bCs/>
          <w:lang w:val="pl-PL"/>
        </w:rPr>
        <w:t xml:space="preserve">INSTRUKCJA WYPEŁNIANIA DOKUMENTÓW </w:t>
      </w:r>
      <w:r w:rsidR="00331027">
        <w:rPr>
          <w:rFonts w:ascii="Times New Roman" w:eastAsiaTheme="minorHAnsi" w:hAnsi="Times New Roman" w:cs="Times New Roman"/>
          <w:b/>
          <w:bCs/>
          <w:lang w:val="pl-PL"/>
        </w:rPr>
        <w:t xml:space="preserve">REKRUTACYJNYCH </w:t>
      </w:r>
    </w:p>
    <w:p w14:paraId="014C9A5F" w14:textId="77777777" w:rsidR="00EF70D8" w:rsidRDefault="00EF70D8" w:rsidP="00020C6A">
      <w:pPr>
        <w:spacing w:before="120" w:line="276" w:lineRule="auto"/>
        <w:jc w:val="center"/>
        <w:rPr>
          <w:rFonts w:ascii="Times New Roman" w:hAnsi="Times New Roman" w:cs="Times New Roman"/>
        </w:rPr>
      </w:pPr>
    </w:p>
    <w:p w14:paraId="2E4B0931" w14:textId="78D75B63" w:rsidR="00926B4A" w:rsidRPr="00EF70D8" w:rsidRDefault="00926B4A" w:rsidP="00331027">
      <w:pPr>
        <w:spacing w:before="120" w:line="276" w:lineRule="auto"/>
        <w:jc w:val="center"/>
        <w:rPr>
          <w:rFonts w:ascii="Times New Roman" w:hAnsi="Times New Roman" w:cs="Times New Roman"/>
        </w:rPr>
      </w:pPr>
      <w:r w:rsidRPr="746005B6">
        <w:rPr>
          <w:rFonts w:ascii="Times New Roman" w:hAnsi="Times New Roman" w:cs="Times New Roman"/>
        </w:rPr>
        <w:t xml:space="preserve">do działań w ramach mobilności ponadnarodowej (wyjazdu zagranicznego) </w:t>
      </w:r>
      <w:r>
        <w:br/>
      </w:r>
      <w:r w:rsidRPr="746005B6">
        <w:rPr>
          <w:rFonts w:ascii="Times New Roman" w:hAnsi="Times New Roman" w:cs="Times New Roman"/>
        </w:rPr>
        <w:t xml:space="preserve">w przedsięwzięciu pn. </w:t>
      </w:r>
      <w:r w:rsidR="00331027" w:rsidRPr="00331027">
        <w:rPr>
          <w:rFonts w:ascii="Times New Roman" w:hAnsi="Times New Roman" w:cs="Times New Roman"/>
        </w:rPr>
        <w:t>„</w:t>
      </w:r>
      <w:r w:rsidR="009634A8" w:rsidRPr="009634A8">
        <w:rPr>
          <w:rFonts w:ascii="Times New Roman" w:hAnsi="Times New Roman" w:cs="Times New Roman"/>
        </w:rPr>
        <w:t>Folklor i tradycja w praktyce – rozwój kompetencji kluczowych uczniów oraz tożsamości lokalnej, dzięki międzynarodowej współpracy.</w:t>
      </w:r>
      <w:r w:rsidR="00331027" w:rsidRPr="00331027">
        <w:rPr>
          <w:rFonts w:ascii="Times New Roman" w:hAnsi="Times New Roman" w:cs="Times New Roman"/>
        </w:rPr>
        <w:t xml:space="preserve">” o numerze </w:t>
      </w:r>
      <w:r w:rsidR="005F01F6">
        <w:rPr>
          <w:rFonts w:ascii="Times New Roman" w:hAnsi="Times New Roman" w:cs="Times New Roman"/>
        </w:rPr>
        <w:br/>
      </w:r>
      <w:r w:rsidR="009634A8" w:rsidRPr="009634A8">
        <w:rPr>
          <w:rFonts w:ascii="Times New Roman" w:hAnsi="Times New Roman" w:cs="Times New Roman"/>
        </w:rPr>
        <w:t>2025-1-PL01-KA122-SCH-000338745</w:t>
      </w:r>
      <w:r w:rsidR="00331027">
        <w:rPr>
          <w:rFonts w:ascii="Times New Roman" w:hAnsi="Times New Roman" w:cs="Times New Roman"/>
        </w:rPr>
        <w:t xml:space="preserve">. </w:t>
      </w:r>
      <w:r w:rsidR="005F01F6">
        <w:rPr>
          <w:rFonts w:ascii="Times New Roman" w:hAnsi="Times New Roman" w:cs="Times New Roman"/>
        </w:rPr>
        <w:br/>
      </w:r>
      <w:r w:rsidR="00331027">
        <w:rPr>
          <w:rFonts w:ascii="Times New Roman" w:hAnsi="Times New Roman" w:cs="Times New Roman"/>
        </w:rPr>
        <w:t xml:space="preserve">Projekt </w:t>
      </w:r>
      <w:r w:rsidR="005F01F6">
        <w:rPr>
          <w:rFonts w:ascii="Times New Roman" w:hAnsi="Times New Roman" w:cs="Times New Roman"/>
        </w:rPr>
        <w:t>do</w:t>
      </w:r>
      <w:r w:rsidR="00331027">
        <w:rPr>
          <w:rFonts w:ascii="Times New Roman" w:hAnsi="Times New Roman" w:cs="Times New Roman"/>
        </w:rPr>
        <w:t>finansowany przez Unię Europejską</w:t>
      </w:r>
    </w:p>
    <w:p w14:paraId="0FAC58AC" w14:textId="77777777" w:rsidR="00926B4A" w:rsidRPr="00EF70D8" w:rsidRDefault="00926B4A" w:rsidP="00020C6A">
      <w:pPr>
        <w:pStyle w:val="Akapitzlist"/>
        <w:spacing w:before="120" w:line="276" w:lineRule="auto"/>
        <w:ind w:left="360"/>
        <w:jc w:val="center"/>
        <w:rPr>
          <w:rFonts w:ascii="Times New Roman" w:eastAsiaTheme="minorHAnsi" w:hAnsi="Times New Roman" w:cs="Times New Roman"/>
          <w:lang w:val="pl-PL"/>
        </w:rPr>
      </w:pPr>
    </w:p>
    <w:p w14:paraId="622B535F" w14:textId="0287ADC5" w:rsidR="00926B4A" w:rsidRPr="009634A8" w:rsidRDefault="00926B4A" w:rsidP="00331027">
      <w:pPr>
        <w:pStyle w:val="Akapitzlist"/>
        <w:spacing w:before="120" w:line="276" w:lineRule="auto"/>
        <w:ind w:left="0"/>
        <w:jc w:val="both"/>
        <w:rPr>
          <w:rFonts w:ascii="Times New Roman" w:eastAsiaTheme="minorEastAsia" w:hAnsi="Times New Roman" w:cs="Times New Roman"/>
          <w:b/>
          <w:bCs/>
          <w:lang w:val="pl-PL"/>
        </w:rPr>
      </w:pPr>
      <w:r w:rsidRPr="009634A8">
        <w:rPr>
          <w:rFonts w:ascii="Times New Roman" w:eastAsiaTheme="minorEastAsia" w:hAnsi="Times New Roman" w:cs="Times New Roman"/>
          <w:b/>
          <w:bCs/>
          <w:lang w:val="pl-PL"/>
        </w:rPr>
        <w:t>Złożenie wypełnionych oraz podpisanych dokumentów zgłoszeniowych jest jednoznaczne</w:t>
      </w:r>
      <w:r w:rsidR="00020C6A" w:rsidRPr="009634A8">
        <w:rPr>
          <w:rFonts w:ascii="Times New Roman" w:eastAsiaTheme="minorEastAsia" w:hAnsi="Times New Roman" w:cs="Times New Roman"/>
          <w:b/>
          <w:bCs/>
          <w:lang w:val="pl-PL"/>
        </w:rPr>
        <w:t xml:space="preserve"> </w:t>
      </w:r>
      <w:r w:rsidRPr="009634A8">
        <w:rPr>
          <w:rFonts w:ascii="Times New Roman" w:eastAsiaTheme="minorEastAsia" w:hAnsi="Times New Roman" w:cs="Times New Roman"/>
          <w:b/>
          <w:bCs/>
          <w:lang w:val="pl-PL"/>
        </w:rPr>
        <w:t>z chęcią udziału w projekcie</w:t>
      </w:r>
      <w:r w:rsidR="009634A8" w:rsidRPr="009634A8">
        <w:rPr>
          <w:rFonts w:ascii="Times New Roman" w:eastAsiaTheme="minorEastAsia" w:hAnsi="Times New Roman" w:cs="Times New Roman"/>
          <w:b/>
          <w:bCs/>
          <w:lang w:val="pl-PL"/>
        </w:rPr>
        <w:t>.</w:t>
      </w:r>
    </w:p>
    <w:p w14:paraId="7B0CA2FD" w14:textId="65645274" w:rsidR="00926B4A" w:rsidRPr="00EF70D8" w:rsidRDefault="00926B4A" w:rsidP="00331027">
      <w:pPr>
        <w:pStyle w:val="Akapitzlist"/>
        <w:spacing w:before="120" w:line="276" w:lineRule="auto"/>
        <w:ind w:left="0"/>
        <w:jc w:val="both"/>
        <w:rPr>
          <w:rFonts w:ascii="Times New Roman" w:eastAsiaTheme="minorEastAsia" w:hAnsi="Times New Roman" w:cs="Times New Roman"/>
          <w:lang w:val="pl-PL"/>
        </w:rPr>
      </w:pPr>
      <w:r w:rsidRPr="746005B6">
        <w:rPr>
          <w:rFonts w:ascii="Times New Roman" w:eastAsiaTheme="minorEastAsia" w:hAnsi="Times New Roman" w:cs="Times New Roman"/>
          <w:lang w:val="pl-PL"/>
        </w:rPr>
        <w:t xml:space="preserve">Aby wziąć udział w procesie rekrutacji, konieczne jest złożenie w </w:t>
      </w:r>
      <w:r w:rsidRPr="00331027">
        <w:rPr>
          <w:rFonts w:ascii="Times New Roman" w:eastAsiaTheme="minorEastAsia" w:hAnsi="Times New Roman" w:cs="Times New Roman"/>
          <w:lang w:val="pl-PL"/>
        </w:rPr>
        <w:t>terminie</w:t>
      </w:r>
      <w:r w:rsidR="00146DA3" w:rsidRPr="00331027">
        <w:rPr>
          <w:rFonts w:ascii="Times New Roman" w:eastAsiaTheme="minorEastAsia" w:hAnsi="Times New Roman" w:cs="Times New Roman"/>
          <w:lang w:val="pl-PL"/>
        </w:rPr>
        <w:t xml:space="preserve"> </w:t>
      </w:r>
      <w:r w:rsidR="009B3F83">
        <w:rPr>
          <w:rFonts w:ascii="Times New Roman" w:eastAsiaTheme="minorEastAsia" w:hAnsi="Times New Roman" w:cs="Times New Roman"/>
          <w:lang w:val="pl-PL"/>
        </w:rPr>
        <w:t>1</w:t>
      </w:r>
      <w:r w:rsidR="00EF19EB" w:rsidRPr="00331027">
        <w:rPr>
          <w:rFonts w:ascii="Times New Roman" w:eastAsiaTheme="minorEastAsia" w:hAnsi="Times New Roman" w:cs="Times New Roman"/>
          <w:lang w:val="pl-PL"/>
        </w:rPr>
        <w:t>.09.202</w:t>
      </w:r>
      <w:r w:rsidR="009B3F83">
        <w:rPr>
          <w:rFonts w:ascii="Times New Roman" w:eastAsiaTheme="minorEastAsia" w:hAnsi="Times New Roman" w:cs="Times New Roman"/>
          <w:lang w:val="pl-PL"/>
        </w:rPr>
        <w:t>5</w:t>
      </w:r>
      <w:r w:rsidR="00EF19EB" w:rsidRPr="00331027">
        <w:rPr>
          <w:rFonts w:ascii="Times New Roman" w:eastAsiaTheme="minorEastAsia" w:hAnsi="Times New Roman" w:cs="Times New Roman"/>
          <w:lang w:val="pl-PL"/>
        </w:rPr>
        <w:t xml:space="preserve"> do </w:t>
      </w:r>
      <w:r w:rsidR="009B3F83">
        <w:rPr>
          <w:rFonts w:ascii="Times New Roman" w:eastAsiaTheme="minorEastAsia" w:hAnsi="Times New Roman" w:cs="Times New Roman"/>
          <w:lang w:val="pl-PL"/>
        </w:rPr>
        <w:t>5</w:t>
      </w:r>
      <w:r w:rsidR="00EF70D8" w:rsidRPr="00331027">
        <w:rPr>
          <w:rFonts w:ascii="Times New Roman" w:eastAsiaTheme="minorEastAsia" w:hAnsi="Times New Roman" w:cs="Times New Roman"/>
          <w:lang w:val="pl-PL"/>
        </w:rPr>
        <w:t>.09.20</w:t>
      </w:r>
      <w:r w:rsidR="00F26570" w:rsidRPr="00331027">
        <w:rPr>
          <w:rFonts w:ascii="Times New Roman" w:eastAsiaTheme="minorEastAsia" w:hAnsi="Times New Roman" w:cs="Times New Roman"/>
          <w:lang w:val="pl-PL"/>
        </w:rPr>
        <w:t>2</w:t>
      </w:r>
      <w:r w:rsidR="009B3F83">
        <w:rPr>
          <w:rFonts w:ascii="Times New Roman" w:eastAsiaTheme="minorEastAsia" w:hAnsi="Times New Roman" w:cs="Times New Roman"/>
          <w:lang w:val="pl-PL"/>
        </w:rPr>
        <w:t>5 r.</w:t>
      </w:r>
      <w:r w:rsidR="00EF70D8" w:rsidRPr="00331027">
        <w:rPr>
          <w:rFonts w:ascii="Times New Roman" w:eastAsiaTheme="minorEastAsia" w:hAnsi="Times New Roman" w:cs="Times New Roman"/>
          <w:lang w:val="pl-PL"/>
        </w:rPr>
        <w:t xml:space="preserve"> </w:t>
      </w:r>
      <w:r w:rsidR="009B3F83">
        <w:rPr>
          <w:rFonts w:ascii="Times New Roman" w:eastAsiaTheme="minorEastAsia" w:hAnsi="Times New Roman" w:cs="Times New Roman"/>
          <w:lang w:val="pl-PL"/>
        </w:rPr>
        <w:br/>
      </w:r>
      <w:r w:rsidR="00F26570" w:rsidRPr="00331027">
        <w:rPr>
          <w:rFonts w:ascii="Times New Roman" w:eastAsiaTheme="minorEastAsia" w:hAnsi="Times New Roman" w:cs="Times New Roman"/>
          <w:lang w:val="pl-PL"/>
        </w:rPr>
        <w:t xml:space="preserve">w </w:t>
      </w:r>
      <w:r w:rsidRPr="00331027">
        <w:rPr>
          <w:rFonts w:ascii="Times New Roman" w:eastAsiaTheme="minorEastAsia" w:hAnsi="Times New Roman" w:cs="Times New Roman"/>
          <w:lang w:val="pl-PL"/>
        </w:rPr>
        <w:t>Sekretari</w:t>
      </w:r>
      <w:r w:rsidR="00F26570" w:rsidRPr="00331027">
        <w:rPr>
          <w:rFonts w:ascii="Times New Roman" w:eastAsiaTheme="minorEastAsia" w:hAnsi="Times New Roman" w:cs="Times New Roman"/>
          <w:lang w:val="pl-PL"/>
        </w:rPr>
        <w:t>acie</w:t>
      </w:r>
      <w:r w:rsidRPr="00331027">
        <w:rPr>
          <w:rFonts w:ascii="Times New Roman" w:eastAsiaTheme="minorEastAsia" w:hAnsi="Times New Roman" w:cs="Times New Roman"/>
          <w:lang w:val="pl-PL"/>
        </w:rPr>
        <w:t xml:space="preserve"> Szkoły poprawnie wypełnionych dokumentów rekrutacyjnych opatrzony podpisem</w:t>
      </w:r>
      <w:r w:rsidRPr="746005B6">
        <w:rPr>
          <w:rFonts w:ascii="Times New Roman" w:eastAsiaTheme="minorEastAsia" w:hAnsi="Times New Roman" w:cs="Times New Roman"/>
          <w:lang w:val="pl-PL"/>
        </w:rPr>
        <w:t xml:space="preserve"> </w:t>
      </w:r>
      <w:r w:rsidR="005F01F6">
        <w:rPr>
          <w:rFonts w:ascii="Times New Roman" w:eastAsiaTheme="minorEastAsia" w:hAnsi="Times New Roman" w:cs="Times New Roman"/>
          <w:lang w:val="pl-PL"/>
        </w:rPr>
        <w:br/>
      </w:r>
      <w:r w:rsidRPr="746005B6">
        <w:rPr>
          <w:rFonts w:ascii="Times New Roman" w:eastAsiaTheme="minorEastAsia" w:hAnsi="Times New Roman" w:cs="Times New Roman"/>
          <w:lang w:val="pl-PL"/>
        </w:rPr>
        <w:t xml:space="preserve">i bieżącą datą. Szczegóły rekrutacji oraz zasady punktowania części merytorycznej znajdują się </w:t>
      </w:r>
      <w:r w:rsidR="005F01F6">
        <w:rPr>
          <w:rFonts w:ascii="Times New Roman" w:eastAsiaTheme="minorEastAsia" w:hAnsi="Times New Roman" w:cs="Times New Roman"/>
          <w:lang w:val="pl-PL"/>
        </w:rPr>
        <w:br/>
      </w:r>
      <w:r w:rsidRPr="746005B6">
        <w:rPr>
          <w:rFonts w:ascii="Times New Roman" w:eastAsiaTheme="minorEastAsia" w:hAnsi="Times New Roman" w:cs="Times New Roman"/>
          <w:lang w:val="pl-PL"/>
        </w:rPr>
        <w:t>w regulaminie rekrutacji. Należy wypełnić wszystkie pola przewidziane w formularzach rekrutacji.</w:t>
      </w:r>
    </w:p>
    <w:p w14:paraId="2ED5B042" w14:textId="430EA56E" w:rsidR="00926B4A" w:rsidRPr="009B3F83" w:rsidRDefault="00926B4A" w:rsidP="00331027">
      <w:pPr>
        <w:pStyle w:val="Akapitzlist"/>
        <w:spacing w:before="120" w:line="276" w:lineRule="auto"/>
        <w:ind w:left="0"/>
        <w:jc w:val="both"/>
        <w:rPr>
          <w:rFonts w:ascii="Times New Roman" w:eastAsiaTheme="minorHAnsi" w:hAnsi="Times New Roman" w:cs="Times New Roman"/>
          <w:b/>
          <w:bCs/>
          <w:u w:val="single"/>
          <w:lang w:val="pl-PL"/>
        </w:rPr>
      </w:pPr>
      <w:r w:rsidRPr="009B3F83">
        <w:rPr>
          <w:rFonts w:ascii="Times New Roman" w:eastAsiaTheme="minorHAnsi" w:hAnsi="Times New Roman" w:cs="Times New Roman"/>
          <w:b/>
          <w:bCs/>
          <w:u w:val="single"/>
          <w:lang w:val="pl-PL"/>
        </w:rPr>
        <w:t xml:space="preserve">Dokumenty, które kandydat musi złożyć w </w:t>
      </w:r>
      <w:r w:rsidR="009B3F83" w:rsidRPr="009B3F83">
        <w:rPr>
          <w:rFonts w:ascii="Times New Roman" w:eastAsiaTheme="minorHAnsi" w:hAnsi="Times New Roman" w:cs="Times New Roman"/>
          <w:b/>
          <w:bCs/>
          <w:u w:val="single"/>
          <w:lang w:val="pl-PL"/>
        </w:rPr>
        <w:t>terminie,</w:t>
      </w:r>
      <w:r w:rsidRPr="009B3F83">
        <w:rPr>
          <w:rFonts w:ascii="Times New Roman" w:eastAsiaTheme="minorHAnsi" w:hAnsi="Times New Roman" w:cs="Times New Roman"/>
          <w:b/>
          <w:bCs/>
          <w:u w:val="single"/>
          <w:lang w:val="pl-PL"/>
        </w:rPr>
        <w:t xml:space="preserve"> aby jego zgłoszenie zostało </w:t>
      </w:r>
      <w:r w:rsidR="00020C6A" w:rsidRPr="009B3F83">
        <w:rPr>
          <w:rFonts w:ascii="Times New Roman" w:eastAsiaTheme="minorHAnsi" w:hAnsi="Times New Roman" w:cs="Times New Roman"/>
          <w:b/>
          <w:bCs/>
          <w:u w:val="single"/>
          <w:lang w:val="pl-PL"/>
        </w:rPr>
        <w:t>rozpatrzone</w:t>
      </w:r>
    </w:p>
    <w:p w14:paraId="56D7A0A1" w14:textId="2203438A" w:rsidR="00926B4A" w:rsidRPr="00EF70D8" w:rsidRDefault="00926B4A" w:rsidP="00331027">
      <w:pPr>
        <w:pStyle w:val="Akapitzlist"/>
        <w:numPr>
          <w:ilvl w:val="0"/>
          <w:numId w:val="18"/>
        </w:numPr>
        <w:spacing w:before="120" w:line="276" w:lineRule="auto"/>
        <w:ind w:left="709" w:hanging="425"/>
        <w:jc w:val="both"/>
        <w:rPr>
          <w:rFonts w:ascii="Times New Roman" w:eastAsiaTheme="minorEastAsia" w:hAnsi="Times New Roman" w:cs="Times New Roman"/>
          <w:lang w:val="pl-PL"/>
        </w:rPr>
      </w:pPr>
      <w:r w:rsidRPr="746005B6">
        <w:rPr>
          <w:rFonts w:ascii="Times New Roman" w:eastAsiaTheme="minorEastAsia" w:hAnsi="Times New Roman" w:cs="Times New Roman"/>
          <w:lang w:val="pl-PL"/>
        </w:rPr>
        <w:t>Zał. 1 Kart</w:t>
      </w:r>
      <w:r w:rsidR="152C907F" w:rsidRPr="746005B6">
        <w:rPr>
          <w:rFonts w:ascii="Times New Roman" w:eastAsiaTheme="minorEastAsia" w:hAnsi="Times New Roman" w:cs="Times New Roman"/>
          <w:lang w:val="pl-PL"/>
        </w:rPr>
        <w:t>a</w:t>
      </w:r>
      <w:r w:rsidRPr="746005B6">
        <w:rPr>
          <w:rFonts w:ascii="Times New Roman" w:eastAsiaTheme="minorEastAsia" w:hAnsi="Times New Roman" w:cs="Times New Roman"/>
          <w:lang w:val="pl-PL"/>
        </w:rPr>
        <w:t xml:space="preserve"> Zgłoszenia Ucznia do Mobilności;</w:t>
      </w:r>
    </w:p>
    <w:p w14:paraId="79643C61" w14:textId="40ACC780" w:rsidR="00926B4A" w:rsidRPr="00EF70D8" w:rsidRDefault="00926B4A" w:rsidP="00331027">
      <w:pPr>
        <w:pStyle w:val="Akapitzlist"/>
        <w:spacing w:before="120" w:line="276" w:lineRule="auto"/>
        <w:ind w:left="0"/>
        <w:jc w:val="both"/>
        <w:rPr>
          <w:rFonts w:ascii="Times New Roman" w:eastAsiaTheme="minorHAnsi" w:hAnsi="Times New Roman" w:cs="Times New Roman"/>
          <w:lang w:val="pl-PL"/>
        </w:rPr>
      </w:pPr>
      <w:r w:rsidRPr="00EF70D8">
        <w:rPr>
          <w:rFonts w:ascii="Times New Roman" w:eastAsiaTheme="minorHAnsi" w:hAnsi="Times New Roman" w:cs="Times New Roman"/>
          <w:lang w:val="pl-PL"/>
        </w:rPr>
        <w:t xml:space="preserve">Formularz należy wypełnić czytelnie </w:t>
      </w:r>
      <w:r w:rsidRPr="00EF70D8">
        <w:rPr>
          <w:rFonts w:ascii="Times New Roman" w:eastAsiaTheme="minorHAnsi" w:hAnsi="Times New Roman" w:cs="Times New Roman"/>
          <w:b/>
          <w:bCs/>
          <w:lang w:val="pl-PL"/>
        </w:rPr>
        <w:t>DRUKOWANYM</w:t>
      </w:r>
      <w:r w:rsidRPr="00EF70D8">
        <w:rPr>
          <w:rFonts w:ascii="Times New Roman" w:eastAsiaTheme="minorHAnsi" w:hAnsi="Times New Roman" w:cs="Times New Roman"/>
          <w:lang w:val="pl-PL"/>
        </w:rPr>
        <w:t>I literami, co zapobiegnie błędom</w:t>
      </w:r>
      <w:r w:rsidR="00020C6A" w:rsidRPr="00EF70D8">
        <w:rPr>
          <w:rFonts w:ascii="Times New Roman" w:eastAsiaTheme="minorHAnsi" w:hAnsi="Times New Roman" w:cs="Times New Roman"/>
          <w:lang w:val="pl-PL"/>
        </w:rPr>
        <w:t xml:space="preserve"> </w:t>
      </w:r>
      <w:r w:rsidR="00020C6A" w:rsidRPr="00EF70D8">
        <w:rPr>
          <w:rFonts w:ascii="Times New Roman" w:eastAsiaTheme="minorHAnsi" w:hAnsi="Times New Roman" w:cs="Times New Roman"/>
          <w:lang w:val="pl-PL"/>
        </w:rPr>
        <w:br/>
      </w:r>
      <w:r w:rsidRPr="00EF70D8">
        <w:rPr>
          <w:rFonts w:ascii="Times New Roman" w:eastAsiaTheme="minorHAnsi" w:hAnsi="Times New Roman" w:cs="Times New Roman"/>
          <w:lang w:val="pl-PL"/>
        </w:rPr>
        <w:t>w umowach finansowych z zakwalifikowanymi uczestnikami. Wszystkie kartki muszą być ze sobą trwale złączone za pomocą zszywacza.</w:t>
      </w:r>
    </w:p>
    <w:p w14:paraId="156D5BF6" w14:textId="2486D3F7" w:rsidR="00926B4A" w:rsidRDefault="00926B4A" w:rsidP="00331027">
      <w:pPr>
        <w:pStyle w:val="Akapitzlist"/>
        <w:spacing w:before="120" w:line="276" w:lineRule="auto"/>
        <w:ind w:left="0"/>
        <w:jc w:val="both"/>
        <w:rPr>
          <w:rFonts w:ascii="Times New Roman" w:eastAsiaTheme="minorHAnsi" w:hAnsi="Times New Roman" w:cs="Times New Roman"/>
          <w:lang w:val="pl-PL"/>
        </w:rPr>
      </w:pPr>
      <w:r w:rsidRPr="00EF70D8">
        <w:rPr>
          <w:rFonts w:ascii="Times New Roman" w:eastAsiaTheme="minorHAnsi" w:hAnsi="Times New Roman" w:cs="Times New Roman"/>
          <w:b/>
          <w:bCs/>
          <w:lang w:val="pl-PL"/>
        </w:rPr>
        <w:t>UWAGA</w:t>
      </w:r>
      <w:r w:rsidRPr="00EF70D8">
        <w:rPr>
          <w:rFonts w:ascii="Times New Roman" w:eastAsiaTheme="minorHAnsi" w:hAnsi="Times New Roman" w:cs="Times New Roman"/>
          <w:lang w:val="pl-PL"/>
        </w:rPr>
        <w:t xml:space="preserve">: Dokumenty zgłoszeniowe muszą zostać opatrzone podpisami kandydata oraz bieżącą datą </w:t>
      </w:r>
      <w:r w:rsidR="00331027">
        <w:rPr>
          <w:rFonts w:ascii="Times New Roman" w:eastAsiaTheme="minorHAnsi" w:hAnsi="Times New Roman" w:cs="Times New Roman"/>
          <w:lang w:val="pl-PL"/>
        </w:rPr>
        <w:br/>
      </w:r>
      <w:r w:rsidRPr="00EF70D8">
        <w:rPr>
          <w:rFonts w:ascii="Times New Roman" w:eastAsiaTheme="minorHAnsi" w:hAnsi="Times New Roman" w:cs="Times New Roman"/>
          <w:lang w:val="pl-PL"/>
        </w:rPr>
        <w:t xml:space="preserve">w wyznaczonych do tego miejscach. </w:t>
      </w:r>
      <w:r w:rsidR="005F01F6">
        <w:rPr>
          <w:rFonts w:ascii="Times New Roman" w:eastAsiaTheme="minorHAnsi" w:hAnsi="Times New Roman" w:cs="Times New Roman"/>
          <w:u w:val="single"/>
          <w:lang w:val="pl-PL"/>
        </w:rPr>
        <w:t>W związku z tym iż kandydaci to osoby niepełnoletnie</w:t>
      </w:r>
      <w:r w:rsidRPr="00EF70D8">
        <w:rPr>
          <w:rFonts w:ascii="Times New Roman" w:eastAsiaTheme="minorHAnsi" w:hAnsi="Times New Roman" w:cs="Times New Roman"/>
          <w:u w:val="single"/>
          <w:lang w:val="pl-PL"/>
        </w:rPr>
        <w:t xml:space="preserve"> </w:t>
      </w:r>
      <w:r w:rsidR="005F01F6">
        <w:rPr>
          <w:rFonts w:ascii="Times New Roman" w:eastAsiaTheme="minorHAnsi" w:hAnsi="Times New Roman" w:cs="Times New Roman"/>
          <w:u w:val="single"/>
          <w:lang w:val="pl-PL"/>
        </w:rPr>
        <w:br/>
      </w:r>
      <w:r w:rsidRPr="00EF70D8">
        <w:rPr>
          <w:rFonts w:ascii="Times New Roman" w:eastAsiaTheme="minorHAnsi" w:hAnsi="Times New Roman" w:cs="Times New Roman"/>
          <w:u w:val="single"/>
          <w:lang w:val="pl-PL"/>
        </w:rPr>
        <w:t>w wyznaczonych miejscach podpisuje się również rodzić lub opiekun prawny kandydata</w:t>
      </w:r>
      <w:r w:rsidRPr="00EF70D8">
        <w:rPr>
          <w:rFonts w:ascii="Times New Roman" w:eastAsiaTheme="minorHAnsi" w:hAnsi="Times New Roman" w:cs="Times New Roman"/>
          <w:lang w:val="pl-PL"/>
        </w:rPr>
        <w:t>.</w:t>
      </w:r>
    </w:p>
    <w:p w14:paraId="213B7AF5" w14:textId="37F9961A" w:rsidR="00EF70D8" w:rsidRPr="00EF70D8" w:rsidRDefault="00EF70D8" w:rsidP="00331027">
      <w:pPr>
        <w:pStyle w:val="Akapitzlist"/>
        <w:spacing w:before="120" w:line="276" w:lineRule="auto"/>
        <w:ind w:left="0"/>
        <w:jc w:val="both"/>
        <w:rPr>
          <w:rFonts w:ascii="Times New Roman" w:eastAsiaTheme="minorHAnsi" w:hAnsi="Times New Roman" w:cs="Times New Roman"/>
          <w:lang w:val="pl-PL"/>
        </w:rPr>
      </w:pPr>
      <w:r>
        <w:rPr>
          <w:rFonts w:ascii="Times New Roman" w:eastAsiaTheme="minorHAnsi" w:hAnsi="Times New Roman" w:cs="Times New Roman"/>
          <w:lang w:val="pl-PL"/>
        </w:rPr>
        <w:t xml:space="preserve">W razie wątpliwości bądź pytań związanych z rekrutacją jak i samym projektem do dyspozycji kandydatów pozostaje Komisja Rekrutacyjna oraz </w:t>
      </w:r>
      <w:r w:rsidR="005F01F6">
        <w:rPr>
          <w:rFonts w:ascii="Times New Roman" w:eastAsiaTheme="minorHAnsi" w:hAnsi="Times New Roman" w:cs="Times New Roman"/>
          <w:lang w:val="pl-PL"/>
        </w:rPr>
        <w:t>Dyrektor Szkoły</w:t>
      </w:r>
      <w:r>
        <w:rPr>
          <w:rFonts w:ascii="Times New Roman" w:eastAsiaTheme="minorHAnsi" w:hAnsi="Times New Roman" w:cs="Times New Roman"/>
          <w:lang w:val="pl-PL"/>
        </w:rPr>
        <w:t xml:space="preserve">. </w:t>
      </w:r>
    </w:p>
    <w:p w14:paraId="0DCDF173" w14:textId="77777777" w:rsidR="00056CED" w:rsidRDefault="00056CED" w:rsidP="00020C6A">
      <w:pPr>
        <w:pStyle w:val="Akapitzlist"/>
        <w:spacing w:before="120" w:line="276" w:lineRule="auto"/>
        <w:ind w:left="360"/>
        <w:jc w:val="both"/>
        <w:rPr>
          <w:rFonts w:ascii="Times New Roman" w:eastAsiaTheme="minorHAnsi" w:hAnsi="Times New Roman" w:cs="Times New Roman"/>
          <w:b/>
          <w:bCs/>
          <w:u w:val="single"/>
          <w:lang w:val="pl-PL"/>
        </w:rPr>
      </w:pPr>
    </w:p>
    <w:p w14:paraId="4F03CBD3" w14:textId="322F9829" w:rsidR="00926B4A" w:rsidRPr="00EF70D8" w:rsidRDefault="00926B4A" w:rsidP="00331027">
      <w:pPr>
        <w:pStyle w:val="Akapitzlist"/>
        <w:spacing w:before="120" w:line="276" w:lineRule="auto"/>
        <w:ind w:left="0"/>
        <w:jc w:val="both"/>
        <w:rPr>
          <w:rFonts w:ascii="Times New Roman" w:eastAsiaTheme="minorEastAsia" w:hAnsi="Times New Roman" w:cs="Times New Roman"/>
          <w:b/>
          <w:bCs/>
          <w:u w:val="single"/>
          <w:lang w:val="pl-PL"/>
        </w:rPr>
      </w:pPr>
      <w:r w:rsidRPr="746005B6">
        <w:rPr>
          <w:rFonts w:ascii="Times New Roman" w:eastAsiaTheme="minorEastAsia" w:hAnsi="Times New Roman" w:cs="Times New Roman"/>
          <w:b/>
          <w:bCs/>
          <w:u w:val="single"/>
          <w:lang w:val="pl-PL"/>
        </w:rPr>
        <w:t>Zał. 1 Kart</w:t>
      </w:r>
      <w:r w:rsidR="663324C7" w:rsidRPr="746005B6">
        <w:rPr>
          <w:rFonts w:ascii="Times New Roman" w:eastAsiaTheme="minorEastAsia" w:hAnsi="Times New Roman" w:cs="Times New Roman"/>
          <w:b/>
          <w:bCs/>
          <w:u w:val="single"/>
          <w:lang w:val="pl-PL"/>
        </w:rPr>
        <w:t>a</w:t>
      </w:r>
      <w:r w:rsidRPr="746005B6">
        <w:rPr>
          <w:rFonts w:ascii="Times New Roman" w:eastAsiaTheme="minorEastAsia" w:hAnsi="Times New Roman" w:cs="Times New Roman"/>
          <w:b/>
          <w:bCs/>
          <w:u w:val="single"/>
          <w:lang w:val="pl-PL"/>
        </w:rPr>
        <w:t xml:space="preserve"> Zgłoszenia Ucznia do Mobilności</w:t>
      </w:r>
    </w:p>
    <w:p w14:paraId="5EC59681" w14:textId="30896311" w:rsidR="00EF70D8" w:rsidRPr="00EF70D8" w:rsidRDefault="00926B4A" w:rsidP="00331027">
      <w:pPr>
        <w:pStyle w:val="Akapitzlist"/>
        <w:spacing w:before="120" w:line="276" w:lineRule="auto"/>
        <w:ind w:left="0"/>
        <w:jc w:val="both"/>
        <w:rPr>
          <w:rFonts w:ascii="Times New Roman" w:eastAsiaTheme="minorEastAsia" w:hAnsi="Times New Roman" w:cs="Times New Roman"/>
          <w:lang w:val="pl-PL"/>
        </w:rPr>
      </w:pPr>
      <w:r w:rsidRPr="746005B6">
        <w:rPr>
          <w:rFonts w:ascii="Times New Roman" w:eastAsiaTheme="minorEastAsia" w:hAnsi="Times New Roman" w:cs="Times New Roman"/>
          <w:lang w:val="pl-PL"/>
        </w:rPr>
        <w:t xml:space="preserve">Karta zgłoszenia uczestnika jest obligatoryjnym dokumentem jaki kandydat musi wypełnić oraz </w:t>
      </w:r>
      <w:r w:rsidR="00020C6A" w:rsidRPr="746005B6">
        <w:rPr>
          <w:rFonts w:ascii="Times New Roman" w:eastAsiaTheme="minorEastAsia" w:hAnsi="Times New Roman" w:cs="Times New Roman"/>
          <w:lang w:val="pl-PL"/>
        </w:rPr>
        <w:t>złożyć</w:t>
      </w:r>
      <w:r w:rsidR="014437C2" w:rsidRPr="746005B6">
        <w:rPr>
          <w:rFonts w:ascii="Times New Roman" w:eastAsiaTheme="minorEastAsia" w:hAnsi="Times New Roman" w:cs="Times New Roman"/>
          <w:lang w:val="pl-PL"/>
        </w:rPr>
        <w:t xml:space="preserve">, </w:t>
      </w:r>
      <w:r w:rsidRPr="746005B6">
        <w:rPr>
          <w:rFonts w:ascii="Times New Roman" w:eastAsiaTheme="minorEastAsia" w:hAnsi="Times New Roman" w:cs="Times New Roman"/>
          <w:lang w:val="pl-PL"/>
        </w:rPr>
        <w:t xml:space="preserve">aby </w:t>
      </w:r>
      <w:r w:rsidR="00020C6A" w:rsidRPr="746005B6">
        <w:rPr>
          <w:rFonts w:ascii="Times New Roman" w:eastAsiaTheme="minorEastAsia" w:hAnsi="Times New Roman" w:cs="Times New Roman"/>
          <w:lang w:val="pl-PL"/>
        </w:rPr>
        <w:t>wziąć</w:t>
      </w:r>
      <w:r w:rsidRPr="746005B6">
        <w:rPr>
          <w:rFonts w:ascii="Times New Roman" w:eastAsiaTheme="minorEastAsia" w:hAnsi="Times New Roman" w:cs="Times New Roman"/>
          <w:lang w:val="pl-PL"/>
        </w:rPr>
        <w:t xml:space="preserve"> udział w procesie rekrutacji. Dokument ten składa się z kilku części, zawierających między innymi dane osobowe kandydata, dane kontaktowe do rodziców lub opiekunów prawnych, oświadczenia o przetwarzaniu danych </w:t>
      </w:r>
      <w:r w:rsidR="00020C6A" w:rsidRPr="746005B6">
        <w:rPr>
          <w:rFonts w:ascii="Times New Roman" w:eastAsiaTheme="minorEastAsia" w:hAnsi="Times New Roman" w:cs="Times New Roman"/>
          <w:lang w:val="pl-PL"/>
        </w:rPr>
        <w:t>osobowy</w:t>
      </w:r>
      <w:r w:rsidRPr="746005B6">
        <w:rPr>
          <w:rFonts w:ascii="Times New Roman" w:eastAsiaTheme="minorEastAsia" w:hAnsi="Times New Roman" w:cs="Times New Roman"/>
          <w:lang w:val="pl-PL"/>
        </w:rPr>
        <w:t>, a także merytoryczną cześć podlegającą ocenie przez Komisję Rekrutacyjną.</w:t>
      </w:r>
    </w:p>
    <w:p w14:paraId="2343534C" w14:textId="056CA612" w:rsidR="00926B4A" w:rsidRPr="00EF70D8" w:rsidRDefault="00926B4A" w:rsidP="00331027">
      <w:pPr>
        <w:pStyle w:val="Akapitzlist"/>
        <w:spacing w:before="120" w:line="276" w:lineRule="auto"/>
        <w:ind w:left="0"/>
        <w:jc w:val="both"/>
        <w:rPr>
          <w:rFonts w:ascii="Times New Roman" w:eastAsiaTheme="minorHAnsi" w:hAnsi="Times New Roman" w:cs="Times New Roman"/>
          <w:u w:val="single"/>
          <w:lang w:val="pl-PL"/>
        </w:rPr>
      </w:pPr>
      <w:r w:rsidRPr="00EF70D8">
        <w:rPr>
          <w:rFonts w:ascii="Times New Roman" w:eastAsiaTheme="minorHAnsi" w:hAnsi="Times New Roman" w:cs="Times New Roman"/>
          <w:u w:val="single"/>
          <w:lang w:val="pl-PL"/>
        </w:rPr>
        <w:t>Część A – Dane ucznia</w:t>
      </w:r>
    </w:p>
    <w:p w14:paraId="68DF4AD2" w14:textId="64D2624E" w:rsidR="00926B4A" w:rsidRPr="00EF70D8" w:rsidRDefault="00926B4A" w:rsidP="00331027">
      <w:pPr>
        <w:pStyle w:val="Akapitzlist"/>
        <w:spacing w:before="120" w:line="276" w:lineRule="auto"/>
        <w:ind w:left="0"/>
        <w:jc w:val="both"/>
        <w:rPr>
          <w:rFonts w:ascii="Times New Roman" w:eastAsiaTheme="minorEastAsia" w:hAnsi="Times New Roman" w:cs="Times New Roman"/>
          <w:lang w:val="pl-PL"/>
        </w:rPr>
      </w:pPr>
      <w:r w:rsidRPr="746005B6">
        <w:rPr>
          <w:rFonts w:ascii="Times New Roman" w:eastAsiaTheme="minorEastAsia" w:hAnsi="Times New Roman" w:cs="Times New Roman"/>
          <w:lang w:val="pl-PL"/>
        </w:rPr>
        <w:t xml:space="preserve">Część A - karty zgłoszeniowej zawierają dane </w:t>
      </w:r>
      <w:r w:rsidR="00020C6A" w:rsidRPr="746005B6">
        <w:rPr>
          <w:rFonts w:ascii="Times New Roman" w:eastAsiaTheme="minorEastAsia" w:hAnsi="Times New Roman" w:cs="Times New Roman"/>
          <w:lang w:val="pl-PL"/>
        </w:rPr>
        <w:t>osobowe</w:t>
      </w:r>
      <w:r w:rsidRPr="746005B6">
        <w:rPr>
          <w:rFonts w:ascii="Times New Roman" w:eastAsiaTheme="minorEastAsia" w:hAnsi="Times New Roman" w:cs="Times New Roman"/>
          <w:lang w:val="pl-PL"/>
        </w:rPr>
        <w:t xml:space="preserve"> oraz kontaktowe uczestnika. Będą one </w:t>
      </w:r>
      <w:r w:rsidR="00020C6A" w:rsidRPr="746005B6">
        <w:rPr>
          <w:rFonts w:ascii="Times New Roman" w:eastAsiaTheme="minorEastAsia" w:hAnsi="Times New Roman" w:cs="Times New Roman"/>
          <w:lang w:val="pl-PL"/>
        </w:rPr>
        <w:t>niezbędne</w:t>
      </w:r>
      <w:r w:rsidRPr="746005B6">
        <w:rPr>
          <w:rFonts w:ascii="Times New Roman" w:eastAsiaTheme="minorEastAsia" w:hAnsi="Times New Roman" w:cs="Times New Roman"/>
          <w:lang w:val="pl-PL"/>
        </w:rPr>
        <w:t xml:space="preserve"> w przypadku zakwalifikowania kandydata do udziału w </w:t>
      </w:r>
      <w:r w:rsidR="00020C6A" w:rsidRPr="746005B6">
        <w:rPr>
          <w:rFonts w:ascii="Times New Roman" w:eastAsiaTheme="minorEastAsia" w:hAnsi="Times New Roman" w:cs="Times New Roman"/>
          <w:lang w:val="pl-PL"/>
        </w:rPr>
        <w:t>projekcie</w:t>
      </w:r>
      <w:r w:rsidRPr="746005B6">
        <w:rPr>
          <w:rFonts w:ascii="Times New Roman" w:eastAsiaTheme="minorEastAsia" w:hAnsi="Times New Roman" w:cs="Times New Roman"/>
          <w:lang w:val="pl-PL"/>
        </w:rPr>
        <w:t xml:space="preserve">, posłużą do przygotowania umowy finansowej, kodowania w informatycznych systemach </w:t>
      </w:r>
      <w:r w:rsidR="00020C6A" w:rsidRPr="746005B6">
        <w:rPr>
          <w:rFonts w:ascii="Times New Roman" w:eastAsiaTheme="minorEastAsia" w:hAnsi="Times New Roman" w:cs="Times New Roman"/>
          <w:lang w:val="pl-PL"/>
        </w:rPr>
        <w:t>Narodowej</w:t>
      </w:r>
      <w:r w:rsidRPr="746005B6">
        <w:rPr>
          <w:rFonts w:ascii="Times New Roman" w:eastAsiaTheme="minorEastAsia" w:hAnsi="Times New Roman" w:cs="Times New Roman"/>
          <w:lang w:val="pl-PL"/>
        </w:rPr>
        <w:t xml:space="preserve"> </w:t>
      </w:r>
      <w:r w:rsidR="00020C6A" w:rsidRPr="746005B6">
        <w:rPr>
          <w:rFonts w:ascii="Times New Roman" w:eastAsiaTheme="minorEastAsia" w:hAnsi="Times New Roman" w:cs="Times New Roman"/>
          <w:lang w:val="pl-PL"/>
        </w:rPr>
        <w:t>Agencji</w:t>
      </w:r>
      <w:r w:rsidRPr="746005B6">
        <w:rPr>
          <w:rFonts w:ascii="Times New Roman" w:eastAsiaTheme="minorEastAsia" w:hAnsi="Times New Roman" w:cs="Times New Roman"/>
          <w:lang w:val="pl-PL"/>
        </w:rPr>
        <w:t xml:space="preserve"> sprawującej nadzór nad projektem, wypełniania </w:t>
      </w:r>
      <w:r w:rsidR="00020C6A" w:rsidRPr="746005B6">
        <w:rPr>
          <w:rFonts w:ascii="Times New Roman" w:eastAsiaTheme="minorEastAsia" w:hAnsi="Times New Roman" w:cs="Times New Roman"/>
          <w:lang w:val="pl-PL"/>
        </w:rPr>
        <w:t>certyfikatów</w:t>
      </w:r>
      <w:r w:rsidRPr="746005B6">
        <w:rPr>
          <w:rFonts w:ascii="Times New Roman" w:eastAsiaTheme="minorEastAsia" w:hAnsi="Times New Roman" w:cs="Times New Roman"/>
          <w:lang w:val="pl-PL"/>
        </w:rPr>
        <w:t>, kart projektu. Dlatego ważne jest</w:t>
      </w:r>
      <w:r w:rsidR="1EA297E7" w:rsidRPr="746005B6">
        <w:rPr>
          <w:rFonts w:ascii="Times New Roman" w:eastAsiaTheme="minorEastAsia" w:hAnsi="Times New Roman" w:cs="Times New Roman"/>
          <w:lang w:val="pl-PL"/>
        </w:rPr>
        <w:t>,</w:t>
      </w:r>
      <w:r w:rsidRPr="746005B6">
        <w:rPr>
          <w:rFonts w:ascii="Times New Roman" w:eastAsiaTheme="minorEastAsia" w:hAnsi="Times New Roman" w:cs="Times New Roman"/>
          <w:lang w:val="pl-PL"/>
        </w:rPr>
        <w:t xml:space="preserve"> aby dane były poprawne oraz czytelne, ewentualne błędy na tym etapie mogą być nie do skorygowania.</w:t>
      </w:r>
    </w:p>
    <w:p w14:paraId="59464DAD" w14:textId="77777777" w:rsidR="00926B4A" w:rsidRDefault="00926B4A" w:rsidP="00020C6A">
      <w:pPr>
        <w:pStyle w:val="Akapitzlist"/>
        <w:spacing w:before="120" w:line="276" w:lineRule="auto"/>
        <w:ind w:left="360"/>
        <w:jc w:val="both"/>
        <w:rPr>
          <w:rFonts w:ascii="Times New Roman" w:eastAsiaTheme="minorHAnsi" w:hAnsi="Times New Roman" w:cs="Times New Roman"/>
          <w:lang w:val="pl-PL"/>
        </w:rPr>
      </w:pPr>
    </w:p>
    <w:p w14:paraId="0BADCD25" w14:textId="77777777" w:rsidR="005F01F6" w:rsidRDefault="005F01F6" w:rsidP="00020C6A">
      <w:pPr>
        <w:pStyle w:val="Akapitzlist"/>
        <w:spacing w:before="120" w:line="276" w:lineRule="auto"/>
        <w:ind w:left="360"/>
        <w:jc w:val="both"/>
        <w:rPr>
          <w:rFonts w:ascii="Times New Roman" w:eastAsiaTheme="minorHAnsi" w:hAnsi="Times New Roman" w:cs="Times New Roman"/>
          <w:lang w:val="pl-PL"/>
        </w:rPr>
      </w:pPr>
    </w:p>
    <w:p w14:paraId="149A06A2" w14:textId="77777777" w:rsidR="005F01F6" w:rsidRPr="00EF70D8" w:rsidRDefault="005F01F6" w:rsidP="00020C6A">
      <w:pPr>
        <w:pStyle w:val="Akapitzlist"/>
        <w:spacing w:before="120" w:line="276" w:lineRule="auto"/>
        <w:ind w:left="360"/>
        <w:jc w:val="both"/>
        <w:rPr>
          <w:rFonts w:ascii="Times New Roman" w:eastAsiaTheme="minorHAnsi" w:hAnsi="Times New Roman" w:cs="Times New Roman"/>
          <w:lang w:val="pl-PL"/>
        </w:rPr>
      </w:pPr>
    </w:p>
    <w:p w14:paraId="2FD9E480" w14:textId="63EEA3F5" w:rsidR="00926B4A" w:rsidRPr="00EF70D8" w:rsidRDefault="00926B4A" w:rsidP="00331027">
      <w:pPr>
        <w:pStyle w:val="Akapitzlist"/>
        <w:spacing w:before="120" w:line="276" w:lineRule="auto"/>
        <w:ind w:left="0"/>
        <w:jc w:val="both"/>
        <w:rPr>
          <w:rFonts w:ascii="Times New Roman" w:eastAsiaTheme="minorHAnsi" w:hAnsi="Times New Roman" w:cs="Times New Roman"/>
          <w:u w:val="single"/>
          <w:lang w:val="pl-PL"/>
        </w:rPr>
      </w:pPr>
      <w:r w:rsidRPr="00EF70D8">
        <w:rPr>
          <w:rFonts w:ascii="Times New Roman" w:eastAsiaTheme="minorHAnsi" w:hAnsi="Times New Roman" w:cs="Times New Roman"/>
          <w:u w:val="single"/>
          <w:lang w:val="pl-PL"/>
        </w:rPr>
        <w:lastRenderedPageBreak/>
        <w:t>Część B – Dane rodziców opiekunów prawnych</w:t>
      </w:r>
    </w:p>
    <w:p w14:paraId="4282C535" w14:textId="4E88ED42" w:rsidR="00926B4A" w:rsidRPr="00331027" w:rsidRDefault="00926B4A" w:rsidP="00331027">
      <w:pPr>
        <w:pStyle w:val="Akapitzlist"/>
        <w:spacing w:before="120" w:line="276" w:lineRule="auto"/>
        <w:ind w:left="0"/>
        <w:jc w:val="both"/>
        <w:rPr>
          <w:rFonts w:ascii="Times New Roman" w:eastAsiaTheme="minorHAnsi" w:hAnsi="Times New Roman" w:cs="Times New Roman"/>
          <w:lang w:val="pl-PL"/>
        </w:rPr>
      </w:pPr>
      <w:r w:rsidRPr="00EF70D8">
        <w:rPr>
          <w:rFonts w:ascii="Times New Roman" w:eastAsiaTheme="minorHAnsi" w:hAnsi="Times New Roman" w:cs="Times New Roman"/>
          <w:lang w:val="pl-PL"/>
        </w:rPr>
        <w:t xml:space="preserve">Część B – Dane kontaktowe rodziców ułatwiają kontakt w przypadku </w:t>
      </w:r>
      <w:r w:rsidR="00020C6A" w:rsidRPr="00EF70D8">
        <w:rPr>
          <w:rFonts w:ascii="Times New Roman" w:eastAsiaTheme="minorHAnsi" w:hAnsi="Times New Roman" w:cs="Times New Roman"/>
          <w:lang w:val="pl-PL"/>
        </w:rPr>
        <w:t>nieprzewidzianych</w:t>
      </w:r>
      <w:r w:rsidRPr="00EF70D8">
        <w:rPr>
          <w:rFonts w:ascii="Times New Roman" w:eastAsiaTheme="minorHAnsi" w:hAnsi="Times New Roman" w:cs="Times New Roman"/>
          <w:lang w:val="pl-PL"/>
        </w:rPr>
        <w:t xml:space="preserve"> sytuacji. Podanie danych jest szczególnie istotne w przypadku uczniów niepełnoletnich, którzy zostaną zakwalifikowani do udziału w projekcie.</w:t>
      </w:r>
    </w:p>
    <w:p w14:paraId="5FA2B472" w14:textId="7188699F" w:rsidR="00926B4A" w:rsidRPr="00EF70D8" w:rsidRDefault="00926B4A" w:rsidP="00331027">
      <w:pPr>
        <w:pStyle w:val="Akapitzlist"/>
        <w:spacing w:before="120" w:line="276" w:lineRule="auto"/>
        <w:ind w:left="0"/>
        <w:jc w:val="both"/>
        <w:rPr>
          <w:rFonts w:ascii="Times New Roman" w:eastAsiaTheme="minorHAnsi" w:hAnsi="Times New Roman" w:cs="Times New Roman"/>
          <w:u w:val="single"/>
          <w:lang w:val="pl-PL"/>
        </w:rPr>
      </w:pPr>
      <w:r w:rsidRPr="00EF70D8">
        <w:rPr>
          <w:rFonts w:ascii="Times New Roman" w:eastAsiaTheme="minorHAnsi" w:hAnsi="Times New Roman" w:cs="Times New Roman"/>
          <w:u w:val="single"/>
          <w:lang w:val="pl-PL"/>
        </w:rPr>
        <w:t>Część C - Kryteria merytorycznie podlegające ocenie (uczeń)</w:t>
      </w:r>
    </w:p>
    <w:p w14:paraId="7FF16E9A" w14:textId="77777777" w:rsidR="00926B4A" w:rsidRPr="00EF70D8" w:rsidRDefault="00926B4A" w:rsidP="00331027">
      <w:pPr>
        <w:pStyle w:val="Akapitzlist"/>
        <w:spacing w:before="120" w:line="276" w:lineRule="auto"/>
        <w:ind w:left="0"/>
        <w:jc w:val="both"/>
        <w:rPr>
          <w:rFonts w:ascii="Times New Roman" w:eastAsiaTheme="minorHAnsi" w:hAnsi="Times New Roman" w:cs="Times New Roman"/>
          <w:lang w:val="pl-PL"/>
        </w:rPr>
      </w:pPr>
      <w:r w:rsidRPr="00EF70D8">
        <w:rPr>
          <w:rFonts w:ascii="Times New Roman" w:eastAsiaTheme="minorHAnsi" w:hAnsi="Times New Roman" w:cs="Times New Roman"/>
          <w:lang w:val="pl-PL"/>
        </w:rPr>
        <w:t>Na podstawie informacji zawartych w tej części formularza Komisja Rekrutacyjna przyzna punkty zgodnie z wytycznymi zamieszczonymi w Regulaminie Rekrutacji. Uczeń zobligowany jest do podawania prawdziwych danych (dane będą weryfikowane przez Komisję Rekrutacyjną) w przypadku stwierdzenia nadużyć, kandydat może zostać skreślony z udziału w projekcie.</w:t>
      </w:r>
    </w:p>
    <w:p w14:paraId="13BDAA14" w14:textId="3A82BA35" w:rsidR="00926B4A" w:rsidRPr="00EF70D8" w:rsidRDefault="36E8F932" w:rsidP="746005B6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Times New Roman" w:eastAsiaTheme="minorEastAsia" w:hAnsi="Times New Roman" w:cs="Times New Roman"/>
          <w:lang w:val="pl-PL"/>
        </w:rPr>
      </w:pPr>
      <w:r w:rsidRPr="746005B6">
        <w:rPr>
          <w:rFonts w:ascii="Times New Roman" w:eastAsiaTheme="minorEastAsia" w:hAnsi="Times New Roman" w:cs="Times New Roman"/>
          <w:lang w:val="pl-PL"/>
        </w:rPr>
        <w:t>Średnia ocen za ostatni rok nauki</w:t>
      </w:r>
      <w:r w:rsidR="00926B4A" w:rsidRPr="746005B6">
        <w:rPr>
          <w:rFonts w:ascii="Times New Roman" w:eastAsiaTheme="minorEastAsia" w:hAnsi="Times New Roman" w:cs="Times New Roman"/>
          <w:lang w:val="pl-PL"/>
        </w:rPr>
        <w:t xml:space="preserve"> – Kandydat podaje średnią za ostatni zakończony </w:t>
      </w:r>
      <w:r w:rsidR="00EF70D8" w:rsidRPr="746005B6">
        <w:rPr>
          <w:rFonts w:ascii="Times New Roman" w:eastAsiaTheme="minorEastAsia" w:hAnsi="Times New Roman" w:cs="Times New Roman"/>
          <w:lang w:val="pl-PL"/>
        </w:rPr>
        <w:t>rok</w:t>
      </w:r>
      <w:r w:rsidR="00926B4A" w:rsidRPr="746005B6">
        <w:rPr>
          <w:rFonts w:ascii="Times New Roman" w:eastAsiaTheme="minorEastAsia" w:hAnsi="Times New Roman" w:cs="Times New Roman"/>
          <w:lang w:val="pl-PL"/>
        </w:rPr>
        <w:t xml:space="preserve"> nauki ze wszystkich przedmiotów na świadectwie szkolnym z dokładnością do dwóch miejsc po przecinku.</w:t>
      </w:r>
    </w:p>
    <w:p w14:paraId="22F454D5" w14:textId="5BEE2EE4" w:rsidR="00926B4A" w:rsidRPr="00EF70D8" w:rsidRDefault="3340D836" w:rsidP="746005B6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Times New Roman" w:eastAsiaTheme="minorEastAsia" w:hAnsi="Times New Roman" w:cs="Times New Roman"/>
          <w:lang w:val="pl-PL"/>
        </w:rPr>
      </w:pPr>
      <w:r w:rsidRPr="746005B6">
        <w:rPr>
          <w:rFonts w:ascii="Times New Roman" w:eastAsiaTheme="minorEastAsia" w:hAnsi="Times New Roman" w:cs="Times New Roman"/>
          <w:lang w:val="pl-PL"/>
        </w:rPr>
        <w:t>Ocena z języka angielskiego za ostatni rok/ nauki</w:t>
      </w:r>
      <w:r w:rsidR="00926B4A" w:rsidRPr="746005B6">
        <w:rPr>
          <w:rFonts w:ascii="Times New Roman" w:eastAsiaTheme="minorEastAsia" w:hAnsi="Times New Roman" w:cs="Times New Roman"/>
          <w:lang w:val="pl-PL"/>
        </w:rPr>
        <w:t xml:space="preserve"> – Kandydat podaje ocenę za ostatni zakończony </w:t>
      </w:r>
      <w:r w:rsidR="00EF70D8" w:rsidRPr="746005B6">
        <w:rPr>
          <w:rFonts w:ascii="Times New Roman" w:eastAsiaTheme="minorEastAsia" w:hAnsi="Times New Roman" w:cs="Times New Roman"/>
          <w:lang w:val="pl-PL"/>
        </w:rPr>
        <w:t>rok</w:t>
      </w:r>
      <w:r w:rsidR="00926B4A" w:rsidRPr="746005B6">
        <w:rPr>
          <w:rFonts w:ascii="Times New Roman" w:eastAsiaTheme="minorEastAsia" w:hAnsi="Times New Roman" w:cs="Times New Roman"/>
          <w:lang w:val="pl-PL"/>
        </w:rPr>
        <w:t xml:space="preserve"> nauki widniejącą na świadectwie szkolnym</w:t>
      </w:r>
      <w:r w:rsidR="00331027">
        <w:rPr>
          <w:rFonts w:ascii="Times New Roman" w:eastAsiaTheme="minorEastAsia" w:hAnsi="Times New Roman" w:cs="Times New Roman"/>
          <w:lang w:val="pl-PL"/>
        </w:rPr>
        <w:t>.</w:t>
      </w:r>
    </w:p>
    <w:p w14:paraId="1C9C5B9C" w14:textId="55A45660" w:rsidR="00926B4A" w:rsidRPr="00EF70D8" w:rsidRDefault="058DB085" w:rsidP="746005B6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Times New Roman" w:eastAsiaTheme="minorEastAsia" w:hAnsi="Times New Roman" w:cs="Times New Roman"/>
          <w:lang w:val="pl-PL"/>
        </w:rPr>
      </w:pPr>
      <w:r w:rsidRPr="746005B6">
        <w:rPr>
          <w:rFonts w:ascii="Times New Roman" w:eastAsiaTheme="minorEastAsia" w:hAnsi="Times New Roman" w:cs="Times New Roman"/>
          <w:lang w:val="pl-PL"/>
        </w:rPr>
        <w:t>Ocena zachowania za ostatni rok nauki</w:t>
      </w:r>
      <w:r w:rsidR="00926B4A" w:rsidRPr="746005B6">
        <w:rPr>
          <w:rFonts w:ascii="Times New Roman" w:eastAsiaTheme="minorEastAsia" w:hAnsi="Times New Roman" w:cs="Times New Roman"/>
          <w:lang w:val="pl-PL"/>
        </w:rPr>
        <w:t xml:space="preserve"> – Kandydat podaje ocenę z zachowania za ostatni zakończony </w:t>
      </w:r>
      <w:r w:rsidR="00EF70D8" w:rsidRPr="746005B6">
        <w:rPr>
          <w:rFonts w:ascii="Times New Roman" w:eastAsiaTheme="minorEastAsia" w:hAnsi="Times New Roman" w:cs="Times New Roman"/>
          <w:lang w:val="pl-PL"/>
        </w:rPr>
        <w:t>rok</w:t>
      </w:r>
      <w:r w:rsidR="00926B4A" w:rsidRPr="746005B6">
        <w:rPr>
          <w:rFonts w:ascii="Times New Roman" w:eastAsiaTheme="minorEastAsia" w:hAnsi="Times New Roman" w:cs="Times New Roman"/>
          <w:lang w:val="pl-PL"/>
        </w:rPr>
        <w:t xml:space="preserve"> nauki.</w:t>
      </w:r>
    </w:p>
    <w:p w14:paraId="40D232F2" w14:textId="1C929338" w:rsidR="57968699" w:rsidRDefault="57968699" w:rsidP="746005B6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Times New Roman" w:eastAsiaTheme="minorEastAsia" w:hAnsi="Times New Roman" w:cs="Times New Roman"/>
          <w:lang w:val="pl-PL"/>
        </w:rPr>
      </w:pPr>
      <w:r w:rsidRPr="746005B6">
        <w:rPr>
          <w:rFonts w:ascii="Times New Roman" w:eastAsiaTheme="minorEastAsia" w:hAnsi="Times New Roman" w:cs="Times New Roman"/>
          <w:lang w:val="pl-PL"/>
        </w:rPr>
        <w:t xml:space="preserve">Osiągnięcia w nauce, godne reprezentowanie Szkoły – Kandydat wpisuje wszystkie osiągnięcia i aktywności na rzecz Szkoły w jakich brał udział od początku edukacji </w:t>
      </w:r>
      <w:r w:rsidR="00331027">
        <w:rPr>
          <w:rFonts w:ascii="Times New Roman" w:eastAsiaTheme="minorEastAsia" w:hAnsi="Times New Roman" w:cs="Times New Roman"/>
          <w:lang w:val="pl-PL"/>
        </w:rPr>
        <w:br/>
      </w:r>
      <w:r w:rsidRPr="746005B6">
        <w:rPr>
          <w:rFonts w:ascii="Times New Roman" w:eastAsiaTheme="minorEastAsia" w:hAnsi="Times New Roman" w:cs="Times New Roman"/>
          <w:lang w:val="pl-PL"/>
        </w:rPr>
        <w:t>w Szkole.</w:t>
      </w:r>
    </w:p>
    <w:p w14:paraId="35732565" w14:textId="415C1CA8" w:rsidR="00926B4A" w:rsidRPr="00EF70D8" w:rsidRDefault="57968699" w:rsidP="746005B6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Times New Roman" w:eastAsiaTheme="minorEastAsia" w:hAnsi="Times New Roman" w:cs="Times New Roman"/>
          <w:lang w:val="pl-PL"/>
        </w:rPr>
      </w:pPr>
      <w:r w:rsidRPr="746005B6">
        <w:rPr>
          <w:rFonts w:ascii="Times New Roman" w:eastAsiaTheme="minorEastAsia" w:hAnsi="Times New Roman" w:cs="Times New Roman"/>
          <w:lang w:val="pl-PL"/>
        </w:rPr>
        <w:t>Kryterium zmniejszonych szans (zła sytuacja ekonomiczna, niepełna rodzina, rodzina wielodzietna, niepełnosprawność, etc.)</w:t>
      </w:r>
      <w:r w:rsidR="00EF70D8" w:rsidRPr="746005B6">
        <w:rPr>
          <w:rFonts w:ascii="Times New Roman" w:eastAsiaTheme="minorEastAsia" w:hAnsi="Times New Roman" w:cs="Times New Roman"/>
          <w:lang w:val="pl-PL"/>
        </w:rPr>
        <w:t xml:space="preserve"> </w:t>
      </w:r>
      <w:r w:rsidR="00926B4A" w:rsidRPr="746005B6">
        <w:rPr>
          <w:rFonts w:ascii="Times New Roman" w:eastAsiaTheme="minorEastAsia" w:hAnsi="Times New Roman" w:cs="Times New Roman"/>
          <w:lang w:val="pl-PL"/>
        </w:rPr>
        <w:t xml:space="preserve">– Kandydat wpisuje wszystkie czynniki, kwalifikujące go do objęcia kryterium zmniejszonych szans, które według niego mają wpływ na to, że możliwości ucznia w zakresie edukacji są ograniczone </w:t>
      </w:r>
      <w:r w:rsidR="00020C6A" w:rsidRPr="746005B6">
        <w:rPr>
          <w:rFonts w:ascii="Times New Roman" w:eastAsiaTheme="minorEastAsia" w:hAnsi="Times New Roman" w:cs="Times New Roman"/>
          <w:lang w:val="pl-PL"/>
        </w:rPr>
        <w:t>przez</w:t>
      </w:r>
      <w:r w:rsidR="00926B4A" w:rsidRPr="746005B6">
        <w:rPr>
          <w:rFonts w:ascii="Times New Roman" w:eastAsiaTheme="minorEastAsia" w:hAnsi="Times New Roman" w:cs="Times New Roman"/>
          <w:lang w:val="pl-PL"/>
        </w:rPr>
        <w:t xml:space="preserve"> wskazane czynniki.</w:t>
      </w:r>
    </w:p>
    <w:p w14:paraId="4CE10373" w14:textId="77777777" w:rsidR="00056CED" w:rsidRPr="00EF70D8" w:rsidRDefault="00056CED" w:rsidP="00331027">
      <w:pPr>
        <w:pStyle w:val="Akapitzlist"/>
        <w:spacing w:before="120" w:line="276" w:lineRule="auto"/>
        <w:ind w:left="0"/>
        <w:jc w:val="both"/>
        <w:rPr>
          <w:rFonts w:ascii="Times New Roman" w:eastAsiaTheme="minorHAnsi" w:hAnsi="Times New Roman" w:cs="Times New Roman"/>
          <w:u w:val="single"/>
          <w:lang w:val="pl-PL"/>
        </w:rPr>
      </w:pPr>
      <w:r w:rsidRPr="00EF70D8">
        <w:rPr>
          <w:rFonts w:ascii="Times New Roman" w:eastAsiaTheme="minorHAnsi" w:hAnsi="Times New Roman" w:cs="Times New Roman"/>
          <w:u w:val="single"/>
          <w:lang w:val="pl-PL"/>
        </w:rPr>
        <w:t>Informacje dotyczące przetwarzania danych osobowych</w:t>
      </w:r>
    </w:p>
    <w:p w14:paraId="6F4E3BF9" w14:textId="5BC25B70" w:rsidR="00056CED" w:rsidRPr="00EF70D8" w:rsidRDefault="00056CED" w:rsidP="00331027">
      <w:pPr>
        <w:pStyle w:val="Akapitzlist"/>
        <w:spacing w:before="120" w:line="276" w:lineRule="auto"/>
        <w:ind w:left="0"/>
        <w:jc w:val="both"/>
        <w:rPr>
          <w:rFonts w:ascii="Times New Roman" w:eastAsiaTheme="minorHAnsi" w:hAnsi="Times New Roman" w:cs="Times New Roman"/>
          <w:lang w:val="pl-PL"/>
        </w:rPr>
      </w:pPr>
      <w:r w:rsidRPr="00EF70D8">
        <w:rPr>
          <w:rFonts w:ascii="Times New Roman" w:eastAsiaTheme="minorHAnsi" w:hAnsi="Times New Roman" w:cs="Times New Roman"/>
          <w:lang w:val="pl-PL"/>
        </w:rPr>
        <w:t xml:space="preserve">Zgodnie z wytycznymi Fundacji Rozwoju Systemu Edukacji oraz rozporządzeniami </w:t>
      </w:r>
      <w:r w:rsidR="009B3F83">
        <w:rPr>
          <w:rFonts w:ascii="Times New Roman" w:eastAsiaTheme="minorHAnsi" w:hAnsi="Times New Roman" w:cs="Times New Roman"/>
          <w:lang w:val="pl-PL"/>
        </w:rPr>
        <w:t>u</w:t>
      </w:r>
      <w:r w:rsidRPr="00EF70D8">
        <w:rPr>
          <w:rFonts w:ascii="Times New Roman" w:eastAsiaTheme="minorHAnsi" w:hAnsi="Times New Roman" w:cs="Times New Roman"/>
          <w:lang w:val="pl-PL"/>
        </w:rPr>
        <w:t xml:space="preserve">nijnymi </w:t>
      </w:r>
      <w:r w:rsidR="009B3F83">
        <w:rPr>
          <w:rFonts w:ascii="Times New Roman" w:eastAsiaTheme="minorHAnsi" w:hAnsi="Times New Roman" w:cs="Times New Roman"/>
          <w:lang w:val="pl-PL"/>
        </w:rPr>
        <w:t>oraz k</w:t>
      </w:r>
      <w:r w:rsidRPr="00EF70D8">
        <w:rPr>
          <w:rFonts w:ascii="Times New Roman" w:eastAsiaTheme="minorHAnsi" w:hAnsi="Times New Roman" w:cs="Times New Roman"/>
          <w:lang w:val="pl-PL"/>
        </w:rPr>
        <w:t xml:space="preserve">rajowymi koniecznie jest wyrażenie zgody na przetwarzanie i wykorzystywanie danych osobowych do celów projektu. Prosimy uważnie zapoznać się z treścią. W dolnej części </w:t>
      </w:r>
      <w:r w:rsidRPr="00EF70D8">
        <w:rPr>
          <w:rFonts w:ascii="Times New Roman" w:eastAsiaTheme="minorHAnsi" w:hAnsi="Times New Roman" w:cs="Times New Roman"/>
          <w:b/>
          <w:bCs/>
          <w:lang w:val="pl-PL"/>
        </w:rPr>
        <w:t>”Informacje dotyczące przetwarzania danych osobowych” należy zaznaczyć prawidłowe stwierdzenie poprzez skreślenie niewłaściwego określenia.</w:t>
      </w:r>
    </w:p>
    <w:p w14:paraId="275FC08F" w14:textId="2A90521B" w:rsidR="00056CED" w:rsidRPr="00331027" w:rsidRDefault="00056CED" w:rsidP="00331027">
      <w:pPr>
        <w:spacing w:before="120" w:line="276" w:lineRule="auto"/>
        <w:jc w:val="both"/>
        <w:rPr>
          <w:rFonts w:ascii="Times New Roman" w:hAnsi="Times New Roman" w:cs="Times New Roman"/>
          <w:u w:val="single"/>
        </w:rPr>
      </w:pPr>
      <w:r w:rsidRPr="00331027">
        <w:rPr>
          <w:rFonts w:ascii="Times New Roman" w:hAnsi="Times New Roman" w:cs="Times New Roman"/>
        </w:rPr>
        <w:t xml:space="preserve">Data i czytelny podpis ucznia oraz rodzica/opiekuna prawnego  (jeśli dotyczy) – W tym polu Kandydat wpisuje aktualną datę oraz czytelny podpis. </w:t>
      </w:r>
      <w:r w:rsidR="00B05C54">
        <w:rPr>
          <w:rFonts w:ascii="Times New Roman" w:hAnsi="Times New Roman" w:cs="Times New Roman"/>
          <w:u w:val="single"/>
        </w:rPr>
        <w:t>P</w:t>
      </w:r>
      <w:r w:rsidR="00B05C54" w:rsidRPr="00331027">
        <w:rPr>
          <w:rFonts w:ascii="Times New Roman" w:hAnsi="Times New Roman" w:cs="Times New Roman"/>
          <w:u w:val="single"/>
        </w:rPr>
        <w:t>odpis z</w:t>
      </w:r>
      <w:r w:rsidRPr="00331027">
        <w:rPr>
          <w:rFonts w:ascii="Times New Roman" w:hAnsi="Times New Roman" w:cs="Times New Roman"/>
          <w:u w:val="single"/>
        </w:rPr>
        <w:t xml:space="preserve"> aktualną datą składa również rodzic lub opiekun kandydata.</w:t>
      </w:r>
    </w:p>
    <w:p w14:paraId="621E38A3" w14:textId="09E2187B" w:rsidR="005F01F6" w:rsidRDefault="005F01F6" w:rsidP="005F01F6">
      <w:pPr>
        <w:spacing w:before="120" w:line="276" w:lineRule="auto"/>
        <w:jc w:val="both"/>
        <w:rPr>
          <w:rFonts w:ascii="Times New Roman" w:hAnsi="Times New Roman" w:cs="Times New Roman"/>
          <w:b/>
          <w:bCs/>
        </w:rPr>
      </w:pPr>
      <w:r w:rsidRPr="005F01F6">
        <w:rPr>
          <w:rFonts w:ascii="Times New Roman" w:hAnsi="Times New Roman" w:cs="Times New Roman"/>
          <w:b/>
          <w:bCs/>
        </w:rPr>
        <w:t>UWAGA !!!</w:t>
      </w:r>
    </w:p>
    <w:p w14:paraId="2E8993FB" w14:textId="1D20D4D3" w:rsidR="005F01F6" w:rsidRPr="005F01F6" w:rsidRDefault="005F01F6" w:rsidP="005F01F6">
      <w:pPr>
        <w:spacing w:before="120"/>
        <w:jc w:val="both"/>
        <w:rPr>
          <w:rFonts w:ascii="Times New Roman" w:hAnsi="Times New Roman" w:cs="Times New Roman"/>
          <w:b/>
          <w:bCs/>
          <w:u w:val="single"/>
        </w:rPr>
      </w:pPr>
      <w:r w:rsidRPr="005F01F6">
        <w:rPr>
          <w:rFonts w:ascii="Times New Roman" w:hAnsi="Times New Roman" w:cs="Times New Roman"/>
          <w:b/>
          <w:bCs/>
          <w:u w:val="single"/>
        </w:rPr>
        <w:t>Przedsięwzięcie promuje trud i wysiłek wkładany w edukację dlatego też z</w:t>
      </w:r>
      <w:r w:rsidRPr="005F01F6">
        <w:rPr>
          <w:rFonts w:ascii="Times New Roman" w:hAnsi="Times New Roman" w:cs="Times New Roman"/>
          <w:b/>
          <w:bCs/>
          <w:u w:val="single"/>
        </w:rPr>
        <w:t xml:space="preserve"> projektu zostaną wykluczone osoby, które na koniec roku szkolnego 2024/2025 otrzymały ocenę  zachowania poniżej bardzo dobrej lub stopień dopuszczający z któregokolwiek przedmiotu na świadectwie końcowym za rok szkolny 20024/2025. </w:t>
      </w:r>
    </w:p>
    <w:p w14:paraId="2BFC4DB1" w14:textId="6EFED58E" w:rsidR="005F01F6" w:rsidRPr="005F01F6" w:rsidRDefault="005F01F6" w:rsidP="005F01F6">
      <w:pPr>
        <w:spacing w:before="120" w:line="276" w:lineRule="auto"/>
        <w:jc w:val="both"/>
        <w:rPr>
          <w:rFonts w:ascii="Times New Roman" w:hAnsi="Times New Roman" w:cs="Times New Roman"/>
          <w:b/>
          <w:bCs/>
        </w:rPr>
      </w:pPr>
    </w:p>
    <w:p w14:paraId="28E21D22" w14:textId="77777777" w:rsidR="005F01F6" w:rsidRPr="005F01F6" w:rsidRDefault="005F01F6" w:rsidP="005F01F6">
      <w:pPr>
        <w:spacing w:before="120" w:line="276" w:lineRule="auto"/>
        <w:jc w:val="both"/>
        <w:rPr>
          <w:rFonts w:ascii="Times New Roman" w:hAnsi="Times New Roman" w:cs="Times New Roman"/>
        </w:rPr>
      </w:pPr>
    </w:p>
    <w:sectPr w:rsidR="005F01F6" w:rsidRPr="005F01F6" w:rsidSect="005F01F6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37805" w14:textId="77777777" w:rsidR="0098304F" w:rsidRDefault="0098304F" w:rsidP="001E0C0C">
      <w:pPr>
        <w:spacing w:after="0" w:line="240" w:lineRule="auto"/>
      </w:pPr>
      <w:r>
        <w:separator/>
      </w:r>
    </w:p>
  </w:endnote>
  <w:endnote w:type="continuationSeparator" w:id="0">
    <w:p w14:paraId="256CD733" w14:textId="77777777" w:rsidR="0098304F" w:rsidRDefault="0098304F" w:rsidP="001E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7883374"/>
      <w:docPartObj>
        <w:docPartGallery w:val="Page Numbers (Bottom of Page)"/>
        <w:docPartUnique/>
      </w:docPartObj>
    </w:sdtPr>
    <w:sdtContent>
      <w:p w14:paraId="2FCE00BA" w14:textId="1E6FF89E" w:rsidR="00D41185" w:rsidRDefault="00D411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1C7B99" w14:textId="77777777" w:rsidR="00D41185" w:rsidRDefault="00D41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B2EEB" w14:textId="77777777" w:rsidR="0098304F" w:rsidRDefault="0098304F" w:rsidP="001E0C0C">
      <w:pPr>
        <w:spacing w:after="0" w:line="240" w:lineRule="auto"/>
      </w:pPr>
      <w:r>
        <w:separator/>
      </w:r>
    </w:p>
  </w:footnote>
  <w:footnote w:type="continuationSeparator" w:id="0">
    <w:p w14:paraId="1E9E4098" w14:textId="77777777" w:rsidR="0098304F" w:rsidRDefault="0098304F" w:rsidP="001E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0CE95" w14:textId="6830410D" w:rsidR="001E0C0C" w:rsidRDefault="005F01F6" w:rsidP="005F01F6">
    <w:pPr>
      <w:pStyle w:val="Nagwek"/>
      <w:jc w:val="center"/>
    </w:pPr>
    <w:r w:rsidRPr="00726996">
      <w:fldChar w:fldCharType="begin"/>
    </w:r>
    <w:r w:rsidRPr="00726996">
      <w:instrText xml:space="preserve"> INCLUDEPICTURE "C:\\Users\\Administrator\\AppData\\Local\\Temp\\cd0c4ca2-970a-4d18-ab25-7ba68b60a5cb_pl (2).zip.5cb\\PL\\horizontal\\PNG\\PL Dofinansowane przez UE_POS.png" \* MERGEFORMATINET </w:instrText>
    </w:r>
    <w:r w:rsidRPr="00726996">
      <w:fldChar w:fldCharType="separate"/>
    </w:r>
    <w:r>
      <w:fldChar w:fldCharType="begin"/>
    </w:r>
    <w:r>
      <w:instrText xml:space="preserve"> INCLUDEPICTURE  "C:\\Users\\Administrator\\AppData\\Local\\Temp\\cd0c4ca2-970a-4d18-ab25-7ba68b60a5cb_pl (2).zip.5cb\\PL\\horizontal\\PNG\\PL Dofinansowane przez UE_POS.png" \* MERGEFORMATINET </w:instrText>
    </w:r>
    <w:r>
      <w:fldChar w:fldCharType="separate"/>
    </w:r>
    <w:r>
      <w:pict w14:anchorId="14032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2" type="#_x0000_t75" alt="" style="width:165.3pt;height:31.5pt">
          <v:imagedata r:id="rId1" r:href="rId2"/>
        </v:shape>
      </w:pict>
    </w:r>
    <w:r>
      <w:fldChar w:fldCharType="end"/>
    </w:r>
    <w:r w:rsidRPr="0072699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0071"/>
    <w:multiLevelType w:val="hybridMultilevel"/>
    <w:tmpl w:val="3E300D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14A27"/>
    <w:multiLevelType w:val="hybridMultilevel"/>
    <w:tmpl w:val="3822FDD0"/>
    <w:lvl w:ilvl="0" w:tplc="5CD0160C">
      <w:numFmt w:val="bullet"/>
      <w:lvlText w:val="•"/>
      <w:lvlJc w:val="left"/>
      <w:pPr>
        <w:ind w:left="1068" w:hanging="708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0FAD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856A03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4476D"/>
    <w:multiLevelType w:val="hybridMultilevel"/>
    <w:tmpl w:val="A762EC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F4041C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DB12F6"/>
    <w:multiLevelType w:val="hybridMultilevel"/>
    <w:tmpl w:val="0F9E64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BB4398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034C31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231A2F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CD29E7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DE1FAA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74228B"/>
    <w:multiLevelType w:val="hybridMultilevel"/>
    <w:tmpl w:val="BC4A0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107BF2"/>
    <w:multiLevelType w:val="hybridMultilevel"/>
    <w:tmpl w:val="6E729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F5E23"/>
    <w:multiLevelType w:val="hybridMultilevel"/>
    <w:tmpl w:val="74789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320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76914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27550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353340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62687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2106292">
    <w:abstractNumId w:val="4"/>
  </w:num>
  <w:num w:numId="7" w16cid:durableId="17586696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6080894">
    <w:abstractNumId w:val="3"/>
  </w:num>
  <w:num w:numId="9" w16cid:durableId="435370326">
    <w:abstractNumId w:val="8"/>
  </w:num>
  <w:num w:numId="10" w16cid:durableId="11155955">
    <w:abstractNumId w:val="9"/>
  </w:num>
  <w:num w:numId="11" w16cid:durableId="1665670600">
    <w:abstractNumId w:val="15"/>
  </w:num>
  <w:num w:numId="12" w16cid:durableId="549804467">
    <w:abstractNumId w:val="12"/>
  </w:num>
  <w:num w:numId="13" w16cid:durableId="832530778">
    <w:abstractNumId w:val="0"/>
  </w:num>
  <w:num w:numId="14" w16cid:durableId="1471511595">
    <w:abstractNumId w:val="2"/>
  </w:num>
  <w:num w:numId="15" w16cid:durableId="1080760646">
    <w:abstractNumId w:val="4"/>
  </w:num>
  <w:num w:numId="16" w16cid:durableId="971600394">
    <w:abstractNumId w:val="7"/>
  </w:num>
  <w:num w:numId="17" w16cid:durableId="1246107136">
    <w:abstractNumId w:val="14"/>
  </w:num>
  <w:num w:numId="18" w16cid:durableId="2041202519">
    <w:abstractNumId w:val="1"/>
  </w:num>
  <w:num w:numId="19" w16cid:durableId="18336417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BF"/>
    <w:rsid w:val="00020C6A"/>
    <w:rsid w:val="00056CED"/>
    <w:rsid w:val="000F6EA4"/>
    <w:rsid w:val="00146DA3"/>
    <w:rsid w:val="001A777C"/>
    <w:rsid w:val="001C052C"/>
    <w:rsid w:val="001E0C0C"/>
    <w:rsid w:val="00261B8A"/>
    <w:rsid w:val="002C3D95"/>
    <w:rsid w:val="002F435E"/>
    <w:rsid w:val="00331027"/>
    <w:rsid w:val="0047436C"/>
    <w:rsid w:val="005F01F6"/>
    <w:rsid w:val="00621128"/>
    <w:rsid w:val="006576F9"/>
    <w:rsid w:val="006A0640"/>
    <w:rsid w:val="00703A49"/>
    <w:rsid w:val="008049CD"/>
    <w:rsid w:val="00806E62"/>
    <w:rsid w:val="00831794"/>
    <w:rsid w:val="008C0C4C"/>
    <w:rsid w:val="00926B4A"/>
    <w:rsid w:val="009634A8"/>
    <w:rsid w:val="0098304F"/>
    <w:rsid w:val="009B3F83"/>
    <w:rsid w:val="00A321F1"/>
    <w:rsid w:val="00A61F2E"/>
    <w:rsid w:val="00AA5A10"/>
    <w:rsid w:val="00AC0C51"/>
    <w:rsid w:val="00B05C54"/>
    <w:rsid w:val="00B5663C"/>
    <w:rsid w:val="00B70FB1"/>
    <w:rsid w:val="00C80E1A"/>
    <w:rsid w:val="00CB2E59"/>
    <w:rsid w:val="00D40CAF"/>
    <w:rsid w:val="00D41185"/>
    <w:rsid w:val="00D537B4"/>
    <w:rsid w:val="00E351BF"/>
    <w:rsid w:val="00EF19EB"/>
    <w:rsid w:val="00EF70D8"/>
    <w:rsid w:val="00F26570"/>
    <w:rsid w:val="00FC5595"/>
    <w:rsid w:val="014437C2"/>
    <w:rsid w:val="058DB085"/>
    <w:rsid w:val="0ADDB14B"/>
    <w:rsid w:val="0EC5FA1B"/>
    <w:rsid w:val="152C907F"/>
    <w:rsid w:val="1EA297E7"/>
    <w:rsid w:val="3340D836"/>
    <w:rsid w:val="36E8F932"/>
    <w:rsid w:val="3B3747CB"/>
    <w:rsid w:val="57968699"/>
    <w:rsid w:val="5E8C2EF3"/>
    <w:rsid w:val="663324C7"/>
    <w:rsid w:val="746005B6"/>
    <w:rsid w:val="75354377"/>
    <w:rsid w:val="76D1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8E8DB"/>
  <w15:chartTrackingRefBased/>
  <w15:docId w15:val="{75BF57C6-CA8E-46ED-A850-152CAC3A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0C"/>
  </w:style>
  <w:style w:type="paragraph" w:styleId="Stopka">
    <w:name w:val="footer"/>
    <w:basedOn w:val="Normalny"/>
    <w:link w:val="StopkaZnak"/>
    <w:uiPriority w:val="99"/>
    <w:unhideWhenUsed/>
    <w:rsid w:val="001E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C0C"/>
  </w:style>
  <w:style w:type="character" w:styleId="Hipercze">
    <w:name w:val="Hyperlink"/>
    <w:basedOn w:val="Domylnaczcionkaakapitu"/>
    <w:uiPriority w:val="99"/>
    <w:unhideWhenUsed/>
    <w:rsid w:val="006A064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0640"/>
    <w:pPr>
      <w:spacing w:after="0" w:line="240" w:lineRule="auto"/>
      <w:ind w:left="720"/>
    </w:pPr>
    <w:rPr>
      <w:rFonts w:ascii="Calibri" w:eastAsia="SimSun" w:hAnsi="Calibri" w:cs="Calibri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E6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5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5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5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5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../../AppData/Local/Temp/cd0c4ca2-970a-4d18-ab25-7ba68b60a5cb_pl%20(2).zip.5cb/PL/horizontal/PNG/PL%20Dofinansowane%20przez%20UE_POS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8E7B1-91C4-461B-9752-8A377F47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Jakub Rokicki</cp:lastModifiedBy>
  <cp:revision>15</cp:revision>
  <dcterms:created xsi:type="dcterms:W3CDTF">2022-09-01T07:14:00Z</dcterms:created>
  <dcterms:modified xsi:type="dcterms:W3CDTF">2025-08-29T13:35:00Z</dcterms:modified>
</cp:coreProperties>
</file>