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826564130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516D7273" w14:textId="7BDEA959" w:rsidR="004B4B90" w:rsidRPr="003C49F1" w:rsidRDefault="004B4B90" w:rsidP="0096621F">
          <w:pPr>
            <w:spacing w:after="0" w:line="240" w:lineRule="auto"/>
            <w:ind w:left="5245"/>
            <w:jc w:val="both"/>
            <w:rPr>
              <w:rFonts w:ascii="Times New Roman" w:hAnsi="Times New Roman" w:cs="Times New Roman"/>
              <w:i/>
              <w:iCs/>
            </w:rPr>
          </w:pPr>
          <w:r w:rsidRPr="003C49F1">
            <w:rPr>
              <w:rFonts w:ascii="Times New Roman" w:hAnsi="Times New Roman" w:cs="Times New Roman"/>
              <w:b/>
              <w:bCs/>
              <w:i/>
              <w:iCs/>
            </w:rPr>
            <w:t>Załącznik do Zarządzenia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</w:t>
          </w:r>
          <w:r w:rsidR="001B3E96">
            <w:rPr>
              <w:rFonts w:ascii="Times New Roman" w:hAnsi="Times New Roman" w:cs="Times New Roman"/>
              <w:i/>
              <w:iCs/>
            </w:rPr>
            <w:t>z dnia 25</w:t>
          </w:r>
          <w:bookmarkStart w:id="0" w:name="_GoBack"/>
          <w:bookmarkEnd w:id="0"/>
          <w:r w:rsidR="002A6E0B">
            <w:rPr>
              <w:rFonts w:ascii="Times New Roman" w:hAnsi="Times New Roman" w:cs="Times New Roman"/>
              <w:i/>
              <w:iCs/>
            </w:rPr>
            <w:t>.01.</w:t>
          </w:r>
          <w:r w:rsidRPr="003C49F1">
            <w:rPr>
              <w:rFonts w:ascii="Times New Roman" w:hAnsi="Times New Roman" w:cs="Times New Roman"/>
              <w:i/>
              <w:iCs/>
            </w:rPr>
            <w:t>202</w:t>
          </w:r>
          <w:r w:rsidR="002A6E0B">
            <w:rPr>
              <w:rFonts w:ascii="Times New Roman" w:hAnsi="Times New Roman" w:cs="Times New Roman"/>
              <w:i/>
              <w:iCs/>
            </w:rPr>
            <w:t>4</w:t>
          </w:r>
          <w:r w:rsidRPr="003C49F1">
            <w:rPr>
              <w:rFonts w:ascii="Times New Roman" w:hAnsi="Times New Roman" w:cs="Times New Roman"/>
              <w:i/>
              <w:iCs/>
            </w:rPr>
            <w:t>r. Dyrektora</w:t>
          </w:r>
          <w:bookmarkStart w:id="1" w:name="_Hlk128132331"/>
          <w:r w:rsidR="00CD79F2">
            <w:rPr>
              <w:rFonts w:ascii="Times New Roman" w:hAnsi="Times New Roman" w:cs="Times New Roman"/>
              <w:i/>
              <w:iCs/>
            </w:rPr>
            <w:t xml:space="preserve"> Szkoły</w:t>
          </w:r>
          <w:r w:rsidR="003C15B6">
            <w:rPr>
              <w:rFonts w:ascii="Times New Roman" w:hAnsi="Times New Roman" w:cs="Times New Roman"/>
              <w:i/>
              <w:iCs/>
            </w:rPr>
            <w:t xml:space="preserve"> Podstawowej</w:t>
          </w:r>
          <w:r w:rsidR="00CD79F2">
            <w:rPr>
              <w:rFonts w:ascii="Times New Roman" w:hAnsi="Times New Roman" w:cs="Times New Roman"/>
              <w:i/>
              <w:iCs/>
            </w:rPr>
            <w:t xml:space="preserve"> </w:t>
          </w:r>
          <w:r w:rsidR="00344CF6">
            <w:rPr>
              <w:rFonts w:ascii="Times New Roman" w:hAnsi="Times New Roman" w:cs="Times New Roman"/>
              <w:i/>
              <w:iCs/>
            </w:rPr>
            <w:t xml:space="preserve">im. </w:t>
          </w:r>
          <w:r w:rsidR="00227D3F">
            <w:rPr>
              <w:rFonts w:ascii="Times New Roman" w:hAnsi="Times New Roman" w:cs="Times New Roman"/>
              <w:i/>
              <w:iCs/>
            </w:rPr>
            <w:t xml:space="preserve">Janusza Korczaka w Popowie </w:t>
          </w:r>
          <w:r w:rsidRPr="003C49F1">
            <w:rPr>
              <w:rFonts w:ascii="Times New Roman" w:hAnsi="Times New Roman" w:cs="Times New Roman"/>
              <w:i/>
              <w:iCs/>
            </w:rPr>
            <w:t>w</w:t>
          </w:r>
          <w:bookmarkEnd w:id="1"/>
          <w:r w:rsidR="006B0A3A">
            <w:rPr>
              <w:rFonts w:ascii="Times New Roman" w:hAnsi="Times New Roman" w:cs="Times New Roman"/>
              <w:i/>
              <w:iCs/>
            </w:rPr>
            <w:t xml:space="preserve"> </w:t>
          </w:r>
          <w:r w:rsidRPr="003C49F1">
            <w:rPr>
              <w:rFonts w:ascii="Times New Roman" w:hAnsi="Times New Roman" w:cs="Times New Roman"/>
              <w:i/>
              <w:iCs/>
            </w:rPr>
            <w:t>sprawie</w:t>
          </w:r>
          <w:r w:rsidR="0096621F">
            <w:rPr>
              <w:rFonts w:ascii="Times New Roman" w:hAnsi="Times New Roman" w:cs="Times New Roman"/>
              <w:i/>
              <w:iCs/>
            </w:rPr>
            <w:t xml:space="preserve"> Standardów Ochrony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</w:t>
          </w:r>
          <w:r w:rsidR="005F6F36">
            <w:rPr>
              <w:rFonts w:ascii="Times New Roman" w:hAnsi="Times New Roman" w:cs="Times New Roman"/>
              <w:i/>
              <w:iCs/>
            </w:rPr>
            <w:t xml:space="preserve">Małoletnich </w:t>
          </w:r>
          <w:r w:rsidRPr="003C49F1">
            <w:rPr>
              <w:rFonts w:ascii="Times New Roman" w:hAnsi="Times New Roman" w:cs="Times New Roman"/>
              <w:i/>
              <w:iCs/>
            </w:rPr>
            <w:t>obowiązując</w:t>
          </w:r>
          <w:r w:rsidR="002539DC">
            <w:rPr>
              <w:rFonts w:ascii="Times New Roman" w:hAnsi="Times New Roman" w:cs="Times New Roman"/>
              <w:i/>
              <w:iCs/>
            </w:rPr>
            <w:t>ych</w:t>
          </w:r>
          <w:r w:rsidRPr="003C49F1">
            <w:rPr>
              <w:rFonts w:ascii="Times New Roman" w:hAnsi="Times New Roman" w:cs="Times New Roman"/>
              <w:i/>
              <w:iCs/>
            </w:rPr>
            <w:t xml:space="preserve"> w</w:t>
          </w:r>
          <w:r w:rsidR="009E0BFA">
            <w:rPr>
              <w:rFonts w:ascii="Times New Roman" w:hAnsi="Times New Roman" w:cs="Times New Roman"/>
              <w:i/>
              <w:iCs/>
            </w:rPr>
            <w:t xml:space="preserve"> </w:t>
          </w:r>
          <w:r w:rsidR="00FE74E2">
            <w:rPr>
              <w:rFonts w:ascii="Times New Roman" w:hAnsi="Times New Roman" w:cs="Times New Roman"/>
              <w:i/>
              <w:iCs/>
            </w:rPr>
            <w:t>Szkole Pods</w:t>
          </w:r>
          <w:r w:rsidR="001771EF">
            <w:rPr>
              <w:rFonts w:ascii="Times New Roman" w:hAnsi="Times New Roman" w:cs="Times New Roman"/>
              <w:i/>
              <w:iCs/>
            </w:rPr>
            <w:t xml:space="preserve">tawowej </w:t>
          </w:r>
          <w:r w:rsidR="009E0BFA">
            <w:rPr>
              <w:rFonts w:ascii="Times New Roman" w:hAnsi="Times New Roman" w:cs="Times New Roman"/>
              <w:i/>
              <w:iCs/>
            </w:rPr>
            <w:t xml:space="preserve">im. </w:t>
          </w:r>
          <w:r w:rsidR="00227D3F">
            <w:rPr>
              <w:rFonts w:ascii="Times New Roman" w:hAnsi="Times New Roman" w:cs="Times New Roman"/>
              <w:i/>
              <w:iCs/>
            </w:rPr>
            <w:t>Janusza Korczaka w Popowie.</w:t>
          </w:r>
        </w:p>
      </w:sdtContent>
    </w:sdt>
    <w:p w14:paraId="19B5D52A" w14:textId="77777777" w:rsidR="002539DC" w:rsidRPr="006B0A3A" w:rsidRDefault="002539DC" w:rsidP="007C3D6F">
      <w:pPr>
        <w:spacing w:before="43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</w:t>
      </w:r>
    </w:p>
    <w:p w14:paraId="264828D5" w14:textId="60362EFF" w:rsidR="005007AC" w:rsidRPr="006B0A3A" w:rsidRDefault="00C371E9" w:rsidP="007C3D6F">
      <w:pPr>
        <w:spacing w:before="120" w:after="12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OCHRONY</w:t>
      </w:r>
      <w:r w:rsidR="002539DC" w:rsidRPr="006B0A3A"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MAŁOLETNICH </w:t>
      </w:r>
    </w:p>
    <w:p w14:paraId="195EF004" w14:textId="0970F89F" w:rsidR="00D22BE7" w:rsidRPr="00D22BE7" w:rsidRDefault="00703B8F" w:rsidP="00703B8F">
      <w:pPr>
        <w:spacing w:before="120" w:after="16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SZKOLE PODSTAWOWEJ </w:t>
      </w:r>
      <w:r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6621F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IM. </w:t>
      </w:r>
      <w:r w:rsidR="00227D3F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JANUSZA KORCZAKA </w:t>
      </w:r>
      <w:r w:rsidR="00227D3F">
        <w:rPr>
          <w:rFonts w:ascii="Times New Roman" w:hAnsi="Times New Roman" w:cs="Times New Roman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 POPOWIE</w:t>
      </w:r>
    </w:p>
    <w:p w14:paraId="68135038" w14:textId="4CA787E2" w:rsidR="0047619E" w:rsidRPr="007A2ABC" w:rsidRDefault="00227D3F" w:rsidP="007C3D6F">
      <w:pPr>
        <w:spacing w:before="120" w:after="2880" w:line="276" w:lineRule="auto"/>
        <w:jc w:val="center"/>
        <w:rPr>
          <w:rFonts w:ascii="Times New Roman" w:hAnsi="Times New Roman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Łowicz</w:t>
      </w:r>
      <w:r w:rsidR="007A2ABC">
        <w:rPr>
          <w:rFonts w:ascii="Times New Roman" w:hAnsi="Times New Roman" w:cs="Times New Roman"/>
          <w:sz w:val="24"/>
          <w:szCs w:val="24"/>
        </w:rPr>
        <w:t>,</w:t>
      </w:r>
      <w:r w:rsidR="00D22BE7">
        <w:rPr>
          <w:rFonts w:ascii="Times New Roman" w:hAnsi="Times New Roman" w:cs="Times New Roman"/>
          <w:sz w:val="24"/>
          <w:szCs w:val="24"/>
        </w:rPr>
        <w:t xml:space="preserve"> </w:t>
      </w:r>
      <w:r w:rsidR="004B4B90" w:rsidRPr="00706693">
        <w:rPr>
          <w:rFonts w:ascii="Times New Roman" w:hAnsi="Times New Roman" w:cs="Times New Roman"/>
          <w:sz w:val="24"/>
          <w:szCs w:val="24"/>
        </w:rPr>
        <w:t>202</w:t>
      </w:r>
      <w:r w:rsidR="002A6E0B">
        <w:rPr>
          <w:rFonts w:ascii="Times New Roman" w:hAnsi="Times New Roman" w:cs="Times New Roman"/>
          <w:sz w:val="24"/>
          <w:szCs w:val="24"/>
        </w:rPr>
        <w:t>4</w:t>
      </w:r>
      <w:r w:rsidR="00564B0B" w:rsidRPr="00706693">
        <w:rPr>
          <w:rFonts w:ascii="Times New Roman" w:hAnsi="Times New Roman" w:cs="Times New Roman"/>
          <w:sz w:val="24"/>
          <w:szCs w:val="24"/>
        </w:rPr>
        <w:t>r</w:t>
      </w:r>
      <w:r w:rsidR="000D2DF9">
        <w:rPr>
          <w:rFonts w:ascii="Times New Roman" w:hAnsi="Times New Roman" w:cs="Times New Roman"/>
          <w:sz w:val="24"/>
          <w:szCs w:val="24"/>
        </w:rPr>
        <w:t>.</w:t>
      </w:r>
      <w:r w:rsidR="006F3290" w:rsidRPr="0070669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4898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CCCD4" w14:textId="47F347A5" w:rsidR="00575905" w:rsidRDefault="00575905" w:rsidP="007C3D6F">
          <w:pPr>
            <w:pStyle w:val="Nagwekspisutreci"/>
          </w:pPr>
          <w:r>
            <w:t>Spis treści</w:t>
          </w:r>
          <w:r w:rsidR="000D2DF9">
            <w:t>:</w:t>
          </w:r>
        </w:p>
        <w:p w14:paraId="2EE5171A" w14:textId="0E157AEB" w:rsidR="0056609C" w:rsidRDefault="00575905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49371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25B416FD" w14:textId="69CF517F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PODSTAWOWE TERMINY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08E2B9E3" w14:textId="07F5624C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D01E1FF" w14:textId="482235CD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1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ZAPEWNIAJĄCE BEZPIECZNE RELACJE MIĘDZY UCZNIEM  A PERSONELEM SZKOŁY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_Toc149493719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C47FE1B" w14:textId="2BA5C45C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3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00EC1F10" w14:textId="7F1F1EC8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ROZPOZNAWANIE I REAGOWANIE NA CZYNNIKI RYZYKA KRZYWDZENIA UCZNIÓW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9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D7066B3" w14:textId="2DF7DB22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2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4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_Toc149493722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11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C20E294" w14:textId="285A01DE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3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I PROCEDURA PODEJMOWANIA INTERWENCJI W SYTUACJI PODEJRZENIA KRZYWDZENIA UCZNIA PRZEZ PRACOWNIKA, OSOBĘ TRZECIĄ, INNEGO UCZNIA LUB OPIEKUNA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_Toc149493723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11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4A12F63" w14:textId="59DC409E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4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5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_Toc149493724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13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6A3F12F" w14:textId="36908BEB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5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DANYCH OSOBOWYCH MAŁOLETNIEGO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_Toc149493725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13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3A687A9B" w14:textId="217E1ADF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6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53460AD" w14:textId="7ECF972F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OCHRONY WIZERUNKU UCZNIA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556DBAEB" w14:textId="516BFB09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7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DA89CB0" w14:textId="2D86BFB7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2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KORZYSTANIA Z URZĄDZEŃ ELEKTRONICZNYCH Z DOSTĘPEM DO SIECI INTERNET. PROCEDURY OCHRONY UCZNIÓW PRZED TREŚCIAMI SZKODLIWYMI I ZAGROŻENIAMI W SIECI INTERNET ORAZ UTRWALONYMI  W INNEJ FORMIE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_Toc149493729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14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8900B8A" w14:textId="5E322D81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8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91793DC" w14:textId="48316269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USTALENIA PLANU WSPARCIA UCZNIA PO UJAWNIENIU KRZYWDY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15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289039F6" w14:textId="7DFE5AB2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2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9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_Toc149493732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400C6071" w14:textId="363A4CBC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3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PROCEDURY OKREŚLAJĄCE ZAKŁADANIE „NIEBIESKIE KARTY”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_Toc149493733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35DCB33B" w14:textId="0BC010C4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4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10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_Toc149493734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ED4B2A7" w14:textId="37DABD7A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5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AKTUALIZACJI STANDARDU OCHRONY MAŁOLETNICH ORAZ ZAKRES KOMPETENCJI OSÓB ODPOWIEDZIALNYCH ZA PRZYGOTOWANIE PERSONELU SZKOŁY DO STOSOWANIA STANDARDÓW OCHRONY MAŁOLETNICH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_Toc149493735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16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0D690CC" w14:textId="5A04F7F2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6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11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_Toc149493736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27DE41B" w14:textId="3444ECA0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7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ZASADY UDOSTĘPNIANIA RODZICÓM I UCZNIOM STANDARDÓW DO ZAPOZNANIA SIĘ Z NIMI I ICH STOSOWANIA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_Toc149493737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2A4E5B4" w14:textId="51AB1BDB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8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12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_Toc149493738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6B0D1B01" w14:textId="2C43AF26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39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MONITORING STOSOWANIA STANDARDÓW OCHRONY MAŁOLETNICH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_Toc149493739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17</w:t>
            </w:r>
            <w:r w:rsidR="0056609C">
              <w:rPr>
                <w:noProof/>
                <w:webHidden/>
              </w:rPr>
              <w:fldChar w:fldCharType="end"/>
            </w:r>
          </w:hyperlink>
        </w:p>
        <w:p w14:paraId="70D1F5CA" w14:textId="7AA49DAE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40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ROZDZIAŁ 13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_Toc149493740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</w:t>
            </w:r>
            <w:r w:rsidR="0056609C">
              <w:rPr>
                <w:noProof/>
                <w:webHidden/>
              </w:rPr>
              <w:fldChar w:fldCharType="end"/>
            </w:r>
          </w:hyperlink>
          <w:r w:rsidR="00095625">
            <w:rPr>
              <w:noProof/>
            </w:rPr>
            <w:t>8</w:t>
          </w:r>
        </w:p>
        <w:p w14:paraId="41CF2D1C" w14:textId="3CE6CDA2" w:rsidR="0056609C" w:rsidRDefault="00A76100">
          <w:pPr>
            <w:pStyle w:val="Spistreci1"/>
            <w:tabs>
              <w:tab w:val="right" w:leader="dot" w:pos="9629"/>
            </w:tabs>
            <w:rPr>
              <w:rFonts w:eastAsiaTheme="minorEastAsia"/>
              <w:noProof/>
              <w:kern w:val="2"/>
              <w:szCs w:val="20"/>
              <w:lang w:eastAsia="pl-PL" w:bidi="hi-IN"/>
              <w14:ligatures w14:val="standardContextual"/>
            </w:rPr>
          </w:pPr>
          <w:hyperlink w:anchor="_Toc149493741" w:history="1">
            <w:r w:rsidR="0056609C" w:rsidRPr="00D41D1B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ZAPISY KOŃCOWE</w:t>
            </w:r>
            <w:r w:rsidR="0056609C">
              <w:rPr>
                <w:noProof/>
                <w:webHidden/>
              </w:rPr>
              <w:tab/>
            </w:r>
            <w:r w:rsidR="0056609C">
              <w:rPr>
                <w:noProof/>
                <w:webHidden/>
              </w:rPr>
              <w:fldChar w:fldCharType="begin"/>
            </w:r>
            <w:r w:rsidR="0056609C">
              <w:rPr>
                <w:noProof/>
                <w:webHidden/>
              </w:rPr>
              <w:instrText xml:space="preserve"> PAGEREF _Toc149493741 \h </w:instrText>
            </w:r>
            <w:r w:rsidR="0056609C">
              <w:rPr>
                <w:noProof/>
                <w:webHidden/>
              </w:rPr>
            </w:r>
            <w:r w:rsidR="0056609C">
              <w:rPr>
                <w:noProof/>
                <w:webHidden/>
              </w:rPr>
              <w:fldChar w:fldCharType="separate"/>
            </w:r>
            <w:r w:rsidR="0056609C">
              <w:rPr>
                <w:noProof/>
                <w:webHidden/>
              </w:rPr>
              <w:t>1</w:t>
            </w:r>
            <w:r w:rsidR="0056609C">
              <w:rPr>
                <w:noProof/>
                <w:webHidden/>
              </w:rPr>
              <w:fldChar w:fldCharType="end"/>
            </w:r>
          </w:hyperlink>
          <w:r w:rsidR="00095625">
            <w:rPr>
              <w:noProof/>
            </w:rPr>
            <w:t>8</w:t>
          </w:r>
        </w:p>
        <w:p w14:paraId="690715DD" w14:textId="2B17F3B2" w:rsidR="0002346C" w:rsidRPr="006C2EA8" w:rsidRDefault="00575905" w:rsidP="006C2EA8">
          <w:r>
            <w:rPr>
              <w:b/>
              <w:bCs/>
            </w:rPr>
            <w:fldChar w:fldCharType="end"/>
          </w:r>
        </w:p>
      </w:sdtContent>
    </w:sdt>
    <w:p w14:paraId="11BCB2B9" w14:textId="77777777" w:rsidR="00E63D0D" w:rsidRDefault="00E63D0D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692052B" w14:textId="77777777" w:rsidR="00E63D0D" w:rsidRDefault="00E63D0D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C2B568" w14:textId="0F212B97" w:rsidR="0002346C" w:rsidRPr="00596E0C" w:rsidRDefault="004C04B5" w:rsidP="006C2EA8">
      <w:p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lastRenderedPageBreak/>
        <w:t>Akty prawne na podstawie, których opart</w:t>
      </w:r>
      <w:r w:rsidR="00BC430C" w:rsidRPr="00596E0C">
        <w:rPr>
          <w:rFonts w:ascii="Times New Roman" w:hAnsi="Times New Roman" w:cs="Times New Roman"/>
          <w:sz w:val="24"/>
          <w:szCs w:val="24"/>
        </w:rPr>
        <w:t>e</w:t>
      </w:r>
      <w:r w:rsidRPr="00596E0C">
        <w:rPr>
          <w:rFonts w:ascii="Times New Roman" w:hAnsi="Times New Roman" w:cs="Times New Roman"/>
          <w:sz w:val="24"/>
          <w:szCs w:val="24"/>
        </w:rPr>
        <w:t xml:space="preserve"> </w:t>
      </w:r>
      <w:r w:rsidR="00BC430C" w:rsidRPr="00596E0C">
        <w:rPr>
          <w:rFonts w:ascii="Times New Roman" w:hAnsi="Times New Roman" w:cs="Times New Roman"/>
          <w:sz w:val="24"/>
          <w:szCs w:val="24"/>
        </w:rPr>
        <w:t xml:space="preserve">są </w:t>
      </w:r>
      <w:r w:rsidR="000D2DF9" w:rsidRPr="00596E0C">
        <w:rPr>
          <w:rFonts w:ascii="Times New Roman" w:hAnsi="Times New Roman" w:cs="Times New Roman"/>
          <w:sz w:val="24"/>
          <w:szCs w:val="24"/>
        </w:rPr>
        <w:t>Standardy Ochrony Małoletnich</w:t>
      </w:r>
      <w:r w:rsidR="005F6F36" w:rsidRPr="00596E0C">
        <w:rPr>
          <w:rFonts w:ascii="Times New Roman" w:hAnsi="Times New Roman" w:cs="Times New Roman"/>
          <w:sz w:val="24"/>
          <w:szCs w:val="24"/>
        </w:rPr>
        <w:t>:</w:t>
      </w:r>
    </w:p>
    <w:p w14:paraId="69C61B19" w14:textId="31D43D16" w:rsidR="00F12E6F" w:rsidRPr="00596E0C" w:rsidRDefault="00F12E6F" w:rsidP="006C2EA8">
      <w:pPr>
        <w:pStyle w:val="Akapitzlist"/>
        <w:numPr>
          <w:ilvl w:val="0"/>
          <w:numId w:val="38"/>
        </w:numPr>
        <w:shd w:val="clear" w:color="auto" w:fill="FFFFFF" w:themeFill="background1"/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34302"/>
      <w:r w:rsidRPr="00596E0C">
        <w:rPr>
          <w:rFonts w:ascii="Times New Roman" w:hAnsi="Times New Roman" w:cs="Times New Roman"/>
          <w:sz w:val="24"/>
          <w:szCs w:val="24"/>
          <w:lang w:eastAsia="pl-PL"/>
        </w:rPr>
        <w:t>Ustawa z dnia 13 maja 2016r. o przeciwdziałaniu zagrożeniom przestępczością na tle seksualny</w:t>
      </w:r>
      <w:r w:rsidR="00A15F6F" w:rsidRPr="00596E0C">
        <w:rPr>
          <w:rFonts w:ascii="Times New Roman" w:hAnsi="Times New Roman" w:cs="Times New Roman"/>
          <w:sz w:val="24"/>
          <w:szCs w:val="24"/>
          <w:lang w:eastAsia="pl-PL"/>
        </w:rPr>
        <w:t>m (</w:t>
      </w:r>
      <w:r w:rsidR="00B47205" w:rsidRPr="00596E0C">
        <w:rPr>
          <w:rFonts w:ascii="Times New Roman" w:hAnsi="Times New Roman" w:cs="Times New Roman"/>
          <w:sz w:val="24"/>
          <w:szCs w:val="24"/>
          <w:lang w:eastAsia="pl-PL"/>
        </w:rPr>
        <w:t xml:space="preserve">t. j. </w:t>
      </w:r>
      <w:hyperlink r:id="rId8" w:anchor="/act/18316848/3362644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gramStart"/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z</w:t>
        </w:r>
        <w:proofErr w:type="gramEnd"/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r.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1304 z</w:t>
        </w:r>
        <w:r w:rsidR="00D20953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z</w:t>
        </w:r>
        <w:r w:rsidR="0030195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>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51199BAD" w14:textId="7C9E0F1D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hAnsi="Times New Roman" w:cs="Times New Roman"/>
          <w:sz w:val="24"/>
          <w:szCs w:val="24"/>
        </w:rPr>
        <w:t xml:space="preserve">Ustawa z dnia 28 lipca 2023r. o zmianie ustawy – Kodeks rodzinny i opiekuńczy oraz niektórych innych ustaw (Dz.U. </w:t>
      </w:r>
      <w:proofErr w:type="gramStart"/>
      <w:r w:rsidRPr="00596E0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96E0C">
        <w:rPr>
          <w:rFonts w:ascii="Times New Roman" w:hAnsi="Times New Roman" w:cs="Times New Roman"/>
          <w:sz w:val="24"/>
          <w:szCs w:val="24"/>
        </w:rPr>
        <w:t xml:space="preserve"> 2023</w:t>
      </w:r>
      <w:r w:rsidR="00B47205" w:rsidRPr="00596E0C">
        <w:rPr>
          <w:rFonts w:ascii="Times New Roman" w:hAnsi="Times New Roman" w:cs="Times New Roman"/>
          <w:sz w:val="24"/>
          <w:szCs w:val="24"/>
        </w:rPr>
        <w:t>r.</w:t>
      </w:r>
      <w:r w:rsidRPr="00596E0C">
        <w:rPr>
          <w:rFonts w:ascii="Times New Roman" w:hAnsi="Times New Roman" w:cs="Times New Roman"/>
          <w:sz w:val="24"/>
          <w:szCs w:val="24"/>
        </w:rPr>
        <w:t xml:space="preserve"> poz. 1606)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762D10" w14:textId="25B71B46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934354"/>
      <w:bookmarkEnd w:id="2"/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2005r. o przeciwdziałaniu przemocy w rodzinie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564B0B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 poz. 1249)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ABAA42" w14:textId="56B6BEB3" w:rsidR="0002346C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1997r. - Kodeks karny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 z 2022r. poz. 1138 z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74BA76" w14:textId="7144CE3F" w:rsidR="00705BBD" w:rsidRPr="00596E0C" w:rsidRDefault="009749BF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227D3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89r. (</w:t>
      </w:r>
      <w:r w:rsidR="00B47205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hyperlink r:id="rId9" w:anchor="/act/16794487/32297" w:history="1"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U.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gramStart"/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z</w:t>
        </w:r>
        <w:proofErr w:type="gramEnd"/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1991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Nr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120</w:t>
        </w:r>
        <w:r w:rsidR="00B47205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poz. </w:t>
        </w:r>
        <w:r w:rsidR="00A15F6F" w:rsidRPr="00596E0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526</w:t>
        </w:r>
      </w:hyperlink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</w:t>
      </w:r>
      <w:r w:rsidR="00B47205" w:rsidRPr="00596E0C">
        <w:rPr>
          <w:rFonts w:ascii="Times New Roman" w:hAnsi="Times New Roman" w:cs="Times New Roman"/>
          <w:sz w:val="24"/>
          <w:szCs w:val="24"/>
        </w:rPr>
        <w:t>e</w:t>
      </w:r>
      <w:r w:rsidR="00A15F6F" w:rsidRPr="00596E0C">
        <w:rPr>
          <w:rFonts w:ascii="Times New Roman" w:hAnsi="Times New Roman" w:cs="Times New Roman"/>
          <w:sz w:val="24"/>
          <w:szCs w:val="24"/>
        </w:rPr>
        <w:t xml:space="preserve"> zm.)</w:t>
      </w:r>
      <w:r w:rsidR="00B47205" w:rsidRPr="00596E0C">
        <w:rPr>
          <w:rFonts w:ascii="Times New Roman" w:hAnsi="Times New Roman" w:cs="Times New Roman"/>
          <w:sz w:val="24"/>
          <w:szCs w:val="24"/>
        </w:rPr>
        <w:t>;</w:t>
      </w:r>
    </w:p>
    <w:p w14:paraId="1A8A4E75" w14:textId="36383788" w:rsidR="003623F5" w:rsidRPr="00596E0C" w:rsidRDefault="0002346C" w:rsidP="006C2EA8">
      <w:pPr>
        <w:pStyle w:val="Akapitzlist"/>
        <w:numPr>
          <w:ilvl w:val="0"/>
          <w:numId w:val="3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</w:t>
      </w:r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6 września 2023r. w sprawie procedury "Niebieskie Karty" oraz wzorów formularzy "Niebieska Karta" (Dz. U. </w:t>
      </w:r>
      <w:proofErr w:type="gramStart"/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705BBD" w:rsidRPr="00596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2023r. poz. 1870).</w:t>
      </w:r>
    </w:p>
    <w:bookmarkEnd w:id="3"/>
    <w:p w14:paraId="1CE96568" w14:textId="58F774F9" w:rsidR="007375E8" w:rsidRPr="007375E8" w:rsidRDefault="007375E8" w:rsidP="007C3D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D5297E7" w14:textId="4465A782" w:rsidR="00BF4B10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9493716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bookmarkEnd w:id="4"/>
    </w:p>
    <w:p w14:paraId="197E54EE" w14:textId="7EE1C17F" w:rsidR="000A581C" w:rsidRPr="00575905" w:rsidRDefault="007375E8" w:rsidP="007C3D6F">
      <w:pPr>
        <w:pStyle w:val="Nagwek1"/>
        <w:spacing w:before="120"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9493717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PODSTAWOWE TERMINY</w:t>
      </w:r>
      <w:bookmarkEnd w:id="5"/>
    </w:p>
    <w:p w14:paraId="1E8CFB0A" w14:textId="59932AD2" w:rsidR="000A581C" w:rsidRDefault="000A581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45938521"/>
      <w:r w:rsidRPr="000234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762CA" w14:textId="35E9CAB1" w:rsidR="007375E8" w:rsidRPr="006C2EA8" w:rsidRDefault="007375E8" w:rsidP="006C2EA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sz w:val="24"/>
          <w:szCs w:val="24"/>
        </w:rPr>
        <w:t>Ilekroć w niemniejsz</w:t>
      </w:r>
      <w:r w:rsidR="00A94ED7" w:rsidRPr="006C2EA8">
        <w:rPr>
          <w:rFonts w:ascii="Times New Roman" w:hAnsi="Times New Roman" w:cs="Times New Roman"/>
          <w:sz w:val="24"/>
          <w:szCs w:val="24"/>
        </w:rPr>
        <w:t>ych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A94ED7" w:rsidRPr="006C2EA8">
        <w:rPr>
          <w:rFonts w:ascii="Times New Roman" w:hAnsi="Times New Roman" w:cs="Times New Roman"/>
          <w:sz w:val="24"/>
          <w:szCs w:val="24"/>
        </w:rPr>
        <w:t>Standardach</w:t>
      </w:r>
      <w:r w:rsidRPr="006C2EA8">
        <w:rPr>
          <w:rFonts w:ascii="Times New Roman" w:hAnsi="Times New Roman" w:cs="Times New Roman"/>
          <w:sz w:val="24"/>
          <w:szCs w:val="24"/>
        </w:rPr>
        <w:t xml:space="preserve"> jest mowa bez bliższego określenia o:</w:t>
      </w:r>
    </w:p>
    <w:bookmarkEnd w:id="6"/>
    <w:p w14:paraId="5A62933D" w14:textId="749E183A" w:rsidR="000D2DF9" w:rsidRPr="006C2EA8" w:rsidRDefault="000D2DF9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>Dyrektorze Szkoły, Dyrektorze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Dyrektora</w:t>
      </w:r>
      <w:r w:rsidR="00EC6184">
        <w:rPr>
          <w:rFonts w:ascii="Times New Roman" w:hAnsi="Times New Roman" w:cs="Times New Roman"/>
          <w:sz w:val="24"/>
          <w:szCs w:val="24"/>
        </w:rPr>
        <w:t xml:space="preserve"> </w:t>
      </w:r>
      <w:r w:rsidR="00596E0C" w:rsidRPr="006C2EA8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EC6184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>Janusza Korczaka w Popowie</w:t>
      </w:r>
      <w:r w:rsidR="00177755">
        <w:rPr>
          <w:rFonts w:ascii="Times New Roman" w:hAnsi="Times New Roman" w:cs="Times New Roman"/>
          <w:sz w:val="24"/>
          <w:szCs w:val="24"/>
        </w:rPr>
        <w:t>;</w:t>
      </w:r>
    </w:p>
    <w:p w14:paraId="70539C0C" w14:textId="51FCAB34" w:rsidR="000D2DF9" w:rsidRPr="006C2EA8" w:rsidRDefault="000D2DF9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Szkole, jednostce </w:t>
      </w:r>
      <w:r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0471D8">
        <w:rPr>
          <w:rFonts w:ascii="Times New Roman" w:hAnsi="Times New Roman" w:cs="Times New Roman"/>
          <w:sz w:val="24"/>
          <w:szCs w:val="24"/>
        </w:rPr>
        <w:t xml:space="preserve"> </w:t>
      </w:r>
      <w:r w:rsidR="00740C53">
        <w:rPr>
          <w:rFonts w:ascii="Times New Roman" w:hAnsi="Times New Roman" w:cs="Times New Roman"/>
          <w:sz w:val="24"/>
          <w:szCs w:val="24"/>
        </w:rPr>
        <w:t>Szkołę</w:t>
      </w:r>
      <w:r w:rsidR="000471D8">
        <w:rPr>
          <w:rFonts w:ascii="Times New Roman" w:hAnsi="Times New Roman" w:cs="Times New Roman"/>
          <w:sz w:val="24"/>
          <w:szCs w:val="24"/>
        </w:rPr>
        <w:t xml:space="preserve"> Podstawową </w:t>
      </w:r>
      <w:r w:rsidR="006D226E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 xml:space="preserve">Janusza Korczaka </w:t>
      </w:r>
      <w:r w:rsidR="006722FF">
        <w:rPr>
          <w:rFonts w:ascii="Times New Roman" w:hAnsi="Times New Roman" w:cs="Times New Roman"/>
          <w:sz w:val="24"/>
          <w:szCs w:val="24"/>
        </w:rPr>
        <w:br/>
        <w:t>w Popowie</w:t>
      </w:r>
    </w:p>
    <w:p w14:paraId="5485AA91" w14:textId="18EEA794" w:rsidR="006D226E" w:rsidRPr="006D226E" w:rsidRDefault="00E82FB6" w:rsidP="0033629B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A7492" w:rsidRPr="006D226E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gramEnd"/>
      <w:r w:rsidRPr="006D226E">
        <w:rPr>
          <w:rFonts w:ascii="Times New Roman" w:hAnsi="Times New Roman" w:cs="Times New Roman"/>
          <w:sz w:val="24"/>
          <w:szCs w:val="24"/>
        </w:rPr>
        <w:t xml:space="preserve"> –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osob</w:t>
      </w:r>
      <w:r w:rsidR="007375E8" w:rsidRPr="006D226E">
        <w:rPr>
          <w:rFonts w:ascii="Times New Roman" w:hAnsi="Times New Roman" w:cs="Times New Roman"/>
          <w:sz w:val="24"/>
          <w:szCs w:val="24"/>
        </w:rPr>
        <w:t>ę</w:t>
      </w:r>
      <w:r w:rsidR="004A7492" w:rsidRPr="006D226E">
        <w:rPr>
          <w:rFonts w:ascii="Times New Roman" w:hAnsi="Times New Roman" w:cs="Times New Roman"/>
          <w:sz w:val="24"/>
          <w:szCs w:val="24"/>
        </w:rPr>
        <w:t xml:space="preserve"> zatrudnion</w:t>
      </w:r>
      <w:r w:rsidR="007375E8" w:rsidRPr="006D226E">
        <w:rPr>
          <w:rFonts w:ascii="Times New Roman" w:hAnsi="Times New Roman" w:cs="Times New Roman"/>
          <w:sz w:val="24"/>
          <w:szCs w:val="24"/>
        </w:rPr>
        <w:t>ą</w:t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 na podstawie umowy </w:t>
      </w:r>
      <w:r w:rsidR="007375E8" w:rsidRPr="006D226E">
        <w:rPr>
          <w:rFonts w:ascii="Times New Roman" w:hAnsi="Times New Roman" w:cs="Times New Roman"/>
          <w:sz w:val="24"/>
          <w:szCs w:val="24"/>
        </w:rPr>
        <w:br/>
      </w:r>
      <w:r w:rsidR="008F0152" w:rsidRPr="006D226E">
        <w:rPr>
          <w:rFonts w:ascii="Times New Roman" w:hAnsi="Times New Roman" w:cs="Times New Roman"/>
          <w:sz w:val="24"/>
          <w:szCs w:val="24"/>
        </w:rPr>
        <w:t xml:space="preserve">o pracę, umowy o dzieło, umowy zlecenia umowy </w:t>
      </w:r>
      <w:proofErr w:type="spellStart"/>
      <w:r w:rsidR="008F0152" w:rsidRPr="006D226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8F0152" w:rsidRPr="006D226E">
        <w:rPr>
          <w:rFonts w:ascii="Times New Roman" w:hAnsi="Times New Roman" w:cs="Times New Roman"/>
          <w:sz w:val="24"/>
          <w:szCs w:val="24"/>
        </w:rPr>
        <w:t xml:space="preserve"> w</w:t>
      </w:r>
      <w:r w:rsidR="0058753B" w:rsidRPr="006D226E">
        <w:rPr>
          <w:rFonts w:ascii="Times New Roman" w:hAnsi="Times New Roman" w:cs="Times New Roman"/>
          <w:sz w:val="24"/>
          <w:szCs w:val="24"/>
        </w:rPr>
        <w:t xml:space="preserve"> Szkole Podstawowej </w:t>
      </w:r>
      <w:r w:rsidR="00DF099A" w:rsidRPr="006D226E">
        <w:rPr>
          <w:rFonts w:ascii="Times New Roman" w:hAnsi="Times New Roman" w:cs="Times New Roman"/>
          <w:sz w:val="24"/>
          <w:szCs w:val="24"/>
        </w:rPr>
        <w:br/>
      </w:r>
      <w:r w:rsidR="006D226E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>Janusza Korczaka w Popowie</w:t>
      </w:r>
      <w:r w:rsidR="006D226E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242C883D" w14:textId="169FAA71" w:rsidR="008F0152" w:rsidRPr="006D226E" w:rsidRDefault="00AA45AA" w:rsidP="0033629B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26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>artner</w:t>
      </w:r>
      <w:r w:rsidR="007375E8" w:rsidRPr="006D226E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gramEnd"/>
      <w:r w:rsidR="008F0152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współpracującym</w:t>
      </w:r>
      <w:r w:rsidR="00DE0E60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F2686" w:rsidRPr="006D226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94ED7" w:rsidRPr="006D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FDA" w:rsidRPr="006D22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F2686" w:rsidRPr="006D226E">
        <w:rPr>
          <w:rFonts w:ascii="Times New Roman" w:hAnsi="Times New Roman" w:cs="Times New Roman"/>
          <w:b/>
          <w:bCs/>
          <w:sz w:val="24"/>
          <w:szCs w:val="24"/>
        </w:rPr>
        <w:t>zkołą</w:t>
      </w:r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7413607"/>
      <w:r w:rsidR="003C49F1" w:rsidRPr="006D226E">
        <w:rPr>
          <w:rFonts w:ascii="Times New Roman" w:hAnsi="Times New Roman" w:cs="Times New Roman"/>
          <w:sz w:val="24"/>
          <w:szCs w:val="24"/>
        </w:rPr>
        <w:t>–</w:t>
      </w:r>
      <w:bookmarkEnd w:id="7"/>
      <w:r w:rsidR="00F2365E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7375E8" w:rsidRPr="006D226E">
        <w:rPr>
          <w:rFonts w:ascii="Times New Roman" w:hAnsi="Times New Roman" w:cs="Times New Roman"/>
          <w:sz w:val="24"/>
          <w:szCs w:val="24"/>
        </w:rPr>
        <w:t>należy prze</w:t>
      </w:r>
      <w:r w:rsidR="00FF52FD" w:rsidRPr="006D226E">
        <w:rPr>
          <w:rFonts w:ascii="Times New Roman" w:hAnsi="Times New Roman" w:cs="Times New Roman"/>
          <w:sz w:val="24"/>
          <w:szCs w:val="24"/>
        </w:rPr>
        <w:t>z</w:t>
      </w:r>
      <w:r w:rsidR="007375E8" w:rsidRPr="006D226E">
        <w:rPr>
          <w:rFonts w:ascii="Times New Roman" w:hAnsi="Times New Roman" w:cs="Times New Roman"/>
          <w:sz w:val="24"/>
          <w:szCs w:val="24"/>
        </w:rPr>
        <w:t xml:space="preserve"> to rozumieć</w:t>
      </w:r>
      <w:r w:rsidR="00DE0E60" w:rsidRPr="006D226E">
        <w:rPr>
          <w:rFonts w:ascii="Times New Roman" w:hAnsi="Times New Roman" w:cs="Times New Roman"/>
          <w:sz w:val="24"/>
          <w:szCs w:val="24"/>
        </w:rPr>
        <w:t xml:space="preserve"> pracodawc</w:t>
      </w:r>
      <w:r w:rsidR="003C49F1" w:rsidRPr="006D226E">
        <w:rPr>
          <w:rFonts w:ascii="Times New Roman" w:hAnsi="Times New Roman" w:cs="Times New Roman"/>
          <w:sz w:val="24"/>
          <w:szCs w:val="24"/>
        </w:rPr>
        <w:t>ę</w:t>
      </w:r>
      <w:r w:rsidR="00DE0E60" w:rsidRPr="006D226E">
        <w:rPr>
          <w:rFonts w:ascii="Times New Roman" w:hAnsi="Times New Roman" w:cs="Times New Roman"/>
          <w:sz w:val="24"/>
          <w:szCs w:val="24"/>
        </w:rPr>
        <w:t xml:space="preserve"> </w:t>
      </w:r>
      <w:r w:rsidR="00CC529D" w:rsidRPr="006D226E">
        <w:rPr>
          <w:rFonts w:ascii="Times New Roman" w:hAnsi="Times New Roman" w:cs="Times New Roman"/>
          <w:sz w:val="24"/>
          <w:szCs w:val="24"/>
        </w:rPr>
        <w:br/>
      </w:r>
      <w:r w:rsidR="00DE0E60" w:rsidRPr="006D226E">
        <w:rPr>
          <w:rFonts w:ascii="Times New Roman" w:hAnsi="Times New Roman" w:cs="Times New Roman"/>
          <w:sz w:val="24"/>
          <w:szCs w:val="24"/>
        </w:rPr>
        <w:t>i pracowni</w:t>
      </w:r>
      <w:r w:rsidR="003C49F1" w:rsidRPr="006D226E">
        <w:rPr>
          <w:rFonts w:ascii="Times New Roman" w:hAnsi="Times New Roman" w:cs="Times New Roman"/>
          <w:sz w:val="24"/>
          <w:szCs w:val="24"/>
        </w:rPr>
        <w:t>ków</w:t>
      </w:r>
      <w:r w:rsidR="00DE0E60" w:rsidRPr="006D226E">
        <w:rPr>
          <w:rFonts w:ascii="Times New Roman" w:hAnsi="Times New Roman" w:cs="Times New Roman"/>
          <w:sz w:val="24"/>
          <w:szCs w:val="24"/>
        </w:rPr>
        <w:t>, u których uczeń odbywa praktyki</w:t>
      </w:r>
      <w:r w:rsidR="003C49F1" w:rsidRPr="006D226E">
        <w:rPr>
          <w:rFonts w:ascii="Times New Roman" w:hAnsi="Times New Roman" w:cs="Times New Roman"/>
          <w:sz w:val="24"/>
          <w:szCs w:val="24"/>
        </w:rPr>
        <w:t>;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lub osoby wykonujące zadania zlecone na terenie </w:t>
      </w:r>
      <w:r w:rsidR="00EC5FDA" w:rsidRPr="006D226E">
        <w:rPr>
          <w:rFonts w:ascii="Times New Roman" w:hAnsi="Times New Roman" w:cs="Times New Roman"/>
          <w:sz w:val="24"/>
          <w:szCs w:val="24"/>
        </w:rPr>
        <w:t>S</w:t>
      </w:r>
      <w:r w:rsidR="00EF2686" w:rsidRPr="006D226E">
        <w:rPr>
          <w:rFonts w:ascii="Times New Roman" w:hAnsi="Times New Roman" w:cs="Times New Roman"/>
          <w:sz w:val="24"/>
          <w:szCs w:val="24"/>
        </w:rPr>
        <w:t>zkoły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na mocy odrębnych przepisów (</w:t>
      </w:r>
      <w:r w:rsidR="00705BBD" w:rsidRPr="006D226E">
        <w:rPr>
          <w:rFonts w:ascii="Times New Roman" w:hAnsi="Times New Roman" w:cs="Times New Roman"/>
          <w:sz w:val="24"/>
          <w:szCs w:val="24"/>
        </w:rPr>
        <w:t xml:space="preserve">np. </w:t>
      </w:r>
      <w:r w:rsidR="00E2557C" w:rsidRPr="006D226E">
        <w:rPr>
          <w:rFonts w:ascii="Times New Roman" w:hAnsi="Times New Roman" w:cs="Times New Roman"/>
          <w:sz w:val="24"/>
          <w:szCs w:val="24"/>
        </w:rPr>
        <w:t>pielęgniark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E2557C" w:rsidRPr="006D226E">
        <w:rPr>
          <w:rFonts w:ascii="Times New Roman" w:hAnsi="Times New Roman" w:cs="Times New Roman"/>
          <w:sz w:val="24"/>
          <w:szCs w:val="24"/>
        </w:rPr>
        <w:t>, higienistk</w:t>
      </w:r>
      <w:r w:rsidR="00705BBD" w:rsidRPr="006D226E">
        <w:rPr>
          <w:rFonts w:ascii="Times New Roman" w:hAnsi="Times New Roman" w:cs="Times New Roman"/>
          <w:sz w:val="24"/>
          <w:szCs w:val="24"/>
        </w:rPr>
        <w:t>a</w:t>
      </w:r>
      <w:r w:rsidR="006722FF">
        <w:rPr>
          <w:rFonts w:ascii="Times New Roman" w:hAnsi="Times New Roman" w:cs="Times New Roman"/>
          <w:sz w:val="24"/>
          <w:szCs w:val="24"/>
        </w:rPr>
        <w:t>,</w:t>
      </w:r>
      <w:r w:rsidR="00E2557C" w:rsidRPr="006D226E">
        <w:rPr>
          <w:rFonts w:ascii="Times New Roman" w:hAnsi="Times New Roman" w:cs="Times New Roman"/>
          <w:sz w:val="24"/>
          <w:szCs w:val="24"/>
        </w:rPr>
        <w:t xml:space="preserve"> fotograf i inne osoby)</w:t>
      </w:r>
      <w:r w:rsidR="00432223" w:rsidRPr="006D226E">
        <w:rPr>
          <w:rFonts w:ascii="Times New Roman" w:hAnsi="Times New Roman" w:cs="Times New Roman"/>
          <w:sz w:val="24"/>
          <w:szCs w:val="24"/>
        </w:rPr>
        <w:t>;</w:t>
      </w:r>
    </w:p>
    <w:p w14:paraId="529F59E2" w14:textId="4235ABA6" w:rsidR="00EE181A" w:rsidRPr="006C2EA8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czni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gramEnd"/>
      <w:r w:rsidR="006F3290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290" w:rsidRPr="006C2EA8">
        <w:rPr>
          <w:rFonts w:ascii="Times New Roman" w:hAnsi="Times New Roman" w:cs="Times New Roman"/>
          <w:sz w:val="24"/>
          <w:szCs w:val="24"/>
        </w:rPr>
        <w:t>każd</w:t>
      </w:r>
      <w:r w:rsidRPr="006C2EA8">
        <w:rPr>
          <w:rFonts w:ascii="Times New Roman" w:hAnsi="Times New Roman" w:cs="Times New Roman"/>
          <w:sz w:val="24"/>
          <w:szCs w:val="24"/>
        </w:rPr>
        <w:t>ą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Pr="006C2EA8">
        <w:rPr>
          <w:rFonts w:ascii="Times New Roman" w:hAnsi="Times New Roman" w:cs="Times New Roman"/>
          <w:sz w:val="24"/>
          <w:szCs w:val="24"/>
        </w:rPr>
        <w:t>ę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uczęszczając</w:t>
      </w:r>
      <w:r w:rsidRPr="006C2EA8">
        <w:rPr>
          <w:rFonts w:ascii="Times New Roman" w:hAnsi="Times New Roman" w:cs="Times New Roman"/>
          <w:sz w:val="24"/>
          <w:szCs w:val="24"/>
        </w:rPr>
        <w:t>ą</w:t>
      </w:r>
      <w:r w:rsidR="006F3290" w:rsidRPr="006C2EA8">
        <w:rPr>
          <w:rFonts w:ascii="Times New Roman" w:hAnsi="Times New Roman" w:cs="Times New Roman"/>
          <w:sz w:val="24"/>
          <w:szCs w:val="24"/>
        </w:rPr>
        <w:t xml:space="preserve"> do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EE181A" w:rsidRPr="006C2EA8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DF099A">
        <w:rPr>
          <w:rFonts w:ascii="Times New Roman" w:hAnsi="Times New Roman" w:cs="Times New Roman"/>
          <w:sz w:val="24"/>
          <w:szCs w:val="24"/>
        </w:rPr>
        <w:br/>
      </w:r>
      <w:r w:rsidR="00E8595C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>Janusza Korczaka w Popowie</w:t>
      </w:r>
      <w:r w:rsidR="00EE181A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5C284942" w14:textId="0D091F70" w:rsidR="00C12786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>ałoletni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gramEnd"/>
      <w:r w:rsidR="00C1278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6" w:rsidRPr="006C2EA8">
        <w:rPr>
          <w:rFonts w:ascii="Times New Roman" w:hAnsi="Times New Roman" w:cs="Times New Roman"/>
          <w:sz w:val="24"/>
          <w:szCs w:val="24"/>
        </w:rPr>
        <w:t>zgodnie z kodeksem cywilnym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C12786" w:rsidRPr="006C2EA8">
        <w:rPr>
          <w:rFonts w:ascii="Times New Roman" w:hAnsi="Times New Roman" w:cs="Times New Roman"/>
          <w:sz w:val="24"/>
          <w:szCs w:val="24"/>
        </w:rPr>
        <w:t xml:space="preserve"> od urodzenia do ukończenia 18 roku życia;</w:t>
      </w:r>
    </w:p>
    <w:p w14:paraId="24CC8F45" w14:textId="77777777" w:rsidR="005204F1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piekun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gramEnd"/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B356CA" w:rsidRPr="006C2EA8">
        <w:rPr>
          <w:rFonts w:ascii="Times New Roman" w:hAnsi="Times New Roman" w:cs="Times New Roman"/>
          <w:b/>
          <w:bCs/>
          <w:sz w:val="24"/>
          <w:szCs w:val="24"/>
        </w:rPr>
        <w:t>ucznia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osob</w:t>
      </w:r>
      <w:r w:rsidR="00C26D4D" w:rsidRPr="006C2EA8">
        <w:rPr>
          <w:rFonts w:ascii="Times New Roman" w:hAnsi="Times New Roman" w:cs="Times New Roman"/>
          <w:sz w:val="24"/>
          <w:szCs w:val="24"/>
        </w:rPr>
        <w:t>ę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uprawnion</w:t>
      </w:r>
      <w:r w:rsidR="00C26D4D" w:rsidRPr="006C2EA8">
        <w:rPr>
          <w:rFonts w:ascii="Times New Roman" w:hAnsi="Times New Roman" w:cs="Times New Roman"/>
          <w:sz w:val="24"/>
          <w:szCs w:val="24"/>
        </w:rPr>
        <w:t>ą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do reprezentacji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 i stanowieniu o </w:t>
      </w:r>
      <w:r w:rsidR="00F57988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, w szczególności jego </w:t>
      </w:r>
      <w:r w:rsidR="00DE0E60" w:rsidRPr="006C2EA8">
        <w:rPr>
          <w:rFonts w:ascii="Times New Roman" w:hAnsi="Times New Roman" w:cs="Times New Roman"/>
          <w:sz w:val="24"/>
          <w:szCs w:val="24"/>
        </w:rPr>
        <w:t>przedstawiciel ustawowy (</w:t>
      </w:r>
      <w:r w:rsidR="004A7492" w:rsidRPr="006C2EA8">
        <w:rPr>
          <w:rFonts w:ascii="Times New Roman" w:hAnsi="Times New Roman" w:cs="Times New Roman"/>
          <w:sz w:val="24"/>
          <w:szCs w:val="24"/>
        </w:rPr>
        <w:t>rodzic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, </w:t>
      </w:r>
      <w:r w:rsidR="004A7492" w:rsidRPr="006C2EA8">
        <w:rPr>
          <w:rFonts w:ascii="Times New Roman" w:hAnsi="Times New Roman" w:cs="Times New Roman"/>
          <w:sz w:val="24"/>
          <w:szCs w:val="24"/>
        </w:rPr>
        <w:t>opiekun prawny</w:t>
      </w:r>
      <w:r w:rsidR="00EC5FDA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FF52FD" w:rsidRPr="006C2EA8">
        <w:rPr>
          <w:rFonts w:ascii="Times New Roman" w:hAnsi="Times New Roman" w:cs="Times New Roman"/>
          <w:sz w:val="24"/>
          <w:szCs w:val="24"/>
        </w:rPr>
        <w:t>oraz osoby (podmioty) sprawujące pieczę zastępczą nad dzieckiem</w:t>
      </w:r>
      <w:r w:rsidR="00DE0E60" w:rsidRPr="006C2EA8">
        <w:rPr>
          <w:rFonts w:ascii="Times New Roman" w:hAnsi="Times New Roman" w:cs="Times New Roman"/>
          <w:sz w:val="24"/>
          <w:szCs w:val="24"/>
        </w:rPr>
        <w:t>)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5692F588" w14:textId="3F3F964E" w:rsidR="005204F1" w:rsidRPr="006C2EA8" w:rsidRDefault="005204F1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przedstawiciel</w:t>
      </w:r>
      <w:proofErr w:type="gramEnd"/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ustawowy</w:t>
      </w:r>
      <w:r w:rsidRPr="006C2EA8">
        <w:rPr>
          <w:rFonts w:ascii="Times New Roman" w:hAnsi="Times New Roman" w:cs="Times New Roman"/>
          <w:sz w:val="24"/>
          <w:szCs w:val="24"/>
        </w:rPr>
        <w:t xml:space="preserve"> – należy przez to rozumieć rodzica bądź opiekuna posiadającego pełnię władzy rodzicielskiej lub opiekuna prawny (osobę reprezentującą dziecko, ustanowioną przez sąd, w sytuacji, gdy rodzicom nie przysługuje władza rodzicielska lub gdy rodzice nie żyją);</w:t>
      </w:r>
    </w:p>
    <w:p w14:paraId="22BA2840" w14:textId="5FB43B24" w:rsidR="004A7492" w:rsidRPr="006C2EA8" w:rsidRDefault="00AA45AA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zie</w:t>
      </w:r>
      <w:proofErr w:type="gramEnd"/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  <w:r w:rsidR="005077F5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DE0E60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zgodę co najmniej jednego </w:t>
      </w:r>
      <w:r w:rsidR="005077F5" w:rsidRPr="006C2EA8">
        <w:rPr>
          <w:rFonts w:ascii="Times New Roman" w:hAnsi="Times New Roman" w:cs="Times New Roman"/>
          <w:sz w:val="24"/>
          <w:szCs w:val="24"/>
        </w:rPr>
        <w:br/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5077F5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. Jednak w przypadku braku porozumienia między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opiekunami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należy poinformować </w:t>
      </w:r>
      <w:r w:rsidR="00DE0E60" w:rsidRPr="006C2EA8">
        <w:rPr>
          <w:rFonts w:ascii="Times New Roman" w:hAnsi="Times New Roman" w:cs="Times New Roman"/>
          <w:sz w:val="24"/>
          <w:szCs w:val="24"/>
        </w:rPr>
        <w:t xml:space="preserve">ich </w:t>
      </w:r>
      <w:r w:rsidR="004A7492" w:rsidRPr="006C2EA8">
        <w:rPr>
          <w:rFonts w:ascii="Times New Roman" w:hAnsi="Times New Roman" w:cs="Times New Roman"/>
          <w:sz w:val="24"/>
          <w:szCs w:val="24"/>
        </w:rPr>
        <w:t>o konieczności rozstrzygnięcia sprawy przez sąd rodzinny</w:t>
      </w:r>
      <w:r w:rsidR="00D81A49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09DB864C" w14:textId="7740E19C" w:rsidR="006B1F6F" w:rsidRPr="006C2EA8" w:rsidRDefault="004A7492" w:rsidP="006C2EA8">
      <w:pPr>
        <w:pStyle w:val="Akapitzlist"/>
        <w:numPr>
          <w:ilvl w:val="0"/>
          <w:numId w:val="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krzywdzeni</w:t>
      </w:r>
      <w:r w:rsidR="00705BBD" w:rsidRPr="006C2EA8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gramEnd"/>
      <w:r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6DF" w:rsidRPr="006C2EA8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 xml:space="preserve">– </w:t>
      </w:r>
      <w:r w:rsidRPr="006C2EA8">
        <w:rPr>
          <w:rFonts w:ascii="Times New Roman" w:hAnsi="Times New Roman" w:cs="Times New Roman"/>
          <w:sz w:val="24"/>
          <w:szCs w:val="24"/>
        </w:rPr>
        <w:t xml:space="preserve">należy rozumieć popełnienie czynu zabronionego lub czynu karalnego na szkodę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 xml:space="preserve"> przez jakąkolwiek osobę, w tym pracownika</w:t>
      </w:r>
      <w:r w:rsidR="0097581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EC5FDA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Pr="006C2EA8">
        <w:rPr>
          <w:rFonts w:ascii="Times New Roman" w:hAnsi="Times New Roman" w:cs="Times New Roman"/>
          <w:sz w:val="24"/>
          <w:szCs w:val="24"/>
        </w:rPr>
        <w:t xml:space="preserve"> lub zagrożenie dobra </w:t>
      </w:r>
      <w:r w:rsidR="002D66DF" w:rsidRPr="006C2EA8">
        <w:rPr>
          <w:rFonts w:ascii="Times New Roman" w:hAnsi="Times New Roman" w:cs="Times New Roman"/>
          <w:sz w:val="24"/>
          <w:szCs w:val="24"/>
        </w:rPr>
        <w:t>małoletniego</w:t>
      </w:r>
      <w:r w:rsidRPr="006C2EA8">
        <w:rPr>
          <w:rFonts w:ascii="Times New Roman" w:hAnsi="Times New Roman" w:cs="Times New Roman"/>
          <w:sz w:val="24"/>
          <w:szCs w:val="24"/>
        </w:rPr>
        <w:t>, w tym jego zaniedbywanie.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Krzywdzeniem jest:</w:t>
      </w:r>
    </w:p>
    <w:p w14:paraId="1A7A725D" w14:textId="451538F9" w:rsidR="006B1F6F" w:rsidRPr="006C2EA8" w:rsidRDefault="00975811" w:rsidP="006C2EA8">
      <w:pPr>
        <w:pStyle w:val="Akapitzlist"/>
        <w:numPr>
          <w:ilvl w:val="0"/>
          <w:numId w:val="26"/>
        </w:numPr>
        <w:spacing w:before="120" w:after="120" w:line="276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</w:t>
      </w:r>
      <w:proofErr w:type="gramEnd"/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fizyczna</w:t>
      </w:r>
      <w:r w:rsidR="006B1F6F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6B1F6F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jest to celowe uszkodzenie ciała, zadawanie bólu lub groźba uszkodzenia ciała.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740A8C" w:rsidRPr="006C2EA8">
        <w:rPr>
          <w:rFonts w:ascii="Times New Roman" w:hAnsi="Times New Roman" w:cs="Times New Roman"/>
          <w:sz w:val="24"/>
          <w:szCs w:val="24"/>
        </w:rPr>
        <w:t>Skutkiem przemocy fizycznej mogą być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m. in.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złamania, siniaki, rany cięte, poparzenia, obrażenia wewnętrzne</w:t>
      </w:r>
      <w:r w:rsidR="005204F1" w:rsidRPr="006C2EA8">
        <w:rPr>
          <w:rFonts w:ascii="Times New Roman" w:hAnsi="Times New Roman" w:cs="Times New Roman"/>
          <w:sz w:val="24"/>
          <w:szCs w:val="24"/>
        </w:rPr>
        <w:t>. Przemoc fizyczna powoduje lub może spowodować utratę zdrowia bądź też zagrażać życiu,</w:t>
      </w:r>
    </w:p>
    <w:p w14:paraId="27D602E8" w14:textId="5149DF37" w:rsidR="006B1F6F" w:rsidRPr="006C2EA8" w:rsidRDefault="00975811" w:rsidP="006C2EA8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</w:t>
      </w:r>
      <w:proofErr w:type="gramEnd"/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emocjonalna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>,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nieustanna krytyka,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wciąganie </w:t>
      </w:r>
      <w:r w:rsidR="00C80146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konflikt osób dorosłych, manipulowanie nim, brak odpowiedniego wsparcia, stawianie </w:t>
      </w:r>
      <w:r w:rsidR="00C80146" w:rsidRPr="006C2EA8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wymagań </w:t>
      </w:r>
      <w:r w:rsidR="00941EDE">
        <w:rPr>
          <w:rFonts w:ascii="Times New Roman" w:hAnsi="Times New Roman" w:cs="Times New Roman"/>
          <w:sz w:val="24"/>
          <w:szCs w:val="24"/>
        </w:rPr>
        <w:br/>
      </w:r>
      <w:r w:rsidR="00740A8C" w:rsidRPr="006C2EA8">
        <w:rPr>
          <w:rFonts w:ascii="Times New Roman" w:hAnsi="Times New Roman" w:cs="Times New Roman"/>
          <w:sz w:val="24"/>
          <w:szCs w:val="24"/>
        </w:rPr>
        <w:t>i oczekiwań, którym nie jest on w stanie sprostać</w:t>
      </w:r>
      <w:r w:rsidR="006D375D" w:rsidRPr="006C2EA8">
        <w:rPr>
          <w:rFonts w:ascii="Times New Roman" w:hAnsi="Times New Roman" w:cs="Times New Roman"/>
          <w:sz w:val="24"/>
          <w:szCs w:val="24"/>
        </w:rPr>
        <w:t>,</w:t>
      </w:r>
    </w:p>
    <w:p w14:paraId="3BF5F3BF" w14:textId="70FF7187" w:rsidR="00975811" w:rsidRPr="006C2EA8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</w:t>
      </w:r>
      <w:proofErr w:type="gramEnd"/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seksualna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angażowanie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w aktywność seksualną przez osobę dorosłą. Wykorzystywanie seksualne odnosi się do zachowań z kontaktem fizycznym (np. dotykanie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, współżycie z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małoletnim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) oraz zachowania bez kontaktu fizycznego (np. pokazywanie </w:t>
      </w:r>
      <w:r w:rsidR="004D2810" w:rsidRPr="006C2EA8">
        <w:rPr>
          <w:rFonts w:ascii="Times New Roman" w:hAnsi="Times New Roman" w:cs="Times New Roman"/>
          <w:sz w:val="24"/>
          <w:szCs w:val="24"/>
        </w:rPr>
        <w:t>małoletniemu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materiałów pornograficznych, podglądanie, ekshibicjonizm)</w:t>
      </w:r>
      <w:r w:rsidR="006D375D" w:rsidRPr="006C2EA8">
        <w:rPr>
          <w:rFonts w:ascii="Times New Roman" w:hAnsi="Times New Roman" w:cs="Times New Roman"/>
          <w:sz w:val="24"/>
          <w:szCs w:val="24"/>
        </w:rPr>
        <w:t>,</w:t>
      </w:r>
    </w:p>
    <w:p w14:paraId="5D5DE48E" w14:textId="4BFCEFD1" w:rsidR="005204F1" w:rsidRPr="006C2EA8" w:rsidRDefault="00975811" w:rsidP="005204F1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rzemoc</w:t>
      </w:r>
      <w:proofErr w:type="gramEnd"/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ekonomiczna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–</w:t>
      </w:r>
      <w:r w:rsidR="005204F1" w:rsidRPr="006C2EA8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czy schronienia, w ramach środków dostępnych rodzicom lub opiekunom. Jest to jedna z form zaniedbania,</w:t>
      </w:r>
    </w:p>
    <w:p w14:paraId="447FA22A" w14:textId="18F7CF25" w:rsidR="00740A8C" w:rsidRPr="006C2EA8" w:rsidRDefault="00975811" w:rsidP="007C3D6F">
      <w:pPr>
        <w:pStyle w:val="Akapitzlist"/>
        <w:numPr>
          <w:ilvl w:val="0"/>
          <w:numId w:val="26"/>
        </w:numPr>
        <w:spacing w:before="120" w:after="12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40A8C" w:rsidRPr="006C2EA8">
        <w:rPr>
          <w:rFonts w:ascii="Times New Roman" w:hAnsi="Times New Roman" w:cs="Times New Roman"/>
          <w:b/>
          <w:bCs/>
          <w:sz w:val="24"/>
          <w:szCs w:val="24"/>
        </w:rPr>
        <w:t>aniedbywanie</w:t>
      </w:r>
      <w:proofErr w:type="gramEnd"/>
      <w:r w:rsidR="00740A8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</w:t>
      </w:r>
      <w:r w:rsidR="00695C4D" w:rsidRPr="006C2EA8">
        <w:rPr>
          <w:rFonts w:ascii="Times New Roman" w:hAnsi="Times New Roman" w:cs="Times New Roman"/>
          <w:sz w:val="24"/>
          <w:szCs w:val="24"/>
        </w:rPr>
        <w:t>małoletniego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przez rodzica lub opiekuna prawnego, niezapewnienie mu odpowiedniego jedzenia, ubrań, schronienia, opieki medycznej, bezpieczeństwa, brak</w:t>
      </w:r>
      <w:r w:rsidR="00B535AB" w:rsidRPr="006C2EA8">
        <w:rPr>
          <w:rFonts w:ascii="Times New Roman" w:hAnsi="Times New Roman" w:cs="Times New Roman"/>
          <w:sz w:val="24"/>
          <w:szCs w:val="24"/>
        </w:rPr>
        <w:t>u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 dozoru nad wypełnianiem obowiązku szkolnego</w:t>
      </w:r>
      <w:r w:rsidR="006D375D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4B521F67" w14:textId="1E4C269D" w:rsidR="00EE181A" w:rsidRPr="006C2EA8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osobowe ucznia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wszelkie informacje umożliwiające identyfikację </w:t>
      </w:r>
      <w:r w:rsidR="00336EAD" w:rsidRPr="006C2EA8">
        <w:rPr>
          <w:rFonts w:ascii="Times New Roman" w:hAnsi="Times New Roman" w:cs="Times New Roman"/>
          <w:sz w:val="24"/>
          <w:szCs w:val="24"/>
        </w:rPr>
        <w:t>ucznia</w:t>
      </w:r>
      <w:r w:rsid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EE181A" w:rsidRPr="006C2EA8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775CB0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>Janusza Korczaka w Popowie</w:t>
      </w:r>
      <w:r w:rsidR="00EE181A" w:rsidRPr="006C2EA8">
        <w:rPr>
          <w:rFonts w:ascii="Times New Roman" w:hAnsi="Times New Roman" w:cs="Times New Roman"/>
          <w:sz w:val="24"/>
          <w:szCs w:val="24"/>
        </w:rPr>
        <w:t>;</w:t>
      </w:r>
    </w:p>
    <w:p w14:paraId="76BB0F54" w14:textId="5E29E0C2" w:rsidR="004A7492" w:rsidRPr="00EE181A" w:rsidRDefault="00AA45AA" w:rsidP="00EE181A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gramEnd"/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Pr="006C2EA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A66F1E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Standardy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chrony </w:t>
      </w:r>
      <w:r w:rsidR="005E0457" w:rsidRPr="006C2EA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F6F36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ałoletnich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6C2EA8">
        <w:rPr>
          <w:rFonts w:ascii="Times New Roman" w:hAnsi="Times New Roman" w:cs="Times New Roman"/>
          <w:sz w:val="24"/>
          <w:szCs w:val="24"/>
        </w:rPr>
        <w:t>Dyrektora</w:t>
      </w:r>
      <w:r w:rsidR="00F34EE6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EE181A" w:rsidRPr="006C2EA8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775CB0">
        <w:rPr>
          <w:rFonts w:ascii="Times New Roman" w:hAnsi="Times New Roman" w:cs="Times New Roman"/>
          <w:sz w:val="24"/>
          <w:szCs w:val="24"/>
        </w:rPr>
        <w:t xml:space="preserve">im. </w:t>
      </w:r>
      <w:r w:rsidR="006722FF">
        <w:rPr>
          <w:rFonts w:ascii="Times New Roman" w:hAnsi="Times New Roman" w:cs="Times New Roman"/>
          <w:sz w:val="24"/>
          <w:szCs w:val="24"/>
        </w:rPr>
        <w:t>Janusza Korczaka w Popowie</w:t>
      </w:r>
      <w:r w:rsidR="002632C4">
        <w:rPr>
          <w:rFonts w:ascii="Times New Roman" w:hAnsi="Times New Roman" w:cs="Times New Roman"/>
          <w:sz w:val="24"/>
          <w:szCs w:val="24"/>
        </w:rPr>
        <w:t>,</w:t>
      </w:r>
      <w:r w:rsidR="00EE6D0A" w:rsidRP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EE181A">
        <w:rPr>
          <w:rFonts w:ascii="Times New Roman" w:hAnsi="Times New Roman" w:cs="Times New Roman"/>
          <w:sz w:val="24"/>
          <w:szCs w:val="24"/>
        </w:rPr>
        <w:t>pracownik</w:t>
      </w:r>
      <w:r w:rsidR="00C26D4D" w:rsidRPr="00EE181A">
        <w:rPr>
          <w:rFonts w:ascii="Times New Roman" w:hAnsi="Times New Roman" w:cs="Times New Roman"/>
          <w:sz w:val="24"/>
          <w:szCs w:val="24"/>
        </w:rPr>
        <w:t>a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sprawując</w:t>
      </w:r>
      <w:r w:rsidR="00C26D4D" w:rsidRPr="00EE181A">
        <w:rPr>
          <w:rFonts w:ascii="Times New Roman" w:hAnsi="Times New Roman" w:cs="Times New Roman"/>
          <w:sz w:val="24"/>
          <w:szCs w:val="24"/>
        </w:rPr>
        <w:t>ego</w:t>
      </w:r>
      <w:r w:rsidR="004A7492" w:rsidRPr="00EE181A">
        <w:rPr>
          <w:rFonts w:ascii="Times New Roman" w:hAnsi="Times New Roman" w:cs="Times New Roman"/>
          <w:sz w:val="24"/>
          <w:szCs w:val="24"/>
        </w:rPr>
        <w:t xml:space="preserve"> nadzór nad realizacją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niniejsz</w:t>
      </w:r>
      <w:r w:rsidR="00577681" w:rsidRPr="00EE181A">
        <w:rPr>
          <w:rFonts w:ascii="Times New Roman" w:hAnsi="Times New Roman" w:cs="Times New Roman"/>
          <w:sz w:val="24"/>
          <w:szCs w:val="24"/>
        </w:rPr>
        <w:t>ych</w:t>
      </w:r>
      <w:r w:rsidR="00975811" w:rsidRPr="00EE181A">
        <w:rPr>
          <w:rFonts w:ascii="Times New Roman" w:hAnsi="Times New Roman" w:cs="Times New Roman"/>
          <w:sz w:val="24"/>
          <w:szCs w:val="24"/>
        </w:rPr>
        <w:t xml:space="preserve"> </w:t>
      </w:r>
      <w:r w:rsidR="00577681" w:rsidRPr="00EE181A">
        <w:rPr>
          <w:rFonts w:ascii="Times New Roman" w:hAnsi="Times New Roman" w:cs="Times New Roman"/>
          <w:sz w:val="24"/>
          <w:szCs w:val="24"/>
        </w:rPr>
        <w:t>Standardów</w:t>
      </w:r>
      <w:r w:rsidR="001C07B2" w:rsidRPr="00EE181A">
        <w:rPr>
          <w:rFonts w:ascii="Times New Roman" w:hAnsi="Times New Roman" w:cs="Times New Roman"/>
          <w:sz w:val="24"/>
          <w:szCs w:val="24"/>
        </w:rPr>
        <w:t>;</w:t>
      </w:r>
    </w:p>
    <w:p w14:paraId="2BDB5392" w14:textId="0FB4A536" w:rsidR="004B707C" w:rsidRPr="006C2EA8" w:rsidRDefault="005E0457" w:rsidP="007C3D6F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A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>sob</w:t>
      </w:r>
      <w:r w:rsidR="00AA45AA" w:rsidRPr="006C2EA8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gramEnd"/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odpowiedzialn</w:t>
      </w:r>
      <w:r w:rsidR="00AA45AA" w:rsidRPr="006C2EA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A7492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6B39FE" w:rsidRPr="006C2EA8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C26D4D" w:rsidRPr="006C2EA8">
        <w:rPr>
          <w:rFonts w:ascii="Times New Roman" w:hAnsi="Times New Roman" w:cs="Times New Roman"/>
          <w:sz w:val="24"/>
          <w:szCs w:val="24"/>
        </w:rPr>
        <w:t>– należy przez to rozumieć</w:t>
      </w:r>
      <w:r w:rsidR="00C26D4D" w:rsidRPr="006C2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wyznaczon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740A8C" w:rsidRPr="006C2EA8">
        <w:rPr>
          <w:rFonts w:ascii="Times New Roman" w:hAnsi="Times New Roman" w:cs="Times New Roman"/>
          <w:sz w:val="24"/>
          <w:szCs w:val="24"/>
        </w:rPr>
        <w:t xml:space="preserve">Dyrektora </w:t>
      </w:r>
      <w:r w:rsidR="00FF52FD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="004A620A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pracownik</w:t>
      </w:r>
      <w:r w:rsidR="00C26D4D" w:rsidRPr="006C2EA8">
        <w:rPr>
          <w:rFonts w:ascii="Times New Roman" w:hAnsi="Times New Roman" w:cs="Times New Roman"/>
          <w:sz w:val="24"/>
          <w:szCs w:val="24"/>
        </w:rPr>
        <w:t>a</w:t>
      </w:r>
      <w:r w:rsidR="004A7492" w:rsidRPr="006C2EA8">
        <w:rPr>
          <w:rFonts w:ascii="Times New Roman" w:hAnsi="Times New Roman" w:cs="Times New Roman"/>
          <w:sz w:val="24"/>
          <w:szCs w:val="24"/>
        </w:rPr>
        <w:t>,</w:t>
      </w:r>
      <w:r w:rsidR="005C36A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>sprawując</w:t>
      </w:r>
      <w:r w:rsidR="00C26D4D" w:rsidRPr="006C2EA8">
        <w:rPr>
          <w:rFonts w:ascii="Times New Roman" w:hAnsi="Times New Roman" w:cs="Times New Roman"/>
          <w:sz w:val="24"/>
          <w:szCs w:val="24"/>
        </w:rPr>
        <w:t>ego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nadzór nad korzystaniem z </w:t>
      </w:r>
      <w:r w:rsidR="00975811" w:rsidRPr="006C2EA8">
        <w:rPr>
          <w:rFonts w:ascii="Times New Roman" w:hAnsi="Times New Roman" w:cs="Times New Roman"/>
          <w:sz w:val="24"/>
          <w:szCs w:val="24"/>
        </w:rPr>
        <w:t>I</w:t>
      </w:r>
      <w:r w:rsidR="006B39FE" w:rsidRPr="006C2EA8">
        <w:rPr>
          <w:rFonts w:ascii="Times New Roman" w:hAnsi="Times New Roman" w:cs="Times New Roman"/>
          <w:sz w:val="24"/>
          <w:szCs w:val="24"/>
        </w:rPr>
        <w:t>nternetu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przez </w:t>
      </w:r>
      <w:r w:rsidR="004A620A" w:rsidRPr="006C2EA8">
        <w:rPr>
          <w:rFonts w:ascii="Times New Roman" w:hAnsi="Times New Roman" w:cs="Times New Roman"/>
          <w:sz w:val="24"/>
          <w:szCs w:val="24"/>
        </w:rPr>
        <w:t>uczniów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EC5FDA" w:rsidRPr="006C2EA8">
        <w:rPr>
          <w:rFonts w:ascii="Times New Roman" w:hAnsi="Times New Roman" w:cs="Times New Roman"/>
          <w:sz w:val="24"/>
          <w:szCs w:val="24"/>
        </w:rPr>
        <w:t>S</w:t>
      </w:r>
      <w:r w:rsidR="009F46B9" w:rsidRPr="006C2EA8">
        <w:rPr>
          <w:rFonts w:ascii="Times New Roman" w:hAnsi="Times New Roman" w:cs="Times New Roman"/>
          <w:sz w:val="24"/>
          <w:szCs w:val="24"/>
        </w:rPr>
        <w:t>zkoły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oraz</w:t>
      </w:r>
      <w:r w:rsidR="005C36AC" w:rsidRPr="006C2EA8">
        <w:rPr>
          <w:rFonts w:ascii="Times New Roman" w:hAnsi="Times New Roman" w:cs="Times New Roman"/>
          <w:sz w:val="24"/>
          <w:szCs w:val="24"/>
        </w:rPr>
        <w:t xml:space="preserve"> 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nad bezpieczeństwem </w:t>
      </w:r>
      <w:r w:rsidR="004A620A" w:rsidRPr="006C2EA8">
        <w:rPr>
          <w:rFonts w:ascii="Times New Roman" w:hAnsi="Times New Roman" w:cs="Times New Roman"/>
          <w:sz w:val="24"/>
          <w:szCs w:val="24"/>
        </w:rPr>
        <w:t>małoletnich</w:t>
      </w:r>
      <w:r w:rsidR="004A7492" w:rsidRPr="006C2EA8">
        <w:rPr>
          <w:rFonts w:ascii="Times New Roman" w:hAnsi="Times New Roman" w:cs="Times New Roman"/>
          <w:sz w:val="24"/>
          <w:szCs w:val="24"/>
        </w:rPr>
        <w:t xml:space="preserve"> w </w:t>
      </w:r>
      <w:r w:rsidR="00975811" w:rsidRPr="006C2EA8">
        <w:rPr>
          <w:rFonts w:ascii="Times New Roman" w:hAnsi="Times New Roman" w:cs="Times New Roman"/>
          <w:sz w:val="24"/>
          <w:szCs w:val="24"/>
        </w:rPr>
        <w:t>Internecie</w:t>
      </w:r>
      <w:r w:rsidR="004A7492" w:rsidRPr="006C2EA8">
        <w:rPr>
          <w:rFonts w:ascii="Times New Roman" w:hAnsi="Times New Roman" w:cs="Times New Roman"/>
          <w:sz w:val="24"/>
          <w:szCs w:val="24"/>
        </w:rPr>
        <w:t>.</w:t>
      </w:r>
    </w:p>
    <w:p w14:paraId="628D6E45" w14:textId="6566FF8D" w:rsidR="005E184B" w:rsidRPr="00575905" w:rsidRDefault="007375E8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9493718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2</w:t>
      </w:r>
      <w:bookmarkEnd w:id="8"/>
    </w:p>
    <w:p w14:paraId="64202639" w14:textId="41E27600" w:rsidR="004B707C" w:rsidRPr="00575905" w:rsidRDefault="007375E8" w:rsidP="007C3D6F">
      <w:pPr>
        <w:pStyle w:val="Nagwek1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9493719"/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ZAPEWNIAJĄCE BEZPIECZNE RELACJE MIĘDZY UCZNIEM </w:t>
      </w:r>
      <w:r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A PERSONELEM</w:t>
      </w:r>
      <w:r w:rsidR="009F46B9" w:rsidRPr="005759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F46B9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SZKOŁY</w:t>
      </w:r>
      <w:bookmarkEnd w:id="9"/>
    </w:p>
    <w:p w14:paraId="4067426E" w14:textId="7CF33800" w:rsidR="004B707C" w:rsidRPr="00A15AD8" w:rsidRDefault="004B707C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D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5A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C5B1D" w14:textId="77777777" w:rsidR="00331FEA" w:rsidRPr="00A15AD8" w:rsidRDefault="001C5EE7" w:rsidP="007C3D6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>Zasady bezp</w:t>
      </w:r>
      <w:r w:rsidR="00331FEA" w:rsidRPr="00A15AD8">
        <w:rPr>
          <w:rFonts w:ascii="Times New Roman" w:hAnsi="Times New Roman" w:cs="Times New Roman"/>
          <w:sz w:val="24"/>
          <w:szCs w:val="24"/>
        </w:rPr>
        <w:t>iecznej rekrutacji pracowników:</w:t>
      </w:r>
    </w:p>
    <w:p w14:paraId="5BF0499D" w14:textId="3A9E24F4" w:rsidR="00331FEA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F46B9">
        <w:rPr>
          <w:rFonts w:ascii="Times New Roman" w:hAnsi="Times New Roman" w:cs="Times New Roman"/>
          <w:sz w:val="24"/>
          <w:szCs w:val="24"/>
        </w:rPr>
        <w:t>zkoły</w:t>
      </w:r>
      <w:r w:rsidRPr="00A15AD8">
        <w:rPr>
          <w:rFonts w:ascii="Times New Roman" w:hAnsi="Times New Roman" w:cs="Times New Roman"/>
          <w:sz w:val="24"/>
          <w:szCs w:val="24"/>
        </w:rPr>
        <w:t xml:space="preserve">, przed nawiązaniem z osobą stosunku pracy lub przed dopuszczeniem osoby do innej działalności związanej z wychowaniem, edukacją, wypoczynkiem, leczeniem uczniów lub z opieką nad nimi, zobowiązany jest do uzyskania informacji, </w:t>
      </w:r>
      <w:r w:rsidRPr="00E02DD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 dane tej osoby są zamieszczone </w:t>
      </w:r>
      <w:r w:rsidRPr="00E02DD0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w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Rejestrze z dostępem ograniczonym</w:t>
      </w:r>
      <w:r w:rsidR="00FB497D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 xml:space="preserve">lub </w:t>
      </w:r>
      <w:r w:rsidRPr="00E02DD0">
        <w:rPr>
          <w:rFonts w:ascii="Times New Roman" w:hAnsi="Times New Roman" w:cs="Times New Roman"/>
          <w:b/>
          <w:bCs/>
          <w:i/>
          <w:sz w:val="24"/>
          <w:szCs w:val="24"/>
        </w:rPr>
        <w:t>Rejestrze osób</w:t>
      </w:r>
      <w:r w:rsidRPr="00A15A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C34A8">
        <w:rPr>
          <w:rFonts w:ascii="Times New Roman" w:hAnsi="Times New Roman" w:cs="Times New Roman"/>
          <w:iCs/>
          <w:sz w:val="24"/>
          <w:szCs w:val="24"/>
        </w:rPr>
        <w:t>w stosunku do których Państwowa Komisja do spraw przeciwdziałania wykorzystaniu seksualnemu małoletnich poniżej lat 15 wydała postanowienie o wpisie w Rejestr;</w:t>
      </w:r>
    </w:p>
    <w:p w14:paraId="2C450353" w14:textId="7142CC3F" w:rsidR="004B707C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F46B9">
        <w:rPr>
          <w:rFonts w:ascii="Times New Roman" w:hAnsi="Times New Roman" w:cs="Times New Roman"/>
          <w:sz w:val="24"/>
          <w:szCs w:val="24"/>
        </w:rPr>
        <w:t>zkoły</w:t>
      </w:r>
      <w:r w:rsidRPr="00A15AD8">
        <w:rPr>
          <w:rFonts w:ascii="Times New Roman" w:hAnsi="Times New Roman" w:cs="Times New Roman"/>
          <w:sz w:val="24"/>
          <w:szCs w:val="24"/>
        </w:rPr>
        <w:t xml:space="preserve"> uzyskuje informacje z Rejestru z dostępem ograniczonym za pośrednictwem systemu teleinformatycznego prowadzonego przez Ministra Sprawiedliwości. W pierwszej </w:t>
      </w:r>
      <w:r w:rsidRPr="00A15AD8">
        <w:rPr>
          <w:rFonts w:ascii="Times New Roman" w:hAnsi="Times New Roman" w:cs="Times New Roman"/>
          <w:sz w:val="24"/>
          <w:szCs w:val="24"/>
        </w:rPr>
        <w:lastRenderedPageBreak/>
        <w:t>kolejności należy założyć konto w systemie teleinformatycznym.</w:t>
      </w:r>
      <w:r w:rsidR="00496EF3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Pr="00A15AD8">
        <w:rPr>
          <w:rFonts w:ascii="Times New Roman" w:hAnsi="Times New Roman" w:cs="Times New Roman"/>
          <w:sz w:val="24"/>
          <w:szCs w:val="24"/>
        </w:rPr>
        <w:t>Konto podlega aktywacji dokonywanej przez biuro informacji;</w:t>
      </w:r>
    </w:p>
    <w:p w14:paraId="6E9D4138" w14:textId="23BD5063" w:rsidR="00331FEA" w:rsidRPr="00A15AD8" w:rsidRDefault="00331FE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Rejestr osób, w stosunku do których Państwowa Komisja do spraw przeciwdziałania wykorzystaniu seksualnemu małoletnich poniżej lat 15 wydała postanowienie o wpisie </w:t>
      </w:r>
      <w:r w:rsidR="003C34A8">
        <w:rPr>
          <w:rFonts w:ascii="Times New Roman" w:hAnsi="Times New Roman" w:cs="Times New Roman"/>
          <w:sz w:val="24"/>
          <w:szCs w:val="24"/>
        </w:rPr>
        <w:br/>
      </w:r>
      <w:r w:rsidRPr="00A15AD8">
        <w:rPr>
          <w:rFonts w:ascii="Times New Roman" w:hAnsi="Times New Roman" w:cs="Times New Roman"/>
          <w:sz w:val="24"/>
          <w:szCs w:val="24"/>
        </w:rPr>
        <w:t>w Rejestr, jest ogólnodostępny - nie wymaga zakładania konta</w:t>
      </w:r>
      <w:r w:rsidR="008C417E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56017A54" w14:textId="059BD0EF" w:rsidR="00342C42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</w:t>
      </w:r>
      <w:r w:rsidR="009B360C">
        <w:rPr>
          <w:rFonts w:ascii="Times New Roman" w:hAnsi="Times New Roman" w:cs="Times New Roman"/>
          <w:sz w:val="24"/>
          <w:szCs w:val="24"/>
        </w:rPr>
        <w:t>D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yrektor drukuje i składa do części A akt osobowych, związanych z nawiązaniem stosunku pracy. To samo dotyczy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osób, w stosunku do których Państwowa Komisja do spraw wyjaśniania przypadków czynności skierowanych przeciwko wolności seksualnej i obyczajności wobec małoletniego poniżej lat 15, wydała postanowienie o wpisie w Rejestr. Przy czym w przypadku tego drugiego </w:t>
      </w:r>
      <w:r w:rsidR="003C34A8">
        <w:rPr>
          <w:rFonts w:ascii="Times New Roman" w:hAnsi="Times New Roman" w:cs="Times New Roman"/>
          <w:sz w:val="24"/>
          <w:szCs w:val="24"/>
        </w:rPr>
        <w:t>R</w:t>
      </w:r>
      <w:r w:rsidR="008C417E" w:rsidRPr="00A15AD8">
        <w:rPr>
          <w:rFonts w:ascii="Times New Roman" w:hAnsi="Times New Roman" w:cs="Times New Roman"/>
          <w:sz w:val="24"/>
          <w:szCs w:val="24"/>
        </w:rPr>
        <w:t xml:space="preserve">ejestru wystarczy wydrukować stronę internetową, na której widnieje komunikat, że </w:t>
      </w:r>
      <w:r w:rsidR="00FB497D" w:rsidRPr="008C417E">
        <w:rPr>
          <w:rFonts w:ascii="Times New Roman" w:hAnsi="Times New Roman" w:cs="Times New Roman"/>
          <w:sz w:val="24"/>
          <w:szCs w:val="24"/>
        </w:rPr>
        <w:t>dana osoba nie figuruje w rejestrze</w:t>
      </w:r>
      <w:r w:rsidR="00FB497D">
        <w:rPr>
          <w:rFonts w:ascii="Times New Roman" w:hAnsi="Times New Roman" w:cs="Times New Roman"/>
          <w:sz w:val="24"/>
          <w:szCs w:val="24"/>
        </w:rPr>
        <w:t>;</w:t>
      </w:r>
    </w:p>
    <w:p w14:paraId="11BECF65" w14:textId="39C7FE51" w:rsidR="00D30EEC" w:rsidRPr="00A15AD8" w:rsidRDefault="00342C42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 xml:space="preserve">Dyrektor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od </w:t>
      </w:r>
      <w:r w:rsidRPr="00A15AD8">
        <w:rPr>
          <w:rFonts w:ascii="Times New Roman" w:hAnsi="Times New Roman" w:cs="Times New Roman"/>
          <w:sz w:val="24"/>
          <w:szCs w:val="24"/>
        </w:rPr>
        <w:t>kandydata pobiera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informację z Krajowego Rejestru Karnego o niekaralności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027183A" w14:textId="4F815C48" w:rsidR="003E6CCB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eżeli </w:t>
      </w:r>
      <w:r w:rsidR="003E6CCB" w:rsidRPr="00A15AD8">
        <w:rPr>
          <w:rFonts w:ascii="Times New Roman" w:hAnsi="Times New Roman" w:cs="Times New Roman"/>
          <w:sz w:val="24"/>
          <w:szCs w:val="24"/>
        </w:rPr>
        <w:t>kandydat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posiada obywatelstwo inne niż polskie wówczas powin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ien </w:t>
      </w:r>
      <w:r w:rsidR="00D30EEC" w:rsidRPr="00A15AD8">
        <w:rPr>
          <w:rFonts w:ascii="Times New Roman" w:hAnsi="Times New Roman" w:cs="Times New Roman"/>
          <w:sz w:val="24"/>
          <w:szCs w:val="24"/>
        </w:rPr>
        <w:t>przedłożyć również informację z rejestru karnego państwa</w:t>
      </w:r>
      <w:r w:rsidR="008A0F1F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8A0F1F">
        <w:rPr>
          <w:rFonts w:ascii="Times New Roman" w:hAnsi="Times New Roman" w:cs="Times New Roman"/>
          <w:sz w:val="24"/>
          <w:szCs w:val="24"/>
        </w:rPr>
        <w:t xml:space="preserve">którego jest </w:t>
      </w:r>
      <w:r w:rsidR="00D30EEC" w:rsidRPr="00A15AD8">
        <w:rPr>
          <w:rFonts w:ascii="Times New Roman" w:hAnsi="Times New Roman" w:cs="Times New Roman"/>
          <w:sz w:val="24"/>
          <w:szCs w:val="24"/>
        </w:rPr>
        <w:t>obywatel</w:t>
      </w:r>
      <w:r w:rsidR="008A0F1F">
        <w:rPr>
          <w:rFonts w:ascii="Times New Roman" w:hAnsi="Times New Roman" w:cs="Times New Roman"/>
          <w:sz w:val="24"/>
          <w:szCs w:val="24"/>
        </w:rPr>
        <w:t>em,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uzyskiwaną do celów działalności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zawodowej lub wolontariackiej związanej z kontaktami z </w:t>
      </w:r>
      <w:r w:rsidR="00135475">
        <w:rPr>
          <w:rFonts w:ascii="Times New Roman" w:hAnsi="Times New Roman" w:cs="Times New Roman"/>
          <w:sz w:val="24"/>
          <w:szCs w:val="24"/>
        </w:rPr>
        <w:t>małoletnimi</w:t>
      </w:r>
      <w:r w:rsidR="00D30EEC" w:rsidRPr="00A15AD8">
        <w:rPr>
          <w:rFonts w:ascii="Times New Roman" w:hAnsi="Times New Roman" w:cs="Times New Roman"/>
          <w:sz w:val="24"/>
          <w:szCs w:val="24"/>
        </w:rPr>
        <w:t>, bądź informację z rejestru</w:t>
      </w:r>
      <w:r w:rsidR="003E6CCB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</w:t>
      </w:r>
      <w:r w:rsidR="008A0F1F">
        <w:rPr>
          <w:rFonts w:ascii="Times New Roman" w:hAnsi="Times New Roman" w:cs="Times New Roman"/>
          <w:sz w:val="24"/>
          <w:szCs w:val="24"/>
        </w:rPr>
        <w:t xml:space="preserve">yżej </w:t>
      </w:r>
      <w:r w:rsidR="00D30EEC" w:rsidRPr="00A15AD8">
        <w:rPr>
          <w:rFonts w:ascii="Times New Roman" w:hAnsi="Times New Roman" w:cs="Times New Roman"/>
          <w:sz w:val="24"/>
          <w:szCs w:val="24"/>
        </w:rPr>
        <w:t>w</w:t>
      </w:r>
      <w:r w:rsidR="008A0F1F">
        <w:rPr>
          <w:rFonts w:ascii="Times New Roman" w:hAnsi="Times New Roman" w:cs="Times New Roman"/>
          <w:sz w:val="24"/>
          <w:szCs w:val="24"/>
        </w:rPr>
        <w:t>ymienionych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celó</w:t>
      </w:r>
      <w:r w:rsidR="003E6CCB" w:rsidRPr="00A15AD8">
        <w:rPr>
          <w:rFonts w:ascii="Times New Roman" w:hAnsi="Times New Roman" w:cs="Times New Roman"/>
          <w:sz w:val="24"/>
          <w:szCs w:val="24"/>
        </w:rPr>
        <w:t>w;</w:t>
      </w:r>
    </w:p>
    <w:p w14:paraId="56D94E4C" w14:textId="6A32B113" w:rsidR="0002264D" w:rsidRPr="00A15AD8" w:rsidRDefault="003E6CCB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AD8">
        <w:rPr>
          <w:rFonts w:ascii="Times New Roman" w:hAnsi="Times New Roman" w:cs="Times New Roman"/>
          <w:sz w:val="24"/>
          <w:szCs w:val="24"/>
        </w:rPr>
        <w:t>Dyrektor pobiera od kandydata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oświadczenie o </w:t>
      </w:r>
      <w:r w:rsidRPr="00A15AD8">
        <w:rPr>
          <w:rFonts w:ascii="Times New Roman" w:hAnsi="Times New Roman" w:cs="Times New Roman"/>
          <w:sz w:val="24"/>
          <w:szCs w:val="24"/>
        </w:rPr>
        <w:t>państwie/państwach (innych niż Rzeczypospolita Polska), w których zamieszkiwał w ostatnich 20 latach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pod</w:t>
      </w:r>
      <w:r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rygorem odpowiedzialności karnej</w:t>
      </w:r>
      <w:r w:rsidR="0002264D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699DA2A8" w14:textId="0797EE61" w:rsidR="00790EF4" w:rsidRPr="00A15AD8" w:rsidRDefault="004551BA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eżeli prawo państwa, z którego ma być przedłożona informacja o niekaralności nie przewiduje wydawania takiej informacji lub nie prowadzi rejestru karnego, wówczas </w:t>
      </w:r>
      <w:r w:rsidR="0002264D" w:rsidRPr="00A15AD8">
        <w:rPr>
          <w:rFonts w:ascii="Times New Roman" w:hAnsi="Times New Roman" w:cs="Times New Roman"/>
          <w:sz w:val="24"/>
          <w:szCs w:val="24"/>
        </w:rPr>
        <w:t>kandydat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składa</w:t>
      </w:r>
      <w:r w:rsidR="0002264D" w:rsidRPr="00A15AD8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pod rygorem odpowiedzialności karnej</w:t>
      </w:r>
      <w:r w:rsidR="0002264D" w:rsidRPr="00A15AD8">
        <w:rPr>
          <w:rFonts w:ascii="Times New Roman" w:hAnsi="Times New Roman" w:cs="Times New Roman"/>
          <w:sz w:val="24"/>
          <w:szCs w:val="24"/>
        </w:rPr>
        <w:t>,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oświadczenie o tym fakcie wraz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 oświadczeniem, że nie był prawomocnie skazan</w:t>
      </w:r>
      <w:r w:rsidR="00057178" w:rsidRPr="00A15AD8">
        <w:rPr>
          <w:rFonts w:ascii="Times New Roman" w:hAnsi="Times New Roman" w:cs="Times New Roman"/>
          <w:sz w:val="24"/>
          <w:szCs w:val="24"/>
        </w:rPr>
        <w:t>y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oraz nie wydano wobec nie</w:t>
      </w:r>
      <w:r w:rsidR="0002264D" w:rsidRPr="00A15AD8">
        <w:rPr>
          <w:rFonts w:ascii="Times New Roman" w:hAnsi="Times New Roman" w:cs="Times New Roman"/>
          <w:sz w:val="24"/>
          <w:szCs w:val="24"/>
        </w:rPr>
        <w:t>go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innego orzeczenia, w którym stwierdzono,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iż dopuścił się takich czynów zabronionych, oraz że nie ma obowiązku wynikającego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02264D" w:rsidRPr="00A15AD8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A15AD8">
        <w:rPr>
          <w:rFonts w:ascii="Times New Roman" w:hAnsi="Times New Roman" w:cs="Times New Roman"/>
          <w:sz w:val="24"/>
          <w:szCs w:val="24"/>
        </w:rPr>
        <w:t xml:space="preserve">lub </w:t>
      </w:r>
      <w:proofErr w:type="gramStart"/>
      <w:r w:rsidR="00D30EEC" w:rsidRPr="00A15AD8">
        <w:rPr>
          <w:rFonts w:ascii="Times New Roman" w:hAnsi="Times New Roman" w:cs="Times New Roman"/>
          <w:sz w:val="24"/>
          <w:szCs w:val="24"/>
        </w:rPr>
        <w:t>realizacją</w:t>
      </w:r>
      <w:proofErr w:type="gramEnd"/>
      <w:r w:rsidR="00D30EEC" w:rsidRPr="00A15AD8">
        <w:rPr>
          <w:rFonts w:ascii="Times New Roman" w:hAnsi="Times New Roman" w:cs="Times New Roman"/>
          <w:sz w:val="24"/>
          <w:szCs w:val="24"/>
        </w:rPr>
        <w:t xml:space="preserve"> innych zainteresowań przez małoletnich, lub z opieką nad nimi</w:t>
      </w:r>
      <w:r w:rsidR="00C00AED" w:rsidRPr="00A15AD8">
        <w:rPr>
          <w:rFonts w:ascii="Times New Roman" w:hAnsi="Times New Roman" w:cs="Times New Roman"/>
          <w:sz w:val="24"/>
          <w:szCs w:val="24"/>
        </w:rPr>
        <w:t>;</w:t>
      </w:r>
    </w:p>
    <w:p w14:paraId="5F75FA32" w14:textId="23977AFA" w:rsidR="00057178" w:rsidRPr="00323E38" w:rsidRDefault="00323E38" w:rsidP="007C3D6F">
      <w:pPr>
        <w:pStyle w:val="Akapitzlist"/>
        <w:numPr>
          <w:ilvl w:val="0"/>
          <w:numId w:val="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0EEC" w:rsidRPr="00323E38">
        <w:rPr>
          <w:rFonts w:ascii="Times New Roman" w:hAnsi="Times New Roman" w:cs="Times New Roman"/>
          <w:sz w:val="24"/>
          <w:szCs w:val="24"/>
        </w:rPr>
        <w:t>od oświadczeniami składanymi pod rygorem odpowiedzialności karnej składa się oświadczenie o następującej treści:</w:t>
      </w:r>
      <w:r w:rsidR="00D30EEC" w:rsidRPr="00323E38">
        <w:rPr>
          <w:rFonts w:ascii="Times New Roman" w:hAnsi="Times New Roman" w:cs="Times New Roman"/>
          <w:i/>
          <w:sz w:val="24"/>
          <w:szCs w:val="24"/>
        </w:rPr>
        <w:t xml:space="preserve"> Jestem świadomy/a odpowiedzialności karnej za złożenie</w:t>
      </w:r>
      <w:r w:rsidR="00790EF4" w:rsidRPr="00323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EEC" w:rsidRPr="00323E38">
        <w:rPr>
          <w:rFonts w:ascii="Times New Roman" w:hAnsi="Times New Roman" w:cs="Times New Roman"/>
          <w:i/>
          <w:sz w:val="24"/>
          <w:szCs w:val="24"/>
        </w:rPr>
        <w:t>fałszywego oświadczenia. Oświadczenie to zastępuje pouczenie organu o odpowiedzialności karnej za złożenie fałszywego oświadczenia</w:t>
      </w:r>
      <w:r w:rsidR="00E82FB6" w:rsidRPr="00323E38">
        <w:rPr>
          <w:rFonts w:ascii="Times New Roman" w:hAnsi="Times New Roman" w:cs="Times New Roman"/>
          <w:sz w:val="24"/>
          <w:szCs w:val="24"/>
        </w:rPr>
        <w:t>.</w:t>
      </w:r>
    </w:p>
    <w:p w14:paraId="0ABF8E03" w14:textId="3A510DB2" w:rsidR="00BD7D27" w:rsidRPr="007A468F" w:rsidRDefault="00057178" w:rsidP="00941EDE">
      <w:pPr>
        <w:pStyle w:val="Akapitzlist"/>
        <w:numPr>
          <w:ilvl w:val="0"/>
          <w:numId w:val="59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68F">
        <w:rPr>
          <w:rFonts w:ascii="Times New Roman" w:hAnsi="Times New Roman" w:cs="Times New Roman"/>
          <w:sz w:val="24"/>
          <w:szCs w:val="24"/>
        </w:rPr>
        <w:t xml:space="preserve">Wzór oświadczenia </w:t>
      </w:r>
      <w:r w:rsidR="00D30EEC" w:rsidRPr="007A468F">
        <w:rPr>
          <w:rFonts w:ascii="Times New Roman" w:hAnsi="Times New Roman" w:cs="Times New Roman"/>
          <w:sz w:val="24"/>
          <w:szCs w:val="24"/>
        </w:rPr>
        <w:t>o niekaralności oraz o toczących się postępowaniach przygotowawczych,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D30EEC" w:rsidRPr="007A468F">
        <w:rPr>
          <w:rFonts w:ascii="Times New Roman" w:hAnsi="Times New Roman" w:cs="Times New Roman"/>
          <w:sz w:val="24"/>
          <w:szCs w:val="24"/>
        </w:rPr>
        <w:t>sądowych i dyscyplinarnych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="00E2557C" w:rsidRPr="007A468F">
        <w:rPr>
          <w:rFonts w:ascii="Times New Roman" w:hAnsi="Times New Roman" w:cs="Times New Roman"/>
          <w:sz w:val="24"/>
          <w:szCs w:val="24"/>
        </w:rPr>
        <w:t>stanowi</w:t>
      </w:r>
      <w:r w:rsidRPr="007A468F">
        <w:rPr>
          <w:rFonts w:ascii="Times New Roman" w:hAnsi="Times New Roman" w:cs="Times New Roman"/>
          <w:sz w:val="24"/>
          <w:szCs w:val="24"/>
        </w:rPr>
        <w:t xml:space="preserve"> </w:t>
      </w:r>
      <w:r w:rsidRPr="004D75D8">
        <w:rPr>
          <w:rFonts w:ascii="Times New Roman" w:hAnsi="Times New Roman" w:cs="Times New Roman"/>
          <w:b/>
          <w:bCs/>
          <w:sz w:val="24"/>
          <w:szCs w:val="24"/>
        </w:rPr>
        <w:t>załącznik 1</w:t>
      </w:r>
      <w:r w:rsidRPr="007A468F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594BCB">
        <w:rPr>
          <w:rFonts w:ascii="Times New Roman" w:hAnsi="Times New Roman" w:cs="Times New Roman"/>
          <w:sz w:val="24"/>
          <w:szCs w:val="24"/>
        </w:rPr>
        <w:t xml:space="preserve">ych </w:t>
      </w:r>
      <w:r w:rsidR="005F3AD6">
        <w:rPr>
          <w:rFonts w:ascii="Times New Roman" w:hAnsi="Times New Roman" w:cs="Times New Roman"/>
          <w:sz w:val="24"/>
          <w:szCs w:val="24"/>
        </w:rPr>
        <w:t>S</w:t>
      </w:r>
      <w:r w:rsidR="00594BCB">
        <w:rPr>
          <w:rFonts w:ascii="Times New Roman" w:hAnsi="Times New Roman" w:cs="Times New Roman"/>
          <w:sz w:val="24"/>
          <w:szCs w:val="24"/>
        </w:rPr>
        <w:t>tandardów</w:t>
      </w:r>
      <w:r w:rsidR="00B9768B" w:rsidRPr="007A468F">
        <w:rPr>
          <w:rFonts w:ascii="Times New Roman" w:hAnsi="Times New Roman" w:cs="Times New Roman"/>
          <w:sz w:val="24"/>
          <w:szCs w:val="24"/>
        </w:rPr>
        <w:t>.</w:t>
      </w:r>
    </w:p>
    <w:p w14:paraId="30C6F87A" w14:textId="442DB81D" w:rsidR="00BD7D27" w:rsidRPr="00FB497D" w:rsidRDefault="00BD7D2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7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2F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73DE8" w14:textId="6FDA9028" w:rsidR="000610DC" w:rsidRPr="00E82FB6" w:rsidRDefault="000610DC" w:rsidP="007C3D6F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FB6">
        <w:rPr>
          <w:rFonts w:ascii="Times New Roman" w:hAnsi="Times New Roman" w:cs="Times New Roman"/>
          <w:sz w:val="24"/>
          <w:szCs w:val="24"/>
        </w:rPr>
        <w:t xml:space="preserve">Zasady bezpiecznych relacji </w:t>
      </w:r>
      <w:r w:rsidRPr="003574B7">
        <w:rPr>
          <w:rFonts w:ascii="Times New Roman" w:hAnsi="Times New Roman" w:cs="Times New Roman"/>
          <w:sz w:val="24"/>
          <w:szCs w:val="24"/>
        </w:rPr>
        <w:t xml:space="preserve">personelu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56DF1">
        <w:rPr>
          <w:rFonts w:ascii="Times New Roman" w:hAnsi="Times New Roman" w:cs="Times New Roman"/>
          <w:sz w:val="24"/>
          <w:szCs w:val="24"/>
        </w:rPr>
        <w:t>zkoły</w:t>
      </w:r>
      <w:r w:rsidR="003A4170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C371E9" w:rsidRPr="003574B7">
        <w:rPr>
          <w:rFonts w:ascii="Times New Roman" w:hAnsi="Times New Roman" w:cs="Times New Roman"/>
          <w:sz w:val="24"/>
          <w:szCs w:val="24"/>
        </w:rPr>
        <w:t>z</w:t>
      </w:r>
      <w:r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="00923B91" w:rsidRPr="003574B7">
        <w:rPr>
          <w:rFonts w:ascii="Times New Roman" w:hAnsi="Times New Roman" w:cs="Times New Roman"/>
          <w:sz w:val="24"/>
          <w:szCs w:val="24"/>
        </w:rPr>
        <w:t>je</w:t>
      </w:r>
      <w:r w:rsidR="003A4170" w:rsidRPr="003574B7">
        <w:rPr>
          <w:rFonts w:ascii="Times New Roman" w:hAnsi="Times New Roman" w:cs="Times New Roman"/>
          <w:sz w:val="24"/>
          <w:szCs w:val="24"/>
        </w:rPr>
        <w:t>go</w:t>
      </w:r>
      <w:r w:rsidR="00923B91" w:rsidRPr="003574B7">
        <w:rPr>
          <w:rFonts w:ascii="Times New Roman" w:hAnsi="Times New Roman" w:cs="Times New Roman"/>
          <w:sz w:val="24"/>
          <w:szCs w:val="24"/>
        </w:rPr>
        <w:t xml:space="preserve"> </w:t>
      </w:r>
      <w:r w:rsidRPr="00E82FB6">
        <w:rPr>
          <w:rFonts w:ascii="Times New Roman" w:hAnsi="Times New Roman" w:cs="Times New Roman"/>
          <w:sz w:val="24"/>
          <w:szCs w:val="24"/>
        </w:rPr>
        <w:t>uczniami</w:t>
      </w:r>
      <w:r w:rsidR="00BD7D27" w:rsidRPr="00E82FB6">
        <w:rPr>
          <w:rFonts w:ascii="Times New Roman" w:hAnsi="Times New Roman" w:cs="Times New Roman"/>
          <w:sz w:val="24"/>
          <w:szCs w:val="24"/>
        </w:rPr>
        <w:t>:</w:t>
      </w:r>
    </w:p>
    <w:p w14:paraId="4E4EC219" w14:textId="074579D2" w:rsidR="00923B91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23B91" w:rsidRPr="00E82FB6">
        <w:rPr>
          <w:rFonts w:ascii="Times New Roman" w:hAnsi="Times New Roman" w:cs="Times New Roman"/>
          <w:sz w:val="24"/>
          <w:szCs w:val="24"/>
        </w:rPr>
        <w:t>odstawową</w:t>
      </w:r>
      <w:proofErr w:type="gramEnd"/>
      <w:r w:rsidR="00923B91" w:rsidRPr="00E82FB6">
        <w:rPr>
          <w:rFonts w:ascii="Times New Roman" w:hAnsi="Times New Roman" w:cs="Times New Roman"/>
          <w:sz w:val="24"/>
          <w:szCs w:val="24"/>
        </w:rPr>
        <w:t xml:space="preserve"> zasadą wszystkich czynności podejmowanych przez personel </w:t>
      </w:r>
      <w:r w:rsidR="007426C8">
        <w:rPr>
          <w:rFonts w:ascii="Times New Roman" w:hAnsi="Times New Roman" w:cs="Times New Roman"/>
          <w:sz w:val="24"/>
          <w:szCs w:val="24"/>
        </w:rPr>
        <w:t xml:space="preserve">Szkoły </w:t>
      </w:r>
      <w:r w:rsidR="00923B91" w:rsidRPr="00E82FB6">
        <w:rPr>
          <w:rFonts w:ascii="Times New Roman" w:hAnsi="Times New Roman" w:cs="Times New Roman"/>
          <w:sz w:val="24"/>
          <w:szCs w:val="24"/>
        </w:rPr>
        <w:t>jest działanie dla dobra ucznia i w jego interesie. Personel traktuje ucznia z szacunkiem oraz uwzględnia jego godność i potrzeby. Niedopuszczalne jest stosowanie przemocy wobec ucznia w jakiejkolwiek formie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3E792A99" w14:textId="7728BF7F" w:rsidR="00923B91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>asady</w:t>
      </w:r>
      <w:proofErr w:type="gramEnd"/>
      <w:r w:rsidR="00923B91" w:rsidRPr="00E82FB6">
        <w:rPr>
          <w:rFonts w:ascii="Times New Roman" w:hAnsi="Times New Roman" w:cs="Times New Roman"/>
          <w:sz w:val="24"/>
          <w:szCs w:val="24"/>
        </w:rPr>
        <w:t xml:space="preserve"> bezpiecznych relacji personelu z uczniami obowiązują wszystkich pracowników, stażystów i wolontariuszy</w:t>
      </w:r>
      <w:r w:rsidR="00BD7D27" w:rsidRPr="00E82FB6">
        <w:rPr>
          <w:rFonts w:ascii="Times New Roman" w:hAnsi="Times New Roman" w:cs="Times New Roman"/>
          <w:sz w:val="24"/>
          <w:szCs w:val="24"/>
        </w:rPr>
        <w:t>;</w:t>
      </w:r>
    </w:p>
    <w:p w14:paraId="4964108A" w14:textId="6AF42752" w:rsidR="00512D0A" w:rsidRPr="00E82FB6" w:rsidRDefault="00E82FB6" w:rsidP="007C3D6F">
      <w:pPr>
        <w:pStyle w:val="Akapitzlist"/>
        <w:numPr>
          <w:ilvl w:val="0"/>
          <w:numId w:val="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923B91" w:rsidRPr="00E82FB6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923B91" w:rsidRPr="00E82FB6">
        <w:rPr>
          <w:rFonts w:ascii="Times New Roman" w:hAnsi="Times New Roman" w:cs="Times New Roman"/>
          <w:sz w:val="24"/>
          <w:szCs w:val="24"/>
        </w:rPr>
        <w:t xml:space="preserve"> i zaakceptowanie zasad są potwierdzone podpisaniem </w:t>
      </w:r>
      <w:r w:rsidR="00104816" w:rsidRPr="00E82FB6">
        <w:rPr>
          <w:rFonts w:ascii="Times New Roman" w:hAnsi="Times New Roman" w:cs="Times New Roman"/>
          <w:sz w:val="24"/>
          <w:szCs w:val="24"/>
        </w:rPr>
        <w:t>oświadczenia,</w:t>
      </w:r>
      <w:r w:rsidR="004D75D8">
        <w:rPr>
          <w:rFonts w:ascii="Times New Roman" w:hAnsi="Times New Roman" w:cs="Times New Roman"/>
          <w:sz w:val="24"/>
          <w:szCs w:val="24"/>
        </w:rPr>
        <w:t xml:space="preserve"> którego wzór stanowi </w:t>
      </w:r>
      <w:r w:rsidR="00923B91" w:rsidRPr="004D75D8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923B91" w:rsidRPr="00E82FB6">
        <w:rPr>
          <w:rFonts w:ascii="Times New Roman" w:hAnsi="Times New Roman" w:cs="Times New Roman"/>
          <w:sz w:val="24"/>
          <w:szCs w:val="24"/>
        </w:rPr>
        <w:t xml:space="preserve">do niniejszych </w:t>
      </w:r>
      <w:r w:rsidR="001A33D4">
        <w:rPr>
          <w:rFonts w:ascii="Times New Roman" w:hAnsi="Times New Roman" w:cs="Times New Roman"/>
          <w:sz w:val="24"/>
          <w:szCs w:val="24"/>
        </w:rPr>
        <w:t>S</w:t>
      </w:r>
      <w:r w:rsidR="00A54ECF" w:rsidRPr="00E82FB6">
        <w:rPr>
          <w:rFonts w:ascii="Times New Roman" w:hAnsi="Times New Roman" w:cs="Times New Roman"/>
          <w:sz w:val="24"/>
          <w:szCs w:val="24"/>
        </w:rPr>
        <w:t>tandardów</w:t>
      </w:r>
      <w:r w:rsidR="00BD7D27" w:rsidRPr="00E82FB6">
        <w:rPr>
          <w:rFonts w:ascii="Times New Roman" w:hAnsi="Times New Roman" w:cs="Times New Roman"/>
          <w:sz w:val="24"/>
          <w:szCs w:val="24"/>
        </w:rPr>
        <w:t>.</w:t>
      </w:r>
    </w:p>
    <w:p w14:paraId="1EDB599F" w14:textId="5DDA2038" w:rsidR="00BD7D27" w:rsidRPr="00E82FB6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56DF1">
        <w:rPr>
          <w:rFonts w:ascii="Times New Roman" w:hAnsi="Times New Roman" w:cs="Times New Roman"/>
          <w:sz w:val="24"/>
          <w:szCs w:val="24"/>
        </w:rPr>
        <w:t>zkoły</w:t>
      </w:r>
      <w:r w:rsidRPr="00E54208">
        <w:rPr>
          <w:rFonts w:ascii="Times New Roman" w:hAnsi="Times New Roman" w:cs="Times New Roman"/>
          <w:sz w:val="24"/>
          <w:szCs w:val="24"/>
        </w:rPr>
        <w:t xml:space="preserve"> zobowiązany </w:t>
      </w:r>
      <w:r w:rsidRPr="00E82FB6">
        <w:rPr>
          <w:rFonts w:ascii="Times New Roman" w:hAnsi="Times New Roman" w:cs="Times New Roman"/>
          <w:sz w:val="24"/>
          <w:szCs w:val="24"/>
        </w:rPr>
        <w:t xml:space="preserve">jest do utrzymywania profesjonalnej relacji z </w:t>
      </w:r>
      <w:r w:rsidR="00D43856">
        <w:rPr>
          <w:rFonts w:ascii="Times New Roman" w:hAnsi="Times New Roman" w:cs="Times New Roman"/>
          <w:sz w:val="24"/>
          <w:szCs w:val="24"/>
        </w:rPr>
        <w:t>uczniami</w:t>
      </w:r>
      <w:r w:rsidRPr="00E82FB6">
        <w:rPr>
          <w:rFonts w:ascii="Times New Roman" w:hAnsi="Times New Roman" w:cs="Times New Roman"/>
          <w:sz w:val="24"/>
          <w:szCs w:val="24"/>
        </w:rPr>
        <w:t xml:space="preserve"> </w:t>
      </w:r>
      <w:r w:rsidR="00203311">
        <w:rPr>
          <w:rFonts w:ascii="Times New Roman" w:hAnsi="Times New Roman" w:cs="Times New Roman"/>
          <w:sz w:val="24"/>
          <w:szCs w:val="24"/>
        </w:rPr>
        <w:br/>
      </w:r>
      <w:r w:rsidRPr="00E82FB6">
        <w:rPr>
          <w:rFonts w:ascii="Times New Roman" w:hAnsi="Times New Roman" w:cs="Times New Roman"/>
          <w:sz w:val="24"/>
          <w:szCs w:val="24"/>
        </w:rPr>
        <w:t>i każdorazowego rozważenia, czy jego reakcja, komunikat bądź działanie wobec ucznia są odpowiednie do sytuacji, bezpieczne, uzasadnione i sprawiedliwe wobec innych uczniów.</w:t>
      </w:r>
    </w:p>
    <w:p w14:paraId="6009FA48" w14:textId="32C8A3E9" w:rsidR="00A049F5" w:rsidRPr="00E82FB6" w:rsidRDefault="00BD7D27" w:rsidP="007C3D6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20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E54208">
        <w:rPr>
          <w:rFonts w:ascii="Times New Roman" w:hAnsi="Times New Roman" w:cs="Times New Roman"/>
          <w:sz w:val="24"/>
          <w:szCs w:val="24"/>
        </w:rPr>
        <w:t xml:space="preserve"> </w:t>
      </w:r>
      <w:r w:rsidR="00A049F5" w:rsidRPr="00E54208">
        <w:rPr>
          <w:rFonts w:ascii="Times New Roman" w:hAnsi="Times New Roman" w:cs="Times New Roman"/>
          <w:sz w:val="24"/>
          <w:szCs w:val="24"/>
        </w:rPr>
        <w:t xml:space="preserve">w </w:t>
      </w:r>
      <w:r w:rsidR="00A049F5" w:rsidRPr="00E82FB6">
        <w:rPr>
          <w:rFonts w:ascii="Times New Roman" w:hAnsi="Times New Roman" w:cs="Times New Roman"/>
          <w:sz w:val="24"/>
          <w:szCs w:val="24"/>
        </w:rPr>
        <w:t>kontakcie z uczniami:</w:t>
      </w:r>
    </w:p>
    <w:p w14:paraId="79D38DF8" w14:textId="00FC237A" w:rsidR="00BD7D27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hAnsi="Times New Roman" w:cs="Times New Roman"/>
          <w:sz w:val="24"/>
          <w:szCs w:val="24"/>
        </w:rPr>
        <w:t>zachowuje</w:t>
      </w:r>
      <w:proofErr w:type="gramEnd"/>
      <w:r w:rsidRPr="00BF3C58">
        <w:rPr>
          <w:rFonts w:ascii="Times New Roman" w:hAnsi="Times New Roman" w:cs="Times New Roman"/>
          <w:sz w:val="24"/>
          <w:szCs w:val="24"/>
        </w:rPr>
        <w:t xml:space="preserve"> cierpliwość i odnosi się do ucznia z szacunkiem;</w:t>
      </w:r>
    </w:p>
    <w:p w14:paraId="43FA5FED" w14:textId="44CB0F6D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hAnsi="Times New Roman" w:cs="Times New Roman"/>
          <w:sz w:val="24"/>
          <w:szCs w:val="24"/>
        </w:rPr>
        <w:t>uważnie</w:t>
      </w:r>
      <w:proofErr w:type="gramEnd"/>
      <w:r w:rsidRPr="00BF3C58">
        <w:rPr>
          <w:rFonts w:ascii="Times New Roman" w:hAnsi="Times New Roman" w:cs="Times New Roman"/>
          <w:sz w:val="24"/>
          <w:szCs w:val="24"/>
        </w:rPr>
        <w:t xml:space="preserve"> wysłuchuje uczniów i stara się udzielać im odpowiedzi dostosowanej do sytuacji i ich wieku;</w:t>
      </w:r>
    </w:p>
    <w:p w14:paraId="773ED23F" w14:textId="67282062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BF3C58">
        <w:rPr>
          <w:rFonts w:ascii="Times New Roman" w:hAnsi="Times New Roman" w:cs="Times New Roman"/>
          <w:sz w:val="24"/>
          <w:szCs w:val="24"/>
        </w:rPr>
        <w:t xml:space="preserve"> zawstydza ucznia, nie lekceważy, nie upokarza i nie obraż</w:t>
      </w:r>
      <w:r w:rsidR="004D75D8">
        <w:rPr>
          <w:rFonts w:ascii="Times New Roman" w:hAnsi="Times New Roman" w:cs="Times New Roman"/>
          <w:sz w:val="24"/>
          <w:szCs w:val="24"/>
        </w:rPr>
        <w:t>a</w:t>
      </w:r>
      <w:r w:rsidRPr="00BF3C58">
        <w:rPr>
          <w:rFonts w:ascii="Times New Roman" w:hAnsi="Times New Roman" w:cs="Times New Roman"/>
          <w:sz w:val="24"/>
          <w:szCs w:val="24"/>
        </w:rPr>
        <w:t>;</w:t>
      </w:r>
    </w:p>
    <w:p w14:paraId="4014C235" w14:textId="77777777" w:rsidR="00A049F5" w:rsidRPr="00BF3C58" w:rsidRDefault="00A049F5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BF3C58">
        <w:rPr>
          <w:rFonts w:ascii="Times New Roman" w:hAnsi="Times New Roman" w:cs="Times New Roman"/>
          <w:sz w:val="24"/>
          <w:szCs w:val="24"/>
        </w:rPr>
        <w:t xml:space="preserve"> krzyczy, chyba że wymaga tego sytuacja niebezpieczna (np. ostrzeżenie);</w:t>
      </w:r>
    </w:p>
    <w:p w14:paraId="776B46E3" w14:textId="4E796C9A" w:rsidR="00A049F5" w:rsidRPr="00BF3C58" w:rsidRDefault="00F80831" w:rsidP="007C3D6F">
      <w:pPr>
        <w:pStyle w:val="Akapitzlist"/>
        <w:numPr>
          <w:ilvl w:val="0"/>
          <w:numId w:val="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C58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BF3C58">
        <w:rPr>
          <w:rFonts w:ascii="Times New Roman" w:hAnsi="Times New Roman" w:cs="Times New Roman"/>
          <w:sz w:val="24"/>
          <w:szCs w:val="24"/>
        </w:rPr>
        <w:t xml:space="preserve"> ujawnia drażliwych informacji o uczniu osobom do tego nieuprawnionym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, </w:t>
      </w:r>
      <w:r w:rsidR="00406C23">
        <w:rPr>
          <w:rFonts w:ascii="Times New Roman" w:hAnsi="Times New Roman" w:cs="Times New Roman"/>
          <w:sz w:val="24"/>
          <w:szCs w:val="24"/>
        </w:rPr>
        <w:t>dotyczy</w:t>
      </w:r>
      <w:r w:rsidR="00B95A72" w:rsidRPr="00BF3C58">
        <w:rPr>
          <w:rFonts w:ascii="Times New Roman" w:hAnsi="Times New Roman" w:cs="Times New Roman"/>
          <w:sz w:val="24"/>
          <w:szCs w:val="24"/>
        </w:rPr>
        <w:t xml:space="preserve"> to również ujawniania jego wizerunku</w:t>
      </w:r>
      <w:r w:rsidR="00320BC3">
        <w:rPr>
          <w:rFonts w:ascii="Times New Roman" w:hAnsi="Times New Roman" w:cs="Times New Roman"/>
          <w:sz w:val="24"/>
          <w:szCs w:val="24"/>
        </w:rPr>
        <w:t>.</w:t>
      </w:r>
      <w:r w:rsidR="009C02DB" w:rsidRPr="009C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02DB" w:rsidRPr="00F12E6F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o Prawach Dziecka przyjęta przez Zgromadzenie Ogólne Narodów Zjednoczonych z dnia 20 listopada 1</w:t>
      </w:r>
      <w:r w:rsidR="006722F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02DB" w:rsidRPr="00F12E6F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="00CA5AB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C02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0EDD95" w14:textId="16893FE0" w:rsidR="00BF3C58" w:rsidRDefault="001C0AC4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Decyzje dotyczące ucznia powinny </w:t>
      </w:r>
      <w:r w:rsidR="00D42B8A">
        <w:rPr>
          <w:rFonts w:ascii="Times New Roman" w:hAnsi="Times New Roman" w:cs="Times New Roman"/>
          <w:sz w:val="24"/>
          <w:szCs w:val="24"/>
        </w:rPr>
        <w:t>w miarę możliwości</w:t>
      </w:r>
      <w:r w:rsidRPr="00BF3C58">
        <w:rPr>
          <w:rFonts w:ascii="Times New Roman" w:hAnsi="Times New Roman" w:cs="Times New Roman"/>
          <w:sz w:val="24"/>
          <w:szCs w:val="24"/>
        </w:rPr>
        <w:t xml:space="preserve"> uwzględniać jego oczekiwania, ale również brać pod uwagę bezpieczeństwo pozostałych uczniów.</w:t>
      </w:r>
    </w:p>
    <w:p w14:paraId="69BF648B" w14:textId="03B9EDA2" w:rsidR="00BF3C58" w:rsidRDefault="001C0AC4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Uczeń ma prawo do prywatności, odstąpienie od zasad poufności każdorazowo musi być uzasadnione, a uczeń o takim fakcie powinien być jak najszybciej poinformowany.</w:t>
      </w:r>
    </w:p>
    <w:p w14:paraId="18387162" w14:textId="0530BF2C" w:rsidR="00BF3C58" w:rsidRPr="00C539B7" w:rsidRDefault="00240641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W przypadku konieczności rozmowy z uczniem na osobności</w:t>
      </w:r>
      <w:r w:rsidR="00D42B8A">
        <w:rPr>
          <w:rFonts w:ascii="Times New Roman" w:hAnsi="Times New Roman" w:cs="Times New Roman"/>
          <w:sz w:val="24"/>
          <w:szCs w:val="24"/>
        </w:rPr>
        <w:t xml:space="preserve"> (trudne sprawy, skomplikowane problemy), </w:t>
      </w:r>
      <w:r w:rsidRPr="00C539B7">
        <w:rPr>
          <w:rFonts w:ascii="Times New Roman" w:hAnsi="Times New Roman" w:cs="Times New Roman"/>
          <w:sz w:val="24"/>
          <w:szCs w:val="24"/>
        </w:rPr>
        <w:t xml:space="preserve">pracownik powinien pozostawić uchylone drzwi bądź poprosić innego pracownika </w:t>
      </w:r>
      <w:r w:rsidR="00FF0D25">
        <w:rPr>
          <w:rFonts w:ascii="Times New Roman" w:hAnsi="Times New Roman" w:cs="Times New Roman"/>
          <w:sz w:val="24"/>
          <w:szCs w:val="24"/>
        </w:rPr>
        <w:br/>
      </w:r>
      <w:r w:rsidRPr="00C539B7">
        <w:rPr>
          <w:rFonts w:ascii="Times New Roman" w:hAnsi="Times New Roman" w:cs="Times New Roman"/>
          <w:sz w:val="24"/>
          <w:szCs w:val="24"/>
        </w:rPr>
        <w:t xml:space="preserve">o uczestniczenie w rozmowie (przepis nie dotyczy szczególnych pracowników </w:t>
      </w:r>
      <w:r w:rsidR="00EC5FDA" w:rsidRPr="00C539B7">
        <w:rPr>
          <w:rFonts w:ascii="Times New Roman" w:hAnsi="Times New Roman" w:cs="Times New Roman"/>
          <w:sz w:val="24"/>
          <w:szCs w:val="24"/>
        </w:rPr>
        <w:t>S</w:t>
      </w:r>
      <w:r w:rsidR="007C10B8" w:rsidRPr="00C539B7">
        <w:rPr>
          <w:rFonts w:ascii="Times New Roman" w:hAnsi="Times New Roman" w:cs="Times New Roman"/>
          <w:sz w:val="24"/>
          <w:szCs w:val="24"/>
        </w:rPr>
        <w:t>zkoły</w:t>
      </w:r>
      <w:r w:rsidRPr="00C539B7">
        <w:rPr>
          <w:rFonts w:ascii="Times New Roman" w:hAnsi="Times New Roman" w:cs="Times New Roman"/>
          <w:sz w:val="24"/>
          <w:szCs w:val="24"/>
        </w:rPr>
        <w:t>, w tym pedagogów szkolnych, pedagogów specjalnych, psychologów, terapeutów).</w:t>
      </w:r>
    </w:p>
    <w:p w14:paraId="7DAE5374" w14:textId="2F2E78B2" w:rsidR="00BF3C58" w:rsidRDefault="00511976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 obecności uczniów niestosownie żartować, używać wulgaryzmów, wykonywać obraźliwych gestów, </w:t>
      </w:r>
      <w:r w:rsidR="00A952D8" w:rsidRPr="00BF3C58">
        <w:rPr>
          <w:rFonts w:ascii="Times New Roman" w:hAnsi="Times New Roman" w:cs="Times New Roman"/>
          <w:sz w:val="24"/>
          <w:szCs w:val="24"/>
        </w:rPr>
        <w:t>wypowiadać treści o zabarwieniu seksualnym.</w:t>
      </w:r>
    </w:p>
    <w:p w14:paraId="6DD02E05" w14:textId="3557D05C" w:rsidR="00BF3C58" w:rsidRDefault="00A952D8" w:rsidP="007C3D6F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wolno wykorzystywać przewagi fizycznej ani stosować gróźb.</w:t>
      </w:r>
    </w:p>
    <w:p w14:paraId="76BA394D" w14:textId="77777777" w:rsidR="007426C8" w:rsidRDefault="003530B4" w:rsidP="007426C8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7C10B8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zobowiązany jest do równego traktowania </w:t>
      </w:r>
      <w:r w:rsidR="005627A6" w:rsidRPr="00BF3C58">
        <w:rPr>
          <w:rFonts w:ascii="Times New Roman" w:hAnsi="Times New Roman" w:cs="Times New Roman"/>
          <w:sz w:val="24"/>
          <w:szCs w:val="24"/>
        </w:rPr>
        <w:t>uczniów, niezależnie od ich płci, orientacji seksualnej, wyznania, pochodzenia etnicznego czy też niepełnosprawności.</w:t>
      </w:r>
    </w:p>
    <w:p w14:paraId="34BAB448" w14:textId="37A21B63" w:rsidR="007426C8" w:rsidRPr="00C539B7" w:rsidRDefault="007426C8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Pracownik Szkoły zobowiązany jest do zachowania w poufności informacji uzyskanych </w:t>
      </w:r>
      <w:r w:rsidR="00C539B7">
        <w:rPr>
          <w:rFonts w:ascii="Times New Roman" w:hAnsi="Times New Roman" w:cs="Times New Roman"/>
          <w:sz w:val="24"/>
          <w:szCs w:val="24"/>
        </w:rPr>
        <w:br/>
      </w:r>
      <w:r w:rsidRPr="00C539B7">
        <w:rPr>
          <w:rFonts w:ascii="Times New Roman" w:hAnsi="Times New Roman" w:cs="Times New Roman"/>
          <w:sz w:val="24"/>
          <w:szCs w:val="24"/>
        </w:rPr>
        <w:t>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p w14:paraId="35408ED1" w14:textId="12CB8959" w:rsidR="00BF3C58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lastRenderedPageBreak/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6148DB">
        <w:rPr>
          <w:rFonts w:ascii="Times New Roman" w:hAnsi="Times New Roman" w:cs="Times New Roman"/>
          <w:sz w:val="24"/>
          <w:szCs w:val="24"/>
        </w:rPr>
        <w:t>zkoły</w:t>
      </w:r>
      <w:r w:rsidRPr="00BF3C58">
        <w:rPr>
          <w:rFonts w:ascii="Times New Roman" w:hAnsi="Times New Roman" w:cs="Times New Roman"/>
          <w:sz w:val="24"/>
          <w:szCs w:val="24"/>
        </w:rPr>
        <w:t xml:space="preserve"> nie może utrwalać wizerunków uczniów w celach prywatnych, również </w:t>
      </w:r>
      <w:r w:rsidR="00F22635" w:rsidRPr="00BF3C58">
        <w:rPr>
          <w:rFonts w:ascii="Times New Roman" w:hAnsi="Times New Roman" w:cs="Times New Roman"/>
          <w:sz w:val="24"/>
          <w:szCs w:val="24"/>
        </w:rPr>
        <w:t>zawodowych,</w:t>
      </w:r>
      <w:r w:rsidRPr="00BF3C58">
        <w:rPr>
          <w:rFonts w:ascii="Times New Roman" w:hAnsi="Times New Roman" w:cs="Times New Roman"/>
          <w:sz w:val="24"/>
          <w:szCs w:val="24"/>
        </w:rPr>
        <w:t xml:space="preserve"> jeżeli opiekun </w:t>
      </w:r>
      <w:r w:rsidR="00FE09BC">
        <w:rPr>
          <w:rFonts w:ascii="Times New Roman" w:hAnsi="Times New Roman" w:cs="Times New Roman"/>
          <w:sz w:val="24"/>
          <w:szCs w:val="24"/>
        </w:rPr>
        <w:t>ucznia</w:t>
      </w:r>
      <w:r w:rsidR="002747A2">
        <w:rPr>
          <w:rFonts w:ascii="Times New Roman" w:hAnsi="Times New Roman" w:cs="Times New Roman"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sz w:val="24"/>
          <w:szCs w:val="24"/>
        </w:rPr>
        <w:t xml:space="preserve">nie wyraził </w:t>
      </w:r>
      <w:r w:rsidR="002747A2">
        <w:rPr>
          <w:rFonts w:ascii="Times New Roman" w:hAnsi="Times New Roman" w:cs="Times New Roman"/>
          <w:sz w:val="24"/>
          <w:szCs w:val="24"/>
        </w:rPr>
        <w:t xml:space="preserve">na to </w:t>
      </w:r>
      <w:r w:rsidRPr="00BF3C58">
        <w:rPr>
          <w:rFonts w:ascii="Times New Roman" w:hAnsi="Times New Roman" w:cs="Times New Roman"/>
          <w:sz w:val="24"/>
          <w:szCs w:val="24"/>
        </w:rPr>
        <w:t>zgody.</w:t>
      </w:r>
    </w:p>
    <w:p w14:paraId="4347D6A7" w14:textId="09989987" w:rsidR="005627A6" w:rsidRPr="00BF3C58" w:rsidRDefault="003C7330" w:rsidP="007426C8">
      <w:pPr>
        <w:pStyle w:val="Akapitzlist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Pracownikowi zabrania się przyjmowania prezentów od uczniów oraz ich opiekunów. Wyjątki stanowią drobne, okazjonalne podarunki związane ze świętami w roku szkolnym np. prezentów składkowych, kwiatów, czekoladek, itp.</w:t>
      </w:r>
    </w:p>
    <w:p w14:paraId="36028D6D" w14:textId="19508BA0" w:rsidR="005627A6" w:rsidRPr="00BF3C58" w:rsidRDefault="005627A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0ABE0" w14:textId="11B3614B" w:rsidR="005627A6" w:rsidRPr="00D20953" w:rsidRDefault="005627A6" w:rsidP="00D20953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953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D20953">
        <w:rPr>
          <w:rFonts w:ascii="Times New Roman" w:hAnsi="Times New Roman" w:cs="Times New Roman"/>
          <w:sz w:val="24"/>
          <w:szCs w:val="24"/>
        </w:rPr>
        <w:t>S</w:t>
      </w:r>
      <w:r w:rsidR="006148DB" w:rsidRPr="00D20953">
        <w:rPr>
          <w:rFonts w:ascii="Times New Roman" w:hAnsi="Times New Roman" w:cs="Times New Roman"/>
          <w:sz w:val="24"/>
          <w:szCs w:val="24"/>
        </w:rPr>
        <w:t>zkoły</w:t>
      </w:r>
      <w:r w:rsidRPr="00D20953">
        <w:rPr>
          <w:rFonts w:ascii="Times New Roman" w:hAnsi="Times New Roman" w:cs="Times New Roman"/>
          <w:sz w:val="24"/>
          <w:szCs w:val="24"/>
        </w:rPr>
        <w:t xml:space="preserve"> bezwzględnie zabrania się (pod groźbą kary, w tym więzienia i utraty pracy):</w:t>
      </w:r>
    </w:p>
    <w:p w14:paraId="3D3E75E9" w14:textId="10805678" w:rsidR="005627A6" w:rsidRPr="00BF3C58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5627A6" w:rsidRPr="00BF3C58">
        <w:rPr>
          <w:rFonts w:ascii="Times New Roman" w:hAnsi="Times New Roman" w:cs="Times New Roman"/>
          <w:sz w:val="24"/>
          <w:szCs w:val="24"/>
        </w:rPr>
        <w:t>awiązywać</w:t>
      </w:r>
      <w:proofErr w:type="gramEnd"/>
      <w:r w:rsidR="005627A6" w:rsidRPr="00BF3C58">
        <w:rPr>
          <w:rFonts w:ascii="Times New Roman" w:hAnsi="Times New Roman" w:cs="Times New Roman"/>
          <w:sz w:val="24"/>
          <w:szCs w:val="24"/>
        </w:rPr>
        <w:t xml:space="preserve"> relacj</w:t>
      </w:r>
      <w:r w:rsidR="00067971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seksualn</w:t>
      </w:r>
      <w:r w:rsidR="00067971">
        <w:rPr>
          <w:rFonts w:ascii="Times New Roman" w:hAnsi="Times New Roman" w:cs="Times New Roman"/>
          <w:sz w:val="24"/>
          <w:szCs w:val="24"/>
        </w:rPr>
        <w:t>ych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z uczniem;</w:t>
      </w:r>
    </w:p>
    <w:p w14:paraId="203E34B4" w14:textId="3E10EBEE" w:rsidR="005627A6" w:rsidRPr="00BF3C58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5627A6" w:rsidRPr="00BF3C58">
        <w:rPr>
          <w:rFonts w:ascii="Times New Roman" w:hAnsi="Times New Roman" w:cs="Times New Roman"/>
          <w:sz w:val="24"/>
          <w:szCs w:val="24"/>
        </w:rPr>
        <w:t>kładać</w:t>
      </w:r>
      <w:proofErr w:type="gramEnd"/>
      <w:r w:rsidR="005627A6" w:rsidRPr="00BF3C58">
        <w:rPr>
          <w:rFonts w:ascii="Times New Roman" w:hAnsi="Times New Roman" w:cs="Times New Roman"/>
          <w:sz w:val="24"/>
          <w:szCs w:val="24"/>
        </w:rPr>
        <w:t xml:space="preserve"> uczniowi propozycj</w:t>
      </w:r>
      <w:r w:rsidR="00104816">
        <w:rPr>
          <w:rFonts w:ascii="Times New Roman" w:hAnsi="Times New Roman" w:cs="Times New Roman"/>
          <w:sz w:val="24"/>
          <w:szCs w:val="24"/>
        </w:rPr>
        <w:t>i</w:t>
      </w:r>
      <w:r w:rsidR="005627A6" w:rsidRPr="00BF3C58">
        <w:rPr>
          <w:rFonts w:ascii="Times New Roman" w:hAnsi="Times New Roman" w:cs="Times New Roman"/>
          <w:sz w:val="24"/>
          <w:szCs w:val="24"/>
        </w:rPr>
        <w:t xml:space="preserve"> o charakterze seksualnym i pornograficznym, w tym również udostępniania takich treści;</w:t>
      </w:r>
    </w:p>
    <w:p w14:paraId="044D099C" w14:textId="004BDA4A" w:rsidR="00BF3C58" w:rsidRPr="00C34A6A" w:rsidRDefault="00BF3C58" w:rsidP="007C3D6F">
      <w:pPr>
        <w:pStyle w:val="Akapitzlist"/>
        <w:numPr>
          <w:ilvl w:val="0"/>
          <w:numId w:val="10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627A6" w:rsidRPr="00BF3C58">
        <w:rPr>
          <w:rFonts w:ascii="Times New Roman" w:hAnsi="Times New Roman" w:cs="Times New Roman"/>
          <w:sz w:val="24"/>
          <w:szCs w:val="24"/>
        </w:rPr>
        <w:t>roponować</w:t>
      </w:r>
      <w:proofErr w:type="gramEnd"/>
      <w:r w:rsidR="005627A6" w:rsidRPr="00BF3C58">
        <w:rPr>
          <w:rFonts w:ascii="Times New Roman" w:hAnsi="Times New Roman" w:cs="Times New Roman"/>
          <w:sz w:val="24"/>
          <w:szCs w:val="24"/>
        </w:rPr>
        <w:t xml:space="preserve"> uczniom alkoholu, wyrobów tytoniowych i innych używek (narkotyków, tzw. dopalaczy).</w:t>
      </w:r>
    </w:p>
    <w:p w14:paraId="41E37A47" w14:textId="5BF8C78E" w:rsidR="004136C7" w:rsidRPr="00BF3C58" w:rsidRDefault="004136C7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3C58" w:rsidRP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D6CDC2" w14:textId="2A0E3DC3" w:rsidR="004136C7" w:rsidRPr="00203311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>Pracownik zobowiązany jest do zapewnienia uczni</w:t>
      </w:r>
      <w:r w:rsidR="007E64AA">
        <w:rPr>
          <w:rFonts w:ascii="Times New Roman" w:hAnsi="Times New Roman" w:cs="Times New Roman"/>
          <w:sz w:val="24"/>
          <w:szCs w:val="24"/>
        </w:rPr>
        <w:t>om</w:t>
      </w:r>
      <w:r w:rsidRPr="00BF3C58">
        <w:rPr>
          <w:rFonts w:ascii="Times New Roman" w:hAnsi="Times New Roman" w:cs="Times New Roman"/>
          <w:sz w:val="24"/>
          <w:szCs w:val="24"/>
        </w:rPr>
        <w:t xml:space="preserve">, że w </w:t>
      </w:r>
      <w:r w:rsidR="00F22635" w:rsidRPr="00BF3C58">
        <w:rPr>
          <w:rFonts w:ascii="Times New Roman" w:hAnsi="Times New Roman" w:cs="Times New Roman"/>
          <w:sz w:val="24"/>
          <w:szCs w:val="24"/>
        </w:rPr>
        <w:t>sytuacji,</w:t>
      </w:r>
      <w:r w:rsidRPr="00BF3C58">
        <w:rPr>
          <w:rFonts w:ascii="Times New Roman" w:hAnsi="Times New Roman" w:cs="Times New Roman"/>
          <w:sz w:val="24"/>
          <w:szCs w:val="24"/>
        </w:rPr>
        <w:t xml:space="preserve"> kiedy poczują </w:t>
      </w:r>
      <w:r w:rsidR="00104816">
        <w:rPr>
          <w:rFonts w:ascii="Times New Roman" w:hAnsi="Times New Roman" w:cs="Times New Roman"/>
          <w:sz w:val="24"/>
          <w:szCs w:val="24"/>
        </w:rPr>
        <w:br/>
      </w:r>
      <w:r w:rsidRPr="00BF3C58">
        <w:rPr>
          <w:rFonts w:ascii="Times New Roman" w:hAnsi="Times New Roman" w:cs="Times New Roman"/>
          <w:sz w:val="24"/>
          <w:szCs w:val="24"/>
        </w:rPr>
        <w:t>się</w:t>
      </w:r>
      <w:r w:rsidR="00203311">
        <w:rPr>
          <w:rFonts w:ascii="Times New Roman" w:hAnsi="Times New Roman" w:cs="Times New Roman"/>
          <w:sz w:val="24"/>
          <w:szCs w:val="24"/>
        </w:rPr>
        <w:t xml:space="preserve"> </w:t>
      </w:r>
      <w:r w:rsidR="00203311" w:rsidRPr="00203311">
        <w:rPr>
          <w:rFonts w:ascii="Times New Roman" w:hAnsi="Times New Roman" w:cs="Times New Roman"/>
          <w:sz w:val="24"/>
          <w:szCs w:val="24"/>
        </w:rPr>
        <w:t>n</w:t>
      </w:r>
      <w:r w:rsidRPr="00203311">
        <w:rPr>
          <w:rFonts w:ascii="Times New Roman" w:hAnsi="Times New Roman" w:cs="Times New Roman"/>
          <w:sz w:val="24"/>
          <w:szCs w:val="24"/>
        </w:rPr>
        <w:t>iekomfortowo otrzymają stosowną pomoc, zgodną z instrukcją jej udzielania.</w:t>
      </w:r>
    </w:p>
    <w:p w14:paraId="21A06EC2" w14:textId="4F4CC5F0" w:rsidR="004136C7" w:rsidRPr="00BF3C58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Wychowawcy oddziałów zobowiązani są do przedstawienia uczniom Standardów </w:t>
      </w:r>
      <w:r w:rsidR="00104816">
        <w:rPr>
          <w:rFonts w:ascii="Times New Roman" w:hAnsi="Times New Roman" w:cs="Times New Roman"/>
          <w:sz w:val="24"/>
          <w:szCs w:val="24"/>
        </w:rPr>
        <w:t>O</w:t>
      </w:r>
      <w:r w:rsidRPr="00BF3C58">
        <w:rPr>
          <w:rFonts w:ascii="Times New Roman" w:hAnsi="Times New Roman" w:cs="Times New Roman"/>
          <w:sz w:val="24"/>
          <w:szCs w:val="24"/>
        </w:rPr>
        <w:t xml:space="preserve">chrony </w:t>
      </w:r>
      <w:r w:rsidR="00104816">
        <w:rPr>
          <w:rFonts w:ascii="Times New Roman" w:hAnsi="Times New Roman" w:cs="Times New Roman"/>
          <w:sz w:val="24"/>
          <w:szCs w:val="24"/>
        </w:rPr>
        <w:t>Małoletnich</w:t>
      </w:r>
      <w:r w:rsidR="00F84F79" w:rsidRPr="00BF3C58">
        <w:rPr>
          <w:rFonts w:ascii="Times New Roman" w:hAnsi="Times New Roman" w:cs="Times New Roman"/>
          <w:sz w:val="24"/>
          <w:szCs w:val="24"/>
        </w:rPr>
        <w:t>, które obowiązują w</w:t>
      </w:r>
      <w:r w:rsidRPr="00BF3C58">
        <w:rPr>
          <w:rFonts w:ascii="Times New Roman" w:hAnsi="Times New Roman" w:cs="Times New Roman"/>
          <w:sz w:val="24"/>
          <w:szCs w:val="24"/>
        </w:rPr>
        <w:t xml:space="preserve"> </w:t>
      </w:r>
      <w:r w:rsidR="007426C8">
        <w:rPr>
          <w:rFonts w:ascii="Times New Roman" w:hAnsi="Times New Roman" w:cs="Times New Roman"/>
          <w:sz w:val="24"/>
          <w:szCs w:val="24"/>
        </w:rPr>
        <w:t>S</w:t>
      </w:r>
      <w:r w:rsidR="00953627">
        <w:rPr>
          <w:rFonts w:ascii="Times New Roman" w:hAnsi="Times New Roman" w:cs="Times New Roman"/>
          <w:sz w:val="24"/>
          <w:szCs w:val="24"/>
        </w:rPr>
        <w:t>zkole</w:t>
      </w:r>
      <w:r w:rsidR="00F84F79" w:rsidRPr="00BF3C58">
        <w:rPr>
          <w:rFonts w:ascii="Times New Roman" w:hAnsi="Times New Roman" w:cs="Times New Roman"/>
          <w:sz w:val="24"/>
          <w:szCs w:val="24"/>
        </w:rPr>
        <w:t xml:space="preserve"> i zapewnienia ich, iż otrzymają odpowiednią pomoc.</w:t>
      </w:r>
    </w:p>
    <w:p w14:paraId="1AA804B3" w14:textId="17908B9A" w:rsidR="00F84F79" w:rsidRPr="00BF3C58" w:rsidRDefault="004136C7" w:rsidP="007C3D6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C58">
        <w:rPr>
          <w:rFonts w:ascii="Times New Roman" w:hAnsi="Times New Roman" w:cs="Times New Roman"/>
          <w:sz w:val="24"/>
          <w:szCs w:val="24"/>
        </w:rPr>
        <w:t xml:space="preserve">W </w:t>
      </w:r>
      <w:r w:rsidR="00F22635" w:rsidRPr="00BF3C58">
        <w:rPr>
          <w:rFonts w:ascii="Times New Roman" w:hAnsi="Times New Roman" w:cs="Times New Roman"/>
          <w:sz w:val="24"/>
          <w:szCs w:val="24"/>
        </w:rPr>
        <w:t>przypadku,</w:t>
      </w:r>
      <w:r w:rsidRPr="00BF3C58">
        <w:rPr>
          <w:rFonts w:ascii="Times New Roman" w:hAnsi="Times New Roman" w:cs="Times New Roman"/>
          <w:sz w:val="24"/>
          <w:szCs w:val="24"/>
        </w:rPr>
        <w:t xml:space="preserve"> kiedy pracownik zauważy niepokojące zachowanie lub sytuację</w:t>
      </w:r>
      <w:r w:rsidR="00F84F79" w:rsidRPr="00BF3C58">
        <w:rPr>
          <w:rFonts w:ascii="Times New Roman" w:hAnsi="Times New Roman" w:cs="Times New Roman"/>
          <w:sz w:val="24"/>
          <w:szCs w:val="24"/>
        </w:rPr>
        <w:t xml:space="preserve">, zobowiązany jest postępować zgodnie z instrukcją postępowania, obligatoryjnie w przypadku delikatnych spraw, gdzie jest podejrzenie </w:t>
      </w:r>
      <w:r w:rsidR="00104816">
        <w:rPr>
          <w:rFonts w:ascii="Times New Roman" w:hAnsi="Times New Roman" w:cs="Times New Roman"/>
          <w:sz w:val="24"/>
          <w:szCs w:val="24"/>
        </w:rPr>
        <w:t>o nieprzestrzegani</w:t>
      </w:r>
      <w:r w:rsidR="00D54CF6">
        <w:rPr>
          <w:rFonts w:ascii="Times New Roman" w:hAnsi="Times New Roman" w:cs="Times New Roman"/>
          <w:sz w:val="24"/>
          <w:szCs w:val="24"/>
        </w:rPr>
        <w:t>u</w:t>
      </w:r>
      <w:r w:rsidR="00104816">
        <w:rPr>
          <w:rFonts w:ascii="Times New Roman" w:hAnsi="Times New Roman" w:cs="Times New Roman"/>
          <w:sz w:val="24"/>
          <w:szCs w:val="24"/>
        </w:rPr>
        <w:t xml:space="preserve"> </w:t>
      </w:r>
      <w:r w:rsidR="002B48F6">
        <w:rPr>
          <w:rFonts w:ascii="Times New Roman" w:hAnsi="Times New Roman" w:cs="Times New Roman"/>
          <w:sz w:val="24"/>
          <w:szCs w:val="24"/>
        </w:rPr>
        <w:t>S</w:t>
      </w:r>
      <w:r w:rsidR="00104816">
        <w:rPr>
          <w:rFonts w:ascii="Times New Roman" w:hAnsi="Times New Roman" w:cs="Times New Roman"/>
          <w:sz w:val="24"/>
          <w:szCs w:val="24"/>
        </w:rPr>
        <w:t xml:space="preserve">tandardów </w:t>
      </w:r>
      <w:r w:rsidR="00F84F79" w:rsidRPr="00BF3C58">
        <w:rPr>
          <w:rFonts w:ascii="Times New Roman" w:hAnsi="Times New Roman" w:cs="Times New Roman"/>
          <w:sz w:val="24"/>
          <w:szCs w:val="24"/>
        </w:rPr>
        <w:t>do poinformowania dyrekcji (np. zauroczenie ucznia w pracowniku, bądź pracownika w uczniu).</w:t>
      </w:r>
    </w:p>
    <w:p w14:paraId="3AC8F7BB" w14:textId="559C7C37" w:rsidR="00A8076A" w:rsidRPr="00BF3C58" w:rsidRDefault="00A8076A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C5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3C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A42B34" w14:textId="1F485D34" w:rsidR="0084363F" w:rsidRPr="007A42B9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Każde</w:t>
      </w:r>
      <w:r w:rsidR="00D54CF6">
        <w:rPr>
          <w:rFonts w:ascii="Times New Roman" w:hAnsi="Times New Roman" w:cs="Times New Roman"/>
          <w:sz w:val="24"/>
          <w:szCs w:val="24"/>
        </w:rPr>
        <w:t>,</w:t>
      </w:r>
      <w:r w:rsidRPr="007A42B9">
        <w:rPr>
          <w:rFonts w:ascii="Times New Roman" w:hAnsi="Times New Roman" w:cs="Times New Roman"/>
          <w:sz w:val="24"/>
          <w:szCs w:val="24"/>
        </w:rPr>
        <w:t xml:space="preserve"> przemocowe zachowanie wobec </w:t>
      </w:r>
      <w:r w:rsidR="002B48F6">
        <w:rPr>
          <w:rFonts w:ascii="Times New Roman" w:hAnsi="Times New Roman" w:cs="Times New Roman"/>
          <w:sz w:val="24"/>
          <w:szCs w:val="24"/>
        </w:rPr>
        <w:t>u</w:t>
      </w:r>
      <w:r w:rsidRPr="007A42B9">
        <w:rPr>
          <w:rFonts w:ascii="Times New Roman" w:hAnsi="Times New Roman" w:cs="Times New Roman"/>
          <w:sz w:val="24"/>
          <w:szCs w:val="24"/>
        </w:rPr>
        <w:t>cznia jest niedozwolone.</w:t>
      </w:r>
    </w:p>
    <w:p w14:paraId="0A1A509F" w14:textId="77777777" w:rsidR="00D66B7E" w:rsidRPr="007A42B9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Nie można ucznia popychać, bić, szturchać, itp.</w:t>
      </w:r>
    </w:p>
    <w:p w14:paraId="2E93985D" w14:textId="36509340" w:rsidR="00D66B7E" w:rsidRPr="00C539B7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Pracownikowi nie wolno dotykać ucznia w sposób, który mógłby zostać nieprawidłowo </w:t>
      </w:r>
      <w:r w:rsidRPr="00C539B7">
        <w:rPr>
          <w:rFonts w:ascii="Times New Roman" w:hAnsi="Times New Roman" w:cs="Times New Roman"/>
          <w:sz w:val="24"/>
          <w:szCs w:val="24"/>
        </w:rPr>
        <w:t>zinterpretowany. Jeśli w odczuciu pracownika, uczeń potrzebuje np. przytulenia, powinien mieć każdorazowo uzasadnienie zaistniałej sytuacji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 oraz swojego zachowania względem ucznia</w:t>
      </w:r>
      <w:r w:rsidRPr="00C539B7">
        <w:rPr>
          <w:rFonts w:ascii="Times New Roman" w:hAnsi="Times New Roman" w:cs="Times New Roman"/>
          <w:sz w:val="24"/>
          <w:szCs w:val="24"/>
        </w:rPr>
        <w:t>.</w:t>
      </w:r>
    </w:p>
    <w:p w14:paraId="78D98EB2" w14:textId="6101700B" w:rsidR="00343D6B" w:rsidRPr="00C539B7" w:rsidRDefault="00343D6B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Kontakt fizyczny z uczniem nigdy nie może być niejawny bądź ukrywany, wiązać się </w:t>
      </w:r>
      <w:r w:rsidR="00C539B7">
        <w:rPr>
          <w:rFonts w:ascii="Times New Roman" w:hAnsi="Times New Roman" w:cs="Times New Roman"/>
          <w:sz w:val="24"/>
          <w:szCs w:val="24"/>
        </w:rPr>
        <w:br/>
      </w:r>
      <w:r w:rsidRPr="00C539B7">
        <w:rPr>
          <w:rFonts w:ascii="Times New Roman" w:hAnsi="Times New Roman" w:cs="Times New Roman"/>
          <w:sz w:val="24"/>
          <w:szCs w:val="24"/>
        </w:rPr>
        <w:t>z jakąkolwiek gratyfikacją ani wynikać z relacji władzy.</w:t>
      </w:r>
    </w:p>
    <w:p w14:paraId="18AF27F0" w14:textId="77777777" w:rsidR="00343D6B" w:rsidRPr="00C539B7" w:rsidRDefault="00D66B7E" w:rsidP="00343D6B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 xml:space="preserve">Pracownik nie powinien angażować się w zabawy typu: łaskotanie, udawane walki, 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brutalne zabawy fizyczne </w:t>
      </w:r>
      <w:r w:rsidRPr="00C539B7">
        <w:rPr>
          <w:rFonts w:ascii="Times New Roman" w:hAnsi="Times New Roman" w:cs="Times New Roman"/>
          <w:sz w:val="24"/>
          <w:szCs w:val="24"/>
        </w:rPr>
        <w:t>itp.</w:t>
      </w:r>
    </w:p>
    <w:p w14:paraId="5C018920" w14:textId="4A8F7765" w:rsidR="00D66B7E" w:rsidRPr="007A42B9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Pracownik, który ma świadomość, iż uczeń doznał jakiejś krzywdy np. znęcania fizycznego lub wykorzystania seksualnego, zobowiązany jest do zachowania szczególnej ostrożności </w:t>
      </w:r>
      <w:r w:rsidR="00C179D2">
        <w:rPr>
          <w:rFonts w:ascii="Times New Roman" w:hAnsi="Times New Roman" w:cs="Times New Roman"/>
          <w:sz w:val="24"/>
          <w:szCs w:val="24"/>
        </w:rPr>
        <w:br/>
      </w:r>
      <w:r w:rsidR="0007255B" w:rsidRPr="007A42B9">
        <w:rPr>
          <w:rFonts w:ascii="Times New Roman" w:hAnsi="Times New Roman" w:cs="Times New Roman"/>
          <w:sz w:val="24"/>
          <w:szCs w:val="24"/>
        </w:rPr>
        <w:t xml:space="preserve">w kontaktach z uczniem, wykazując zrozumienie i wyczucie. </w:t>
      </w:r>
    </w:p>
    <w:p w14:paraId="41F68AD5" w14:textId="77777777" w:rsidR="0007255B" w:rsidRPr="007A42B9" w:rsidRDefault="0007255B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Niedopuszczalne jest również spanie pracownika w jednym łóżku lub pokoju z uczniem podczas wycieczek szkolnych.</w:t>
      </w:r>
    </w:p>
    <w:p w14:paraId="2A38F109" w14:textId="52FA36EB" w:rsidR="00D66B7E" w:rsidRPr="00D54CF6" w:rsidRDefault="00D66B7E" w:rsidP="007C3D6F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4CF6">
        <w:rPr>
          <w:rFonts w:ascii="Times New Roman" w:hAnsi="Times New Roman" w:cs="Times New Roman"/>
          <w:sz w:val="24"/>
          <w:szCs w:val="24"/>
        </w:rPr>
        <w:lastRenderedPageBreak/>
        <w:t>W uzasadnionych przypadkach dopuszczalny jest kontakt fizyczny pracownika z uczniem. Do sytuacji takich zaliczyć można:</w:t>
      </w:r>
    </w:p>
    <w:p w14:paraId="6583B012" w14:textId="0ACE0F88" w:rsidR="00D66B7E" w:rsidRPr="00D54CF6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D66B7E" w:rsidRPr="00D54CF6">
        <w:rPr>
          <w:rFonts w:ascii="Times New Roman" w:hAnsi="Times New Roman" w:cs="Times New Roman"/>
          <w:sz w:val="24"/>
          <w:szCs w:val="24"/>
        </w:rPr>
        <w:t>omoc</w:t>
      </w:r>
      <w:proofErr w:type="gramEnd"/>
      <w:r w:rsidR="00D66B7E" w:rsidRPr="00D54CF6">
        <w:rPr>
          <w:rFonts w:ascii="Times New Roman" w:hAnsi="Times New Roman" w:cs="Times New Roman"/>
          <w:sz w:val="24"/>
          <w:szCs w:val="24"/>
        </w:rPr>
        <w:t xml:space="preserve"> uczniowi niepełnosprawnemu w czynnościach higienicznych, jeśli typ niepełnosprawności tego wymaga, a uczeń/ jego opiekun wyrazi zgodę;</w:t>
      </w:r>
    </w:p>
    <w:p w14:paraId="08069F86" w14:textId="2B588E2D" w:rsidR="00D66B7E" w:rsidRPr="00D54CF6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07255B" w:rsidRPr="00D54CF6">
        <w:rPr>
          <w:rFonts w:ascii="Times New Roman" w:hAnsi="Times New Roman" w:cs="Times New Roman"/>
          <w:sz w:val="24"/>
          <w:szCs w:val="24"/>
        </w:rPr>
        <w:t>omoc</w:t>
      </w:r>
      <w:proofErr w:type="gramEnd"/>
      <w:r w:rsidR="0007255B" w:rsidRPr="00D54CF6">
        <w:rPr>
          <w:rFonts w:ascii="Times New Roman" w:hAnsi="Times New Roman" w:cs="Times New Roman"/>
          <w:sz w:val="24"/>
          <w:szCs w:val="24"/>
        </w:rPr>
        <w:t xml:space="preserve"> uczniowi niepełnosprawnemu w spożywaniu posiłków;</w:t>
      </w:r>
    </w:p>
    <w:p w14:paraId="251ED0C2" w14:textId="285450BB" w:rsidR="0084363F" w:rsidRPr="00D54CF6" w:rsidRDefault="007A42B9" w:rsidP="007C3D6F">
      <w:pPr>
        <w:pStyle w:val="Akapitzlist"/>
        <w:numPr>
          <w:ilvl w:val="0"/>
          <w:numId w:val="13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CF6">
        <w:rPr>
          <w:rFonts w:ascii="Times New Roman" w:hAnsi="Times New Roman" w:cs="Times New Roman"/>
          <w:sz w:val="24"/>
          <w:szCs w:val="24"/>
        </w:rPr>
        <w:t>p</w:t>
      </w:r>
      <w:r w:rsidR="0007255B" w:rsidRPr="00D54CF6">
        <w:rPr>
          <w:rFonts w:ascii="Times New Roman" w:hAnsi="Times New Roman" w:cs="Times New Roman"/>
          <w:sz w:val="24"/>
          <w:szCs w:val="24"/>
        </w:rPr>
        <w:t>omoc</w:t>
      </w:r>
      <w:proofErr w:type="gramEnd"/>
      <w:r w:rsidR="0007255B" w:rsidRPr="00D54CF6">
        <w:rPr>
          <w:rFonts w:ascii="Times New Roman" w:hAnsi="Times New Roman" w:cs="Times New Roman"/>
          <w:sz w:val="24"/>
          <w:szCs w:val="24"/>
        </w:rPr>
        <w:t xml:space="preserve"> uczniowi niepełnosprawnemu w poruszaniu się po </w:t>
      </w:r>
      <w:r w:rsidR="00750DD9">
        <w:rPr>
          <w:rFonts w:ascii="Times New Roman" w:hAnsi="Times New Roman" w:cs="Times New Roman"/>
          <w:sz w:val="24"/>
          <w:szCs w:val="24"/>
        </w:rPr>
        <w:t>S</w:t>
      </w:r>
      <w:r w:rsidR="0007255B" w:rsidRPr="00D54CF6">
        <w:rPr>
          <w:rFonts w:ascii="Times New Roman" w:hAnsi="Times New Roman" w:cs="Times New Roman"/>
          <w:sz w:val="24"/>
          <w:szCs w:val="24"/>
        </w:rPr>
        <w:t>zkole.</w:t>
      </w:r>
    </w:p>
    <w:p w14:paraId="42F57C73" w14:textId="5C5C2A14" w:rsidR="0007255B" w:rsidRPr="007A42B9" w:rsidRDefault="0007255B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2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B42613" w14:textId="42E02C95" w:rsidR="00A8076A" w:rsidRPr="007A42B9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Kontakt poza godzinami pracy z uczniami jest co do zasady zabroniony.</w:t>
      </w:r>
    </w:p>
    <w:p w14:paraId="4025846A" w14:textId="7FC42B59" w:rsidR="0007255B" w:rsidRPr="007A42B9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Nie wolno zapraszać uczniów do swojego miejsca zamieszkania, spotkania z uczniem lub też jego opiekunem powinny odbywać się na terenie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4114DB">
        <w:rPr>
          <w:rFonts w:ascii="Times New Roman" w:hAnsi="Times New Roman" w:cs="Times New Roman"/>
          <w:sz w:val="24"/>
          <w:szCs w:val="24"/>
        </w:rPr>
        <w:t>zkoły</w:t>
      </w:r>
      <w:r w:rsidRPr="007A42B9">
        <w:rPr>
          <w:rFonts w:ascii="Times New Roman" w:hAnsi="Times New Roman" w:cs="Times New Roman"/>
          <w:sz w:val="24"/>
          <w:szCs w:val="24"/>
        </w:rPr>
        <w:t>.</w:t>
      </w:r>
    </w:p>
    <w:p w14:paraId="6D404678" w14:textId="14473106" w:rsidR="00D54CF6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Jeśli zachodzi konieczność kontaktu z uczniem, opiekunem lub też nauczycielem poza godzinami pracy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92C14">
        <w:rPr>
          <w:rFonts w:ascii="Times New Roman" w:hAnsi="Times New Roman" w:cs="Times New Roman"/>
          <w:sz w:val="24"/>
          <w:szCs w:val="24"/>
        </w:rPr>
        <w:t>zkoły</w:t>
      </w:r>
      <w:r w:rsidRPr="007A42B9">
        <w:rPr>
          <w:rFonts w:ascii="Times New Roman" w:hAnsi="Times New Roman" w:cs="Times New Roman"/>
          <w:sz w:val="24"/>
          <w:szCs w:val="24"/>
        </w:rPr>
        <w:t>, dozwolone są środki:</w:t>
      </w:r>
    </w:p>
    <w:p w14:paraId="0132E71F" w14:textId="3FC5BD8D" w:rsidR="00D54CF6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B9">
        <w:rPr>
          <w:rFonts w:ascii="Times New Roman" w:hAnsi="Times New Roman" w:cs="Times New Roman"/>
          <w:sz w:val="24"/>
          <w:szCs w:val="24"/>
        </w:rPr>
        <w:t>służbowy</w:t>
      </w:r>
      <w:proofErr w:type="gramEnd"/>
      <w:r w:rsidRPr="007A42B9">
        <w:rPr>
          <w:rFonts w:ascii="Times New Roman" w:hAnsi="Times New Roman" w:cs="Times New Roman"/>
          <w:sz w:val="24"/>
          <w:szCs w:val="24"/>
        </w:rPr>
        <w:t xml:space="preserve"> telefon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63CBC707" w14:textId="53ADAFC4" w:rsidR="00D54CF6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B9">
        <w:rPr>
          <w:rFonts w:ascii="Times New Roman" w:hAnsi="Times New Roman" w:cs="Times New Roman"/>
          <w:sz w:val="24"/>
          <w:szCs w:val="24"/>
        </w:rPr>
        <w:t>służbowy</w:t>
      </w:r>
      <w:proofErr w:type="gramEnd"/>
      <w:r w:rsidRPr="007A42B9">
        <w:rPr>
          <w:rFonts w:ascii="Times New Roman" w:hAnsi="Times New Roman" w:cs="Times New Roman"/>
          <w:sz w:val="24"/>
          <w:szCs w:val="24"/>
        </w:rPr>
        <w:t xml:space="preserve"> e-mail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47A4A23D" w14:textId="15E8496E" w:rsidR="00D54CF6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B9">
        <w:rPr>
          <w:rFonts w:ascii="Times New Roman" w:hAnsi="Times New Roman" w:cs="Times New Roman"/>
          <w:sz w:val="24"/>
          <w:szCs w:val="24"/>
        </w:rPr>
        <w:t>służbowy</w:t>
      </w:r>
      <w:proofErr w:type="gramEnd"/>
      <w:r w:rsidRPr="007A42B9">
        <w:rPr>
          <w:rFonts w:ascii="Times New Roman" w:hAnsi="Times New Roman" w:cs="Times New Roman"/>
          <w:sz w:val="24"/>
          <w:szCs w:val="24"/>
        </w:rPr>
        <w:t xml:space="preserve"> komunikator</w:t>
      </w:r>
      <w:r w:rsidR="00D54CF6">
        <w:rPr>
          <w:rFonts w:ascii="Times New Roman" w:hAnsi="Times New Roman" w:cs="Times New Roman"/>
          <w:sz w:val="24"/>
          <w:szCs w:val="24"/>
        </w:rPr>
        <w:t>;</w:t>
      </w:r>
    </w:p>
    <w:p w14:paraId="7A55A45B" w14:textId="6FEF2364" w:rsidR="0007255B" w:rsidRPr="007A42B9" w:rsidRDefault="0007255B" w:rsidP="007C3D6F">
      <w:pPr>
        <w:pStyle w:val="Akapitzlist"/>
        <w:numPr>
          <w:ilvl w:val="0"/>
          <w:numId w:val="52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2B9">
        <w:rPr>
          <w:rFonts w:ascii="Times New Roman" w:hAnsi="Times New Roman" w:cs="Times New Roman"/>
          <w:sz w:val="24"/>
          <w:szCs w:val="24"/>
        </w:rPr>
        <w:t>dziennik</w:t>
      </w:r>
      <w:proofErr w:type="gramEnd"/>
      <w:r w:rsidRPr="007A42B9">
        <w:rPr>
          <w:rFonts w:ascii="Times New Roman" w:hAnsi="Times New Roman" w:cs="Times New Roman"/>
          <w:sz w:val="24"/>
          <w:szCs w:val="24"/>
        </w:rPr>
        <w:t xml:space="preserve"> elektroniczny.</w:t>
      </w:r>
    </w:p>
    <w:p w14:paraId="428F2CB2" w14:textId="7D12F5E2" w:rsidR="0007255B" w:rsidRPr="007A42B9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 xml:space="preserve">Jeśli pracownik musi spotkać się z uczniem poza godzinami pracy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92C14">
        <w:rPr>
          <w:rFonts w:ascii="Times New Roman" w:hAnsi="Times New Roman" w:cs="Times New Roman"/>
          <w:sz w:val="24"/>
          <w:szCs w:val="24"/>
        </w:rPr>
        <w:t>zkoły</w:t>
      </w:r>
      <w:r w:rsidRPr="007A42B9">
        <w:rPr>
          <w:rFonts w:ascii="Times New Roman" w:hAnsi="Times New Roman" w:cs="Times New Roman"/>
          <w:sz w:val="24"/>
          <w:szCs w:val="24"/>
        </w:rPr>
        <w:t xml:space="preserve"> (lub jego opiekunem), wymagane jest poinformowanie o tym fakcie dyrekcję, a opiekun musi wyrazić na taki kontakt zgodę.</w:t>
      </w:r>
    </w:p>
    <w:p w14:paraId="6AA3BD13" w14:textId="77777777" w:rsidR="008A5188" w:rsidRDefault="0007255B" w:rsidP="007C3D6F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42B9">
        <w:rPr>
          <w:rFonts w:ascii="Times New Roman" w:hAnsi="Times New Roman" w:cs="Times New Roman"/>
          <w:sz w:val="24"/>
          <w:szCs w:val="24"/>
        </w:rPr>
        <w:t>W przypadku, gdy pracownika łączą z uczniem lub jego opiekunem relacj</w:t>
      </w:r>
      <w:r w:rsidR="007D6E6A" w:rsidRPr="007A42B9">
        <w:rPr>
          <w:rFonts w:ascii="Times New Roman" w:hAnsi="Times New Roman" w:cs="Times New Roman"/>
          <w:sz w:val="24"/>
          <w:szCs w:val="24"/>
        </w:rPr>
        <w:t>e</w:t>
      </w:r>
      <w:r w:rsidRPr="007A42B9">
        <w:rPr>
          <w:rFonts w:ascii="Times New Roman" w:hAnsi="Times New Roman" w:cs="Times New Roman"/>
          <w:sz w:val="24"/>
          <w:szCs w:val="24"/>
        </w:rPr>
        <w:t xml:space="preserve"> rodzinne lub towarzyskie, zobowiązany on jest do zachowania pełnej poufności</w:t>
      </w:r>
      <w:r w:rsidR="00A73035" w:rsidRPr="007A42B9">
        <w:rPr>
          <w:rFonts w:ascii="Times New Roman" w:hAnsi="Times New Roman" w:cs="Times New Roman"/>
          <w:sz w:val="24"/>
          <w:szCs w:val="24"/>
        </w:rPr>
        <w:t>, w szczególności do utrzymania w tajemnicy spraw dotyczących innych uczniów, opiekunów i pracowników</w:t>
      </w:r>
      <w:r w:rsidRPr="007A42B9">
        <w:rPr>
          <w:rFonts w:ascii="Times New Roman" w:hAnsi="Times New Roman" w:cs="Times New Roman"/>
          <w:sz w:val="24"/>
          <w:szCs w:val="24"/>
        </w:rPr>
        <w:t>.</w:t>
      </w:r>
    </w:p>
    <w:p w14:paraId="07FC358A" w14:textId="58C5C304" w:rsidR="008A5188" w:rsidRPr="008A5188" w:rsidRDefault="008A5188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49493720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End w:id="10"/>
    </w:p>
    <w:p w14:paraId="6E862432" w14:textId="5CDACDBD" w:rsidR="008A5188" w:rsidRDefault="008A5188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49493721"/>
      <w:r w:rsidRPr="008A5188">
        <w:rPr>
          <w:rFonts w:ascii="Times New Roman" w:hAnsi="Times New Roman" w:cs="Times New Roman"/>
          <w:b/>
          <w:bCs/>
          <w:sz w:val="24"/>
          <w:szCs w:val="24"/>
        </w:rPr>
        <w:t xml:space="preserve">ROZPOZNAWANIE I REAGOWANIE NA CZYNNIKI RYZYKA KRZYWDZENIA </w:t>
      </w:r>
      <w:r w:rsidR="00CB590F">
        <w:rPr>
          <w:rFonts w:ascii="Times New Roman" w:hAnsi="Times New Roman" w:cs="Times New Roman"/>
          <w:b/>
          <w:bCs/>
          <w:sz w:val="24"/>
          <w:szCs w:val="24"/>
        </w:rPr>
        <w:t>UCZNIÓW</w:t>
      </w:r>
      <w:bookmarkEnd w:id="11"/>
    </w:p>
    <w:p w14:paraId="47C53D51" w14:textId="3FF8FBBA" w:rsidR="0054518E" w:rsidRPr="0054518E" w:rsidRDefault="0054518E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</w:p>
    <w:p w14:paraId="23AEE55E" w14:textId="32B591FA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krzywdzenia </w:t>
      </w:r>
      <w:r w:rsidR="00633774">
        <w:rPr>
          <w:rFonts w:ascii="Times New Roman" w:hAnsi="Times New Roman" w:cs="Times New Roman"/>
          <w:sz w:val="24"/>
          <w:szCs w:val="24"/>
        </w:rPr>
        <w:t>małoletnich</w:t>
      </w:r>
      <w:r w:rsidRPr="008A5188">
        <w:rPr>
          <w:rFonts w:ascii="Times New Roman" w:hAnsi="Times New Roman" w:cs="Times New Roman"/>
          <w:sz w:val="24"/>
          <w:szCs w:val="24"/>
        </w:rPr>
        <w:t>. Takie jak:</w:t>
      </w:r>
    </w:p>
    <w:p w14:paraId="7168409F" w14:textId="72182A32" w:rsidR="008A5188" w:rsidRDefault="009B7B2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często brudn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nieprzyjemnie pachnie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20450C9" w14:textId="61959F6F" w:rsidR="008A5188" w:rsidRDefault="00A477A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kradnie jedzenie, pieniądze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C9CEDA7" w14:textId="5B18297F" w:rsidR="008A5188" w:rsidRDefault="00A477A3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żebrze - </w:t>
      </w:r>
      <w:r>
        <w:rPr>
          <w:rFonts w:ascii="Times New Roman" w:hAnsi="Times New Roman" w:cs="Times New Roman"/>
          <w:sz w:val="24"/>
          <w:szCs w:val="24"/>
        </w:rPr>
        <w:t>uc</w:t>
      </w:r>
      <w:r w:rsidR="00276FA5">
        <w:rPr>
          <w:rFonts w:ascii="Times New Roman" w:hAnsi="Times New Roman" w:cs="Times New Roman"/>
          <w:sz w:val="24"/>
          <w:szCs w:val="24"/>
        </w:rPr>
        <w:t>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jest głodn</w:t>
      </w:r>
      <w:r w:rsidR="00276FA5">
        <w:rPr>
          <w:rFonts w:ascii="Times New Roman" w:hAnsi="Times New Roman" w:cs="Times New Roman"/>
          <w:sz w:val="24"/>
          <w:szCs w:val="24"/>
        </w:rPr>
        <w:t>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3C94BE6" w14:textId="0955937C" w:rsidR="008A5188" w:rsidRDefault="00276FA5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otrzymuje potrzebnej mu opieki medycznej, szczepień, okularów itp.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292B01FB" w14:textId="5C303980" w:rsidR="008A5188" w:rsidRDefault="008E756B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nie ma przyborów szkolnych, odzieży i butów dostosowanych do warunków atmosferycznych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385C213B" w14:textId="6E29DC17" w:rsidR="008A5188" w:rsidRDefault="008E756B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ma widoczne obrażenia ciała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(siniaki, ugryzienia, rany), których pochodzenie trudno jest wyjaśnić. Obrażenia są w różnej fazie gojenia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0C9B747F" w14:textId="0F8E2619" w:rsidR="008A5188" w:rsidRDefault="00711C4C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8A5188" w:rsidRPr="008A5188">
        <w:rPr>
          <w:rFonts w:ascii="Times New Roman" w:hAnsi="Times New Roman" w:cs="Times New Roman"/>
          <w:sz w:val="24"/>
          <w:szCs w:val="24"/>
        </w:rPr>
        <w:t>odawane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przez </w:t>
      </w:r>
      <w:r w:rsidR="008E756B">
        <w:rPr>
          <w:rFonts w:ascii="Times New Roman" w:hAnsi="Times New Roman" w:cs="Times New Roman"/>
          <w:sz w:val="24"/>
          <w:szCs w:val="24"/>
        </w:rPr>
        <w:t>ucznia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wyjaśnienia dotyczące obrażeń wydają się niewiarygodne, niemożliwe, niespójne itp.</w:t>
      </w:r>
      <w:r w:rsidR="007C3D6F">
        <w:rPr>
          <w:rFonts w:ascii="Times New Roman" w:hAnsi="Times New Roman" w:cs="Times New Roman"/>
          <w:sz w:val="24"/>
          <w:szCs w:val="24"/>
        </w:rPr>
        <w:t>,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7C3D6F">
        <w:rPr>
          <w:rFonts w:ascii="Times New Roman" w:hAnsi="Times New Roman" w:cs="Times New Roman"/>
          <w:sz w:val="24"/>
          <w:szCs w:val="24"/>
        </w:rPr>
        <w:t>u</w:t>
      </w:r>
      <w:r w:rsidR="00611A5F">
        <w:rPr>
          <w:rFonts w:ascii="Times New Roman" w:hAnsi="Times New Roman" w:cs="Times New Roman"/>
          <w:sz w:val="24"/>
          <w:szCs w:val="24"/>
        </w:rPr>
        <w:t>czeń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często je zmienia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60CF0AD6" w14:textId="77EB11A4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pojawia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się niechęć do lekcji w</w:t>
      </w:r>
      <w:r w:rsidR="00BD7730">
        <w:rPr>
          <w:rFonts w:ascii="Times New Roman" w:hAnsi="Times New Roman" w:cs="Times New Roman"/>
          <w:sz w:val="24"/>
          <w:szCs w:val="24"/>
        </w:rPr>
        <w:t xml:space="preserve">ychowania </w:t>
      </w:r>
      <w:r w:rsidRPr="008A5188">
        <w:rPr>
          <w:rFonts w:ascii="Times New Roman" w:hAnsi="Times New Roman" w:cs="Times New Roman"/>
          <w:sz w:val="24"/>
          <w:szCs w:val="24"/>
        </w:rPr>
        <w:t>f</w:t>
      </w:r>
      <w:r w:rsidR="00BD7730">
        <w:rPr>
          <w:rFonts w:ascii="Times New Roman" w:hAnsi="Times New Roman" w:cs="Times New Roman"/>
          <w:sz w:val="24"/>
          <w:szCs w:val="24"/>
        </w:rPr>
        <w:t>izycznego</w:t>
      </w:r>
      <w:r w:rsidRPr="008A5188">
        <w:rPr>
          <w:rFonts w:ascii="Times New Roman" w:hAnsi="Times New Roman" w:cs="Times New Roman"/>
          <w:sz w:val="24"/>
          <w:szCs w:val="24"/>
        </w:rPr>
        <w:t xml:space="preserve"> - </w:t>
      </w:r>
      <w:r w:rsidR="00611A5F">
        <w:rPr>
          <w:rFonts w:ascii="Times New Roman" w:hAnsi="Times New Roman" w:cs="Times New Roman"/>
          <w:sz w:val="24"/>
          <w:szCs w:val="24"/>
        </w:rPr>
        <w:t>uczeń</w:t>
      </w:r>
      <w:r w:rsidRPr="008A5188">
        <w:rPr>
          <w:rFonts w:ascii="Times New Roman" w:hAnsi="Times New Roman" w:cs="Times New Roman"/>
          <w:sz w:val="24"/>
          <w:szCs w:val="24"/>
        </w:rPr>
        <w:t xml:space="preserve"> nadmiernie zakrywa ciało, niestosownie do sytuacji i pogody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7B7A99F1" w14:textId="6D0A5834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boi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się rodzica lub opiekuna, boi się przed powrotem do domu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5FEBC860" w14:textId="0C1CC202" w:rsidR="008A5188" w:rsidRDefault="00611A5F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wzdryga się, kiedy podchodzi do niego osoba dorosła</w:t>
      </w:r>
      <w:r w:rsidR="00D23EE8">
        <w:rPr>
          <w:rFonts w:ascii="Times New Roman" w:hAnsi="Times New Roman" w:cs="Times New Roman"/>
          <w:sz w:val="24"/>
          <w:szCs w:val="24"/>
        </w:rPr>
        <w:t>;</w:t>
      </w:r>
    </w:p>
    <w:p w14:paraId="1C21569C" w14:textId="5EAC0FA2" w:rsidR="008A5188" w:rsidRDefault="00611A5F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cierpi na powtarzające się dolegliwości somatyczne: bóle brzucha, głowy, mdłości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2F71463C" w14:textId="08D3BCAB" w:rsidR="008A5188" w:rsidRDefault="00B279E2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jest biern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wycofan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uległ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przestraszon</w:t>
      </w:r>
      <w:r w:rsidR="00623CE5"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>, depresyjn</w:t>
      </w:r>
      <w:r w:rsidR="00623CE5"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itp. </w:t>
      </w:r>
      <w:r w:rsidR="00AF4085">
        <w:rPr>
          <w:rFonts w:ascii="Times New Roman" w:hAnsi="Times New Roman" w:cs="Times New Roman"/>
          <w:sz w:val="24"/>
          <w:szCs w:val="24"/>
        </w:rPr>
        <w:t>l</w:t>
      </w:r>
      <w:r w:rsidR="008A5188" w:rsidRPr="008A5188">
        <w:rPr>
          <w:rFonts w:ascii="Times New Roman" w:hAnsi="Times New Roman" w:cs="Times New Roman"/>
          <w:sz w:val="24"/>
          <w:szCs w:val="24"/>
        </w:rPr>
        <w:t>ub zachowuje się agresywnie, buntuje się, samo</w:t>
      </w:r>
      <w:r w:rsidR="00AF4085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okalecza się itp.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4A7411B2" w14:textId="7FB18418" w:rsidR="008A5188" w:rsidRDefault="00623CE5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osiąga słabsze wyniki w nauce w stosunku do swoich możliwości</w:t>
      </w:r>
      <w:r w:rsidR="007C5C03">
        <w:rPr>
          <w:rFonts w:ascii="Times New Roman" w:hAnsi="Times New Roman" w:cs="Times New Roman"/>
          <w:sz w:val="24"/>
          <w:szCs w:val="24"/>
        </w:rPr>
        <w:t>;</w:t>
      </w:r>
    </w:p>
    <w:p w14:paraId="2DE28CF2" w14:textId="7144380F" w:rsidR="008A5188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ucieka w świat wirtualny</w:t>
      </w:r>
      <w:r w:rsidR="008A5188">
        <w:rPr>
          <w:rFonts w:ascii="Times New Roman" w:hAnsi="Times New Roman" w:cs="Times New Roman"/>
          <w:sz w:val="24"/>
          <w:szCs w:val="24"/>
        </w:rPr>
        <w:t xml:space="preserve"> </w:t>
      </w:r>
      <w:r w:rsidR="008A5188" w:rsidRPr="008A5188">
        <w:rPr>
          <w:rFonts w:ascii="Times New Roman" w:hAnsi="Times New Roman" w:cs="Times New Roman"/>
          <w:sz w:val="24"/>
          <w:szCs w:val="24"/>
        </w:rPr>
        <w:t>(gry komputerowe, Internet)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02127839" w14:textId="59E68C5D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używa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środk</w:t>
      </w:r>
      <w:r w:rsidR="00BD7730">
        <w:rPr>
          <w:rFonts w:ascii="Times New Roman" w:hAnsi="Times New Roman" w:cs="Times New Roman"/>
          <w:sz w:val="24"/>
          <w:szCs w:val="24"/>
        </w:rPr>
        <w:t>ów</w:t>
      </w:r>
      <w:r w:rsidRPr="008A5188">
        <w:rPr>
          <w:rFonts w:ascii="Times New Roman" w:hAnsi="Times New Roman" w:cs="Times New Roman"/>
          <w:sz w:val="24"/>
          <w:szCs w:val="24"/>
        </w:rPr>
        <w:t xml:space="preserve"> psychoaktywn</w:t>
      </w:r>
      <w:r w:rsidR="00BD7730">
        <w:rPr>
          <w:rFonts w:ascii="Times New Roman" w:hAnsi="Times New Roman" w:cs="Times New Roman"/>
          <w:sz w:val="24"/>
          <w:szCs w:val="24"/>
        </w:rPr>
        <w:t>ych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6137BBDB" w14:textId="50DA212C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nadmiernie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szuka kontaktu z dorosłym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188">
        <w:rPr>
          <w:rFonts w:ascii="Times New Roman" w:hAnsi="Times New Roman" w:cs="Times New Roman"/>
          <w:sz w:val="24"/>
          <w:szCs w:val="24"/>
        </w:rPr>
        <w:t xml:space="preserve">(tzw. „lepkość” </w:t>
      </w:r>
      <w:r w:rsidR="00DC19F7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>)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583208B7" w14:textId="1BE8952C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pracach artystycznych, rozmowach, zachowaniu </w:t>
      </w:r>
      <w:r w:rsidR="00DC19F7">
        <w:rPr>
          <w:rFonts w:ascii="Times New Roman" w:hAnsi="Times New Roman" w:cs="Times New Roman"/>
          <w:sz w:val="24"/>
          <w:szCs w:val="24"/>
        </w:rPr>
        <w:t>ucznia</w:t>
      </w:r>
      <w:r w:rsidRPr="008A5188">
        <w:rPr>
          <w:rFonts w:ascii="Times New Roman" w:hAnsi="Times New Roman" w:cs="Times New Roman"/>
          <w:sz w:val="24"/>
          <w:szCs w:val="24"/>
        </w:rPr>
        <w:t xml:space="preserve"> zaczynają dominować elementy/motywy seksualne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1D31903A" w14:textId="5C10DAE0" w:rsidR="008A5188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8A5188" w:rsidRPr="008A5188">
        <w:rPr>
          <w:rFonts w:ascii="Times New Roman" w:hAnsi="Times New Roman" w:cs="Times New Roman"/>
          <w:sz w:val="24"/>
          <w:szCs w:val="24"/>
        </w:rPr>
        <w:t>rozbudzon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A5188" w:rsidRPr="008A5188">
        <w:rPr>
          <w:rFonts w:ascii="Times New Roman" w:hAnsi="Times New Roman" w:cs="Times New Roman"/>
          <w:sz w:val="24"/>
          <w:szCs w:val="24"/>
        </w:rPr>
        <w:t xml:space="preserve"> seksualnie niestosownie do sytuacji i wieku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1429B751" w14:textId="3F5D1484" w:rsidR="008A5188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ucieka z domu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4D1139E0" w14:textId="7F1BA569" w:rsidR="008A5188" w:rsidRDefault="008A5188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nastąpiła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nagła i wyraźna zmiana zachowania </w:t>
      </w:r>
      <w:r w:rsidR="00DC19F7">
        <w:rPr>
          <w:rFonts w:ascii="Times New Roman" w:hAnsi="Times New Roman" w:cs="Times New Roman"/>
          <w:sz w:val="24"/>
          <w:szCs w:val="24"/>
        </w:rPr>
        <w:t>ucznia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27DD233F" w14:textId="2FAC806D" w:rsidR="0069348C" w:rsidRPr="0054518E" w:rsidRDefault="00DC19F7" w:rsidP="007C3D6F">
      <w:pPr>
        <w:pStyle w:val="Akapitzlist"/>
        <w:numPr>
          <w:ilvl w:val="0"/>
          <w:numId w:val="29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uczeń</w:t>
      </w:r>
      <w:proofErr w:type="gramEnd"/>
      <w:r w:rsidR="008A5188" w:rsidRPr="008A5188">
        <w:rPr>
          <w:rFonts w:ascii="Times New Roman" w:hAnsi="Times New Roman" w:cs="Times New Roman"/>
          <w:sz w:val="24"/>
          <w:szCs w:val="24"/>
        </w:rPr>
        <w:t xml:space="preserve"> mówi o przemocy</w:t>
      </w:r>
      <w:r w:rsidR="00C8634B">
        <w:rPr>
          <w:rFonts w:ascii="Times New Roman" w:hAnsi="Times New Roman" w:cs="Times New Roman"/>
          <w:sz w:val="24"/>
          <w:szCs w:val="24"/>
        </w:rPr>
        <w:t>.</w:t>
      </w:r>
    </w:p>
    <w:p w14:paraId="57BB3D9C" w14:textId="7924AEA8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Jeżeli z objawami u </w:t>
      </w:r>
      <w:r w:rsidR="001F43E3">
        <w:rPr>
          <w:rFonts w:ascii="Times New Roman" w:hAnsi="Times New Roman" w:cs="Times New Roman"/>
          <w:sz w:val="24"/>
          <w:szCs w:val="24"/>
        </w:rPr>
        <w:t>ucznia</w:t>
      </w:r>
      <w:r w:rsidRPr="008A5188">
        <w:rPr>
          <w:rFonts w:ascii="Times New Roman" w:hAnsi="Times New Roman" w:cs="Times New Roman"/>
          <w:sz w:val="24"/>
          <w:szCs w:val="24"/>
        </w:rPr>
        <w:t xml:space="preserve"> współwystępują określone zachowania rodziców lub opiekunów, to podejrzenie, że </w:t>
      </w:r>
      <w:r w:rsidR="001F43E3">
        <w:rPr>
          <w:rFonts w:ascii="Times New Roman" w:hAnsi="Times New Roman" w:cs="Times New Roman"/>
          <w:sz w:val="24"/>
          <w:szCs w:val="24"/>
        </w:rPr>
        <w:t>uczeń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krzywdzon</w:t>
      </w:r>
      <w:r w:rsidR="001F43E3">
        <w:rPr>
          <w:rFonts w:ascii="Times New Roman" w:hAnsi="Times New Roman" w:cs="Times New Roman"/>
          <w:sz w:val="24"/>
          <w:szCs w:val="24"/>
        </w:rPr>
        <w:t>y</w:t>
      </w:r>
      <w:r w:rsidRPr="008A5188">
        <w:rPr>
          <w:rFonts w:ascii="Times New Roman" w:hAnsi="Times New Roman" w:cs="Times New Roman"/>
          <w:sz w:val="24"/>
          <w:szCs w:val="24"/>
        </w:rPr>
        <w:t xml:space="preserve"> jest szczególnie uzasadnione. Niepokojące zachowania rodziców to:</w:t>
      </w:r>
    </w:p>
    <w:p w14:paraId="7B2A90A7" w14:textId="6A4C8940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podaje nieprzekonujące lub sprzeczne informacje lub odmawia wyjaśnień przyczyn obrażeń </w:t>
      </w:r>
      <w:r w:rsidR="001F43E3">
        <w:rPr>
          <w:rFonts w:ascii="Times New Roman" w:hAnsi="Times New Roman" w:cs="Times New Roman"/>
          <w:sz w:val="24"/>
          <w:szCs w:val="24"/>
        </w:rPr>
        <w:t>ucznia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2BFF8D62" w14:textId="418972A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odmawia, nie utrzymuje kontaktów z osobami zainteresowanymi losem </w:t>
      </w:r>
      <w:r w:rsidR="001F43E3">
        <w:rPr>
          <w:rFonts w:ascii="Times New Roman" w:hAnsi="Times New Roman" w:cs="Times New Roman"/>
          <w:sz w:val="24"/>
          <w:szCs w:val="24"/>
        </w:rPr>
        <w:t>ucznia</w:t>
      </w:r>
      <w:r w:rsidR="00C8634B">
        <w:rPr>
          <w:rFonts w:ascii="Times New Roman" w:hAnsi="Times New Roman" w:cs="Times New Roman"/>
          <w:sz w:val="24"/>
          <w:szCs w:val="24"/>
        </w:rPr>
        <w:t>;</w:t>
      </w:r>
    </w:p>
    <w:p w14:paraId="721F72A5" w14:textId="2A964C3C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mówi o </w:t>
      </w:r>
      <w:r w:rsidR="00AB79BD">
        <w:rPr>
          <w:rFonts w:ascii="Times New Roman" w:hAnsi="Times New Roman" w:cs="Times New Roman"/>
          <w:sz w:val="24"/>
          <w:szCs w:val="24"/>
        </w:rPr>
        <w:t>małoletnim</w:t>
      </w:r>
      <w:r w:rsidRPr="008A5188">
        <w:rPr>
          <w:rFonts w:ascii="Times New Roman" w:hAnsi="Times New Roman" w:cs="Times New Roman"/>
          <w:sz w:val="24"/>
          <w:szCs w:val="24"/>
        </w:rPr>
        <w:t xml:space="preserve"> w negatywny sposób, ciągle obwinia, poniża strofuje </w:t>
      </w:r>
      <w:r w:rsidR="00AB79BD">
        <w:rPr>
          <w:rFonts w:ascii="Times New Roman" w:hAnsi="Times New Roman" w:cs="Times New Roman"/>
          <w:sz w:val="24"/>
          <w:szCs w:val="24"/>
        </w:rPr>
        <w:t>ucznia</w:t>
      </w:r>
      <w:r w:rsidRPr="008A5188">
        <w:rPr>
          <w:rFonts w:ascii="Times New Roman" w:hAnsi="Times New Roman" w:cs="Times New Roman"/>
          <w:sz w:val="24"/>
          <w:szCs w:val="24"/>
        </w:rPr>
        <w:t xml:space="preserve"> (np.: używając określeń takich jak „idiota”, „gnojek”, „gówniarz”)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70715A4B" w14:textId="5908B298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poddaje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Pr="008A5188">
        <w:rPr>
          <w:rFonts w:ascii="Times New Roman" w:hAnsi="Times New Roman" w:cs="Times New Roman"/>
          <w:sz w:val="24"/>
          <w:szCs w:val="24"/>
        </w:rPr>
        <w:t xml:space="preserve"> surowej dyscyplinie lub jest nadopiekuńczy lub zbyt pobłażliwy lub odrzuca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8359A14" w14:textId="1BDD41CC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nie interesuje się losem i problemami </w:t>
      </w:r>
      <w:r w:rsidR="00AB79B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5204DCAF" w14:textId="055DE228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często nie potrafi podać miejsca, w którym aktualnie przebywa </w:t>
      </w:r>
      <w:r w:rsidR="00AB79BD">
        <w:rPr>
          <w:rFonts w:ascii="Times New Roman" w:hAnsi="Times New Roman" w:cs="Times New Roman"/>
          <w:sz w:val="24"/>
          <w:szCs w:val="24"/>
        </w:rPr>
        <w:t>małoletni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3D948A3" w14:textId="6E0725D1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jest apatyczny, pogrążony w depresji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B6BD4D" w14:textId="2342BC9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lastRenderedPageBreak/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zachowuje się agresywnie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393D8905" w14:textId="524A85E9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ma zaburzony kontakt z rzeczywistością np. reaguje nieadekwatnie do sytuacji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0A02E78D" w14:textId="1000224D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wypowiada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się niespójnie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4F8BC7EA" w14:textId="4CDC6615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nie ma świadomości lub neguje potrzeby </w:t>
      </w:r>
      <w:r w:rsidR="00B8283D">
        <w:rPr>
          <w:rFonts w:ascii="Times New Roman" w:hAnsi="Times New Roman" w:cs="Times New Roman"/>
          <w:sz w:val="24"/>
          <w:szCs w:val="24"/>
        </w:rPr>
        <w:t>małoletniego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26E0AA0B" w14:textId="58FB0751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faworyzuje jedn</w:t>
      </w:r>
      <w:r w:rsidR="00BD7730">
        <w:rPr>
          <w:rFonts w:ascii="Times New Roman" w:hAnsi="Times New Roman" w:cs="Times New Roman"/>
          <w:sz w:val="24"/>
          <w:szCs w:val="24"/>
        </w:rPr>
        <w:t>o</w:t>
      </w:r>
      <w:r w:rsidRPr="008A5188">
        <w:rPr>
          <w:rFonts w:ascii="Times New Roman" w:hAnsi="Times New Roman" w:cs="Times New Roman"/>
          <w:sz w:val="24"/>
          <w:szCs w:val="24"/>
        </w:rPr>
        <w:t xml:space="preserve"> z rodzeństwa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1AB40720" w14:textId="702419B1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przekracza dopuszczalne granice w kontakcie fizycznym lub werbalnym</w:t>
      </w:r>
      <w:r w:rsidR="0067315A">
        <w:rPr>
          <w:rFonts w:ascii="Times New Roman" w:hAnsi="Times New Roman" w:cs="Times New Roman"/>
          <w:sz w:val="24"/>
          <w:szCs w:val="24"/>
        </w:rPr>
        <w:t>;</w:t>
      </w:r>
    </w:p>
    <w:p w14:paraId="678CA67B" w14:textId="33FA9908" w:rsidR="008A5188" w:rsidRDefault="008A5188" w:rsidP="007C3D6F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188">
        <w:rPr>
          <w:rFonts w:ascii="Times New Roman" w:hAnsi="Times New Roman" w:cs="Times New Roman"/>
          <w:sz w:val="24"/>
          <w:szCs w:val="24"/>
        </w:rPr>
        <w:t>rodzic</w:t>
      </w:r>
      <w:proofErr w:type="gramEnd"/>
      <w:r w:rsidRPr="008A5188">
        <w:rPr>
          <w:rFonts w:ascii="Times New Roman" w:hAnsi="Times New Roman" w:cs="Times New Roman"/>
          <w:sz w:val="24"/>
          <w:szCs w:val="24"/>
        </w:rPr>
        <w:t xml:space="preserve"> (opiekun) nadużywa alkoholu, narkotyków lub innych środków odurzających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6222F9C4" w14:textId="1C114FDD" w:rsid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="0067315A">
        <w:rPr>
          <w:rFonts w:ascii="Times New Roman" w:hAnsi="Times New Roman" w:cs="Times New Roman"/>
          <w:sz w:val="24"/>
          <w:szCs w:val="24"/>
        </w:rPr>
        <w:br/>
      </w:r>
      <w:r w:rsidRPr="008A5188">
        <w:rPr>
          <w:rFonts w:ascii="Times New Roman" w:hAnsi="Times New Roman" w:cs="Times New Roman"/>
          <w:sz w:val="24"/>
          <w:szCs w:val="24"/>
        </w:rPr>
        <w:t xml:space="preserve">z </w:t>
      </w:r>
      <w:r w:rsidRPr="00C539B7">
        <w:rPr>
          <w:rFonts w:ascii="Times New Roman" w:hAnsi="Times New Roman" w:cs="Times New Roman"/>
          <w:sz w:val="24"/>
          <w:szCs w:val="24"/>
        </w:rPr>
        <w:t xml:space="preserve">rodzicami, przekazując informacje na temat dostępnej oferty wsparcia i motywując ich do szukania </w:t>
      </w:r>
      <w:r w:rsidR="00343D6B" w:rsidRPr="00C539B7">
        <w:rPr>
          <w:rFonts w:ascii="Times New Roman" w:hAnsi="Times New Roman" w:cs="Times New Roman"/>
          <w:sz w:val="24"/>
          <w:szCs w:val="24"/>
        </w:rPr>
        <w:t xml:space="preserve">stosownej </w:t>
      </w:r>
      <w:r w:rsidRPr="00C539B7">
        <w:rPr>
          <w:rFonts w:ascii="Times New Roman" w:hAnsi="Times New Roman" w:cs="Times New Roman"/>
          <w:sz w:val="24"/>
          <w:szCs w:val="24"/>
        </w:rPr>
        <w:t>pomocy.</w:t>
      </w:r>
    </w:p>
    <w:p w14:paraId="68E38DD2" w14:textId="28D8886B" w:rsidR="003623F5" w:rsidRPr="008A5188" w:rsidRDefault="008A5188" w:rsidP="007C3D6F">
      <w:pPr>
        <w:pStyle w:val="Akapitzlist"/>
        <w:numPr>
          <w:ilvl w:val="0"/>
          <w:numId w:val="28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5188">
        <w:rPr>
          <w:rFonts w:ascii="Times New Roman" w:hAnsi="Times New Roman" w:cs="Times New Roman"/>
          <w:sz w:val="24"/>
          <w:szCs w:val="24"/>
        </w:rPr>
        <w:t>Pracownicy</w:t>
      </w:r>
      <w:r w:rsidR="00BD7730">
        <w:rPr>
          <w:rFonts w:ascii="Times New Roman" w:hAnsi="Times New Roman" w:cs="Times New Roman"/>
          <w:sz w:val="24"/>
          <w:szCs w:val="24"/>
        </w:rPr>
        <w:t xml:space="preserve">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zkoły</w:t>
      </w:r>
      <w:r w:rsidRPr="008A5188">
        <w:rPr>
          <w:rFonts w:ascii="Times New Roman" w:hAnsi="Times New Roman" w:cs="Times New Roman"/>
          <w:sz w:val="24"/>
          <w:szCs w:val="24"/>
        </w:rPr>
        <w:t xml:space="preserve"> monitorują sytuację i dobrostan </w:t>
      </w:r>
      <w:r w:rsidR="006B19EF">
        <w:rPr>
          <w:rFonts w:ascii="Times New Roman" w:hAnsi="Times New Roman" w:cs="Times New Roman"/>
          <w:sz w:val="24"/>
          <w:szCs w:val="24"/>
        </w:rPr>
        <w:t>ucznia</w:t>
      </w:r>
      <w:r w:rsidR="0067315A">
        <w:rPr>
          <w:rFonts w:ascii="Times New Roman" w:hAnsi="Times New Roman" w:cs="Times New Roman"/>
          <w:sz w:val="24"/>
          <w:szCs w:val="24"/>
        </w:rPr>
        <w:t>.</w:t>
      </w:r>
    </w:p>
    <w:p w14:paraId="5729DF6C" w14:textId="273F0A78" w:rsidR="00EA72ED" w:rsidRPr="00DA4452" w:rsidRDefault="007A42B9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49493722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69348C"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bookmarkEnd w:id="12"/>
    </w:p>
    <w:p w14:paraId="1EFCD5EA" w14:textId="3765CB02" w:rsidR="001B6866" w:rsidRPr="00DA4452" w:rsidRDefault="007A42B9" w:rsidP="007C3D6F">
      <w:pPr>
        <w:pStyle w:val="Nagwek1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49493723"/>
      <w:r w:rsidRPr="00DA4452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I PROCEDURA PODEJMOWANIA INTERWENCJI W SYTUACJI PODEJRZENIA KRZYWDZENIA UCZNIA PRZEZ PRACOWNIKA, OSOBĘ TRZECIĄ, INNEGO UCZNIA LUB OPIEKUNA</w:t>
      </w:r>
      <w:bookmarkEnd w:id="13"/>
    </w:p>
    <w:p w14:paraId="000D2168" w14:textId="560CEB99" w:rsidR="008955D4" w:rsidRPr="007A42B9" w:rsidRDefault="001B6866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2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42B9" w:rsidRPr="007A4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C74151" w14:textId="0DEEA41D" w:rsidR="00E53727" w:rsidRPr="00B8178A" w:rsidRDefault="005637D3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78A">
        <w:rPr>
          <w:rFonts w:ascii="Times New Roman" w:hAnsi="Times New Roman" w:cs="Times New Roman"/>
          <w:sz w:val="24"/>
          <w:szCs w:val="24"/>
        </w:rPr>
        <w:t xml:space="preserve">Schemat podejmowania interwencji w przypadku podejrzenia krzywdzenia </w:t>
      </w:r>
      <w:r w:rsidR="00C6163B" w:rsidRPr="00B8178A">
        <w:rPr>
          <w:rFonts w:ascii="Times New Roman" w:hAnsi="Times New Roman" w:cs="Times New Roman"/>
          <w:sz w:val="24"/>
          <w:szCs w:val="24"/>
        </w:rPr>
        <w:t xml:space="preserve">ucznia </w:t>
      </w:r>
      <w:r w:rsidRPr="00B8178A">
        <w:rPr>
          <w:rFonts w:ascii="Times New Roman" w:hAnsi="Times New Roman" w:cs="Times New Roman"/>
          <w:sz w:val="24"/>
          <w:szCs w:val="24"/>
        </w:rPr>
        <w:t>przez osoby trzecie</w:t>
      </w:r>
      <w:r w:rsidR="004F4D0D" w:rsidRPr="00B8178A">
        <w:rPr>
          <w:rFonts w:ascii="Times New Roman" w:hAnsi="Times New Roman" w:cs="Times New Roman"/>
          <w:sz w:val="24"/>
          <w:szCs w:val="24"/>
        </w:rPr>
        <w:t>, związane z</w:t>
      </w:r>
      <w:r w:rsidR="00B74365">
        <w:rPr>
          <w:rFonts w:ascii="Times New Roman" w:hAnsi="Times New Roman" w:cs="Times New Roman"/>
          <w:sz w:val="24"/>
          <w:szCs w:val="24"/>
        </w:rPr>
        <w:t>e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B74365">
        <w:rPr>
          <w:rFonts w:ascii="Times New Roman" w:hAnsi="Times New Roman" w:cs="Times New Roman"/>
          <w:sz w:val="24"/>
          <w:szCs w:val="24"/>
        </w:rPr>
        <w:t>zkołą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 tj. 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9D03C8">
        <w:rPr>
          <w:rFonts w:ascii="Times New Roman" w:hAnsi="Times New Roman" w:cs="Times New Roman"/>
          <w:sz w:val="24"/>
          <w:szCs w:val="24"/>
        </w:rPr>
        <w:t>zkoły</w:t>
      </w:r>
      <w:r w:rsidR="004F4D0D" w:rsidRPr="00B8178A">
        <w:rPr>
          <w:rFonts w:ascii="Times New Roman" w:hAnsi="Times New Roman" w:cs="Times New Roman"/>
          <w:sz w:val="24"/>
          <w:szCs w:val="24"/>
        </w:rPr>
        <w:t xml:space="preserve">, wolontariusze, organizacje i firmy współpracujące </w:t>
      </w:r>
      <w:r w:rsidR="009D03C8">
        <w:rPr>
          <w:rFonts w:ascii="Times New Roman" w:hAnsi="Times New Roman" w:cs="Times New Roman"/>
          <w:sz w:val="24"/>
          <w:szCs w:val="24"/>
        </w:rPr>
        <w:t xml:space="preserve">ze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9D03C8">
        <w:rPr>
          <w:rFonts w:ascii="Times New Roman" w:hAnsi="Times New Roman" w:cs="Times New Roman"/>
          <w:sz w:val="24"/>
          <w:szCs w:val="24"/>
        </w:rPr>
        <w:t>zkołą</w:t>
      </w:r>
      <w:r w:rsidR="00CC529D">
        <w:rPr>
          <w:rFonts w:ascii="Times New Roman" w:hAnsi="Times New Roman" w:cs="Times New Roman"/>
          <w:sz w:val="24"/>
          <w:szCs w:val="24"/>
        </w:rPr>
        <w:t>:</w:t>
      </w:r>
    </w:p>
    <w:p w14:paraId="169E03CE" w14:textId="01774B10" w:rsidR="001F619B" w:rsidRPr="001F619B" w:rsidRDefault="00CC529D" w:rsidP="001F619B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E53727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E53727" w:rsidRPr="00CC529D">
        <w:rPr>
          <w:rFonts w:ascii="Times New Roman" w:hAnsi="Times New Roman" w:cs="Times New Roman"/>
          <w:sz w:val="24"/>
          <w:szCs w:val="24"/>
        </w:rPr>
        <w:t xml:space="preserve"> pracownik podejrzewa, że uczeń doświadcza przemocy z uszczerbkiem </w:t>
      </w:r>
      <w:r w:rsidR="0028440E" w:rsidRPr="00CC529D">
        <w:rPr>
          <w:rFonts w:ascii="Times New Roman" w:hAnsi="Times New Roman" w:cs="Times New Roman"/>
          <w:sz w:val="24"/>
          <w:szCs w:val="24"/>
        </w:rPr>
        <w:br/>
      </w:r>
      <w:r w:rsidR="00E53727" w:rsidRPr="00CC529D">
        <w:rPr>
          <w:rFonts w:ascii="Times New Roman" w:hAnsi="Times New Roman" w:cs="Times New Roman"/>
          <w:sz w:val="24"/>
          <w:szCs w:val="24"/>
        </w:rPr>
        <w:t>na zdrowiu, wykorzystania seksualnego lub zagrożone jest jego życie</w:t>
      </w:r>
      <w:r w:rsidR="00794B49" w:rsidRPr="00CC529D">
        <w:rPr>
          <w:rFonts w:ascii="Times New Roman" w:hAnsi="Times New Roman" w:cs="Times New Roman"/>
          <w:sz w:val="24"/>
          <w:szCs w:val="24"/>
        </w:rPr>
        <w:t xml:space="preserve">, zobowiązany jest do </w:t>
      </w:r>
      <w:r w:rsidR="00677FF4" w:rsidRPr="00CC529D">
        <w:rPr>
          <w:rFonts w:ascii="Times New Roman" w:hAnsi="Times New Roman" w:cs="Times New Roman"/>
          <w:sz w:val="24"/>
          <w:szCs w:val="24"/>
        </w:rPr>
        <w:t>zapewnienia uczniowi bezpiecznego miejsca i odse</w:t>
      </w:r>
      <w:r w:rsidR="0006664C" w:rsidRPr="00CC529D">
        <w:rPr>
          <w:rFonts w:ascii="Times New Roman" w:hAnsi="Times New Roman" w:cs="Times New Roman"/>
          <w:sz w:val="24"/>
          <w:szCs w:val="24"/>
        </w:rPr>
        <w:t>parowania go od osoby stwarzającej zagrożenie</w:t>
      </w:r>
      <w:r w:rsidR="004F4D0D" w:rsidRPr="00CC529D">
        <w:rPr>
          <w:rFonts w:ascii="Times New Roman" w:hAnsi="Times New Roman" w:cs="Times New Roman"/>
          <w:sz w:val="24"/>
          <w:szCs w:val="24"/>
        </w:rPr>
        <w:t>. Pracownik zobowiązany jest do zawiadomieni</w:t>
      </w:r>
      <w:r w:rsidR="001D2324">
        <w:rPr>
          <w:rFonts w:ascii="Times New Roman" w:hAnsi="Times New Roman" w:cs="Times New Roman"/>
          <w:sz w:val="24"/>
          <w:szCs w:val="24"/>
        </w:rPr>
        <w:t>a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</w:t>
      </w:r>
      <w:r w:rsidR="004F4D0D" w:rsidRPr="00F1755F">
        <w:rPr>
          <w:rFonts w:ascii="Times New Roman" w:hAnsi="Times New Roman" w:cs="Times New Roman"/>
          <w:b/>
          <w:bCs/>
          <w:sz w:val="24"/>
          <w:szCs w:val="24"/>
        </w:rPr>
        <w:t>policji pod nr 112 lub 997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,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a w przypadku podejrzenia innych przestępstw do poinformowania policji lub prokuratury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możliwości popełnienia przestępstwa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telefonicznego pracownik zobowiązany jest podać swoje dane, dane ucznia oraz dane osoby podejrzanej </w:t>
      </w:r>
      <w:r w:rsidR="00A61B9B">
        <w:rPr>
          <w:rFonts w:ascii="Times New Roman" w:hAnsi="Times New Roman" w:cs="Times New Roman"/>
          <w:sz w:val="24"/>
          <w:szCs w:val="24"/>
        </w:rPr>
        <w:br/>
      </w:r>
      <w:r w:rsidR="00194D5C" w:rsidRPr="00CC529D">
        <w:rPr>
          <w:rFonts w:ascii="Times New Roman" w:hAnsi="Times New Roman" w:cs="Times New Roman"/>
          <w:sz w:val="24"/>
          <w:szCs w:val="24"/>
        </w:rPr>
        <w:t>o krzywdzenie ucznia</w:t>
      </w:r>
      <w:r w:rsidR="0052477A" w:rsidRPr="00CC529D">
        <w:rPr>
          <w:rFonts w:ascii="Times New Roman" w:hAnsi="Times New Roman" w:cs="Times New Roman"/>
          <w:sz w:val="24"/>
          <w:szCs w:val="24"/>
        </w:rPr>
        <w:t xml:space="preserve"> oraz opis sytuacji z najważniejszymi faktami</w:t>
      </w:r>
      <w:r w:rsidR="00194D5C" w:rsidRPr="00CC529D">
        <w:rPr>
          <w:rFonts w:ascii="Times New Roman" w:hAnsi="Times New Roman" w:cs="Times New Roman"/>
          <w:sz w:val="24"/>
          <w:szCs w:val="24"/>
        </w:rPr>
        <w:t xml:space="preserve">. W przypadku zawiadomienia o możliwości popełnienia przestępstwa zawiadomienie adresuje się do najbliższej jednostki, w zawiadomieniu podaje się dane jak w przypadku </w:t>
      </w:r>
      <w:r w:rsidR="0052477A" w:rsidRPr="00CC529D">
        <w:rPr>
          <w:rFonts w:ascii="Times New Roman" w:hAnsi="Times New Roman" w:cs="Times New Roman"/>
          <w:sz w:val="24"/>
          <w:szCs w:val="24"/>
        </w:rPr>
        <w:t>z</w:t>
      </w:r>
      <w:r w:rsidR="00194D5C" w:rsidRPr="00CC529D">
        <w:rPr>
          <w:rFonts w:ascii="Times New Roman" w:hAnsi="Times New Roman" w:cs="Times New Roman"/>
          <w:sz w:val="24"/>
          <w:szCs w:val="24"/>
        </w:rPr>
        <w:t>awiadomienia tele</w:t>
      </w:r>
      <w:r w:rsidR="0052477A" w:rsidRPr="00CC529D">
        <w:rPr>
          <w:rFonts w:ascii="Times New Roman" w:hAnsi="Times New Roman" w:cs="Times New Roman"/>
          <w:sz w:val="24"/>
          <w:szCs w:val="24"/>
        </w:rPr>
        <w:t>fonicznego</w:t>
      </w:r>
      <w:r w:rsidR="004F4D0D" w:rsidRPr="00CC529D">
        <w:rPr>
          <w:rFonts w:ascii="Times New Roman" w:hAnsi="Times New Roman" w:cs="Times New Roman"/>
          <w:sz w:val="24"/>
          <w:szCs w:val="24"/>
        </w:rPr>
        <w:t>;</w:t>
      </w:r>
    </w:p>
    <w:p w14:paraId="7A403190" w14:textId="2E230CF1" w:rsidR="004F4D0D" w:rsidRPr="00CC529D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4F4D0D" w:rsidRPr="00CC529D">
        <w:rPr>
          <w:rFonts w:ascii="Times New Roman" w:hAnsi="Times New Roman" w:cs="Times New Roman"/>
          <w:sz w:val="24"/>
          <w:szCs w:val="24"/>
        </w:rPr>
        <w:t xml:space="preserve"> pracownik podejrzewa, </w:t>
      </w:r>
      <w:r w:rsidR="00EA72ED" w:rsidRPr="00CC529D">
        <w:rPr>
          <w:rFonts w:ascii="Times New Roman" w:hAnsi="Times New Roman" w:cs="Times New Roman"/>
          <w:sz w:val="24"/>
          <w:szCs w:val="24"/>
        </w:rPr>
        <w:t>że</w:t>
      </w:r>
      <w:r w:rsidR="004F4D0D" w:rsidRPr="00CC529D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(np. popychanie, klapsy, poniżanie, ośmieszanie), zobowiązany jest do zadbania </w:t>
      </w:r>
      <w:r w:rsidR="00BD7730">
        <w:rPr>
          <w:rFonts w:ascii="Times New Roman" w:hAnsi="Times New Roman" w:cs="Times New Roman"/>
          <w:sz w:val="24"/>
          <w:szCs w:val="24"/>
        </w:rPr>
        <w:br/>
      </w:r>
      <w:r w:rsidR="004F4D0D" w:rsidRPr="00CC529D">
        <w:rPr>
          <w:rFonts w:ascii="Times New Roman" w:hAnsi="Times New Roman" w:cs="Times New Roman"/>
          <w:sz w:val="24"/>
          <w:szCs w:val="24"/>
        </w:rPr>
        <w:t>o bezpieczeństwo ucznia i odseparowania go od osoby krzywdzącej. Następnie powinien zawiadomić dyrekcję, aby ta mogła zakończyć współpracę z osobą krzywdzącą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BA5DF1" w14:textId="14553DFA" w:rsidR="004F4D0D" w:rsidRPr="00CC529D" w:rsidRDefault="00CC529D" w:rsidP="007C3D6F">
      <w:pPr>
        <w:pStyle w:val="Akapitzlist"/>
        <w:numPr>
          <w:ilvl w:val="0"/>
          <w:numId w:val="16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4F4D0D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4F4D0D" w:rsidRPr="00CC529D">
        <w:rPr>
          <w:rFonts w:ascii="Times New Roman" w:hAnsi="Times New Roman" w:cs="Times New Roman"/>
          <w:sz w:val="24"/>
          <w:szCs w:val="24"/>
        </w:rPr>
        <w:t xml:space="preserve"> pracownik </w:t>
      </w:r>
      <w:r w:rsidR="00AE2BBC" w:rsidRPr="00CC529D">
        <w:rPr>
          <w:rFonts w:ascii="Times New Roman" w:hAnsi="Times New Roman" w:cs="Times New Roman"/>
          <w:sz w:val="24"/>
          <w:szCs w:val="24"/>
        </w:rPr>
        <w:t>zauważy inne niepokojące zachowania wobec uczniów np. krzyki, niestosowne komentarze zobowiązany jest zadba</w:t>
      </w:r>
      <w:r w:rsidR="00BA79F5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o bezpieczeństwo ucznia i odseparowa</w:t>
      </w:r>
      <w:r w:rsidR="00D52157">
        <w:rPr>
          <w:rFonts w:ascii="Times New Roman" w:hAnsi="Times New Roman" w:cs="Times New Roman"/>
          <w:sz w:val="24"/>
          <w:szCs w:val="24"/>
        </w:rPr>
        <w:t>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go od osoby </w:t>
      </w:r>
      <w:r w:rsidR="00AE2BBC" w:rsidRPr="00CC529D">
        <w:rPr>
          <w:rFonts w:ascii="Times New Roman" w:hAnsi="Times New Roman" w:cs="Times New Roman"/>
          <w:sz w:val="24"/>
          <w:szCs w:val="24"/>
        </w:rPr>
        <w:lastRenderedPageBreak/>
        <w:t>podejrzanej o krzywdzenie. Poinformowanie dyrekcji, aby mogła przeprowadzić rozmowę dyscyplinującą, a w razie konieczności zakończ</w:t>
      </w:r>
      <w:r w:rsidR="00593B43">
        <w:rPr>
          <w:rFonts w:ascii="Times New Roman" w:hAnsi="Times New Roman" w:cs="Times New Roman"/>
          <w:sz w:val="24"/>
          <w:szCs w:val="24"/>
        </w:rPr>
        <w:t>yć</w:t>
      </w:r>
      <w:r w:rsidR="00AE2BBC" w:rsidRPr="00CC529D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593B43">
        <w:rPr>
          <w:rFonts w:ascii="Times New Roman" w:hAnsi="Times New Roman" w:cs="Times New Roman"/>
          <w:sz w:val="24"/>
          <w:szCs w:val="24"/>
        </w:rPr>
        <w:t>ę</w:t>
      </w:r>
      <w:r w:rsidR="00AE2BBC" w:rsidRPr="00CC529D">
        <w:rPr>
          <w:rFonts w:ascii="Times New Roman" w:hAnsi="Times New Roman" w:cs="Times New Roman"/>
          <w:sz w:val="24"/>
          <w:szCs w:val="24"/>
        </w:rPr>
        <w:t>.</w:t>
      </w:r>
    </w:p>
    <w:p w14:paraId="07B2A053" w14:textId="65F345A0" w:rsidR="00C6163B" w:rsidRPr="00C539B7" w:rsidRDefault="00C6163B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Schemat podejmowania interwencji w przypadku podejrzenia krzywdzenia ucznia przez osobę nieletnią</w:t>
      </w:r>
      <w:r w:rsidR="007C3D6F" w:rsidRPr="00C539B7">
        <w:rPr>
          <w:rFonts w:ascii="Times New Roman" w:hAnsi="Times New Roman" w:cs="Times New Roman"/>
          <w:sz w:val="24"/>
          <w:szCs w:val="24"/>
        </w:rPr>
        <w:t>:</w:t>
      </w:r>
    </w:p>
    <w:p w14:paraId="6ABD4559" w14:textId="5F31A2BB" w:rsidR="00651D12" w:rsidRPr="00CC529D" w:rsidRDefault="00CC529D" w:rsidP="007C3D6F">
      <w:pPr>
        <w:pStyle w:val="Akapitzlist"/>
        <w:numPr>
          <w:ilvl w:val="0"/>
          <w:numId w:val="1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651D12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651D12" w:rsidRPr="00CC529D">
        <w:rPr>
          <w:rFonts w:ascii="Times New Roman" w:hAnsi="Times New Roman" w:cs="Times New Roman"/>
          <w:sz w:val="24"/>
          <w:szCs w:val="24"/>
        </w:rPr>
        <w:t xml:space="preserve"> pracownik podejrzewa, że uczeń doświadcza przemocy z uszczerbkiem na zdrowiu, wykorzystania seksualnego lub zagrożone jest jego życie, zobowiązany jest do zapewnienia uczniowi bezpiecznego miejsca i odseparowania go od osoby stwarzającej zagrożenie. Ponadto</w:t>
      </w:r>
      <w:r w:rsidR="007C3D6F">
        <w:rPr>
          <w:rFonts w:ascii="Times New Roman" w:hAnsi="Times New Roman" w:cs="Times New Roman"/>
          <w:sz w:val="24"/>
          <w:szCs w:val="24"/>
        </w:rPr>
        <w:t>,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 zawiadamia dyrekcję</w:t>
      </w:r>
      <w:r w:rsidR="00AC718B" w:rsidRPr="00CC529D">
        <w:rPr>
          <w:rFonts w:ascii="Times New Roman" w:hAnsi="Times New Roman" w:cs="Times New Roman"/>
          <w:sz w:val="24"/>
          <w:szCs w:val="24"/>
        </w:rPr>
        <w:t>, aby przeprowadziła rozmowę</w:t>
      </w:r>
      <w:r w:rsidR="00651D12" w:rsidRPr="00CC529D">
        <w:rPr>
          <w:rFonts w:ascii="Times New Roman" w:hAnsi="Times New Roman" w:cs="Times New Roman"/>
          <w:sz w:val="24"/>
          <w:szCs w:val="24"/>
        </w:rPr>
        <w:t xml:space="preserve">, a jeśli to niemożliwe sam przeprowadza rozmowę z opiekunami ucznia i osoby nieletniej podejrzanej o czyn zabroniony. Jednocześnie powiadamia najbliższy sąd rodzinny lub policję wysyłając zawiadomienie o możliwości popełnienia przestępstwa, podając dane jak w przypadku opisanym </w:t>
      </w:r>
      <w:r w:rsidR="00651D12" w:rsidRPr="002148FC">
        <w:rPr>
          <w:rFonts w:ascii="Times New Roman" w:hAnsi="Times New Roman" w:cs="Times New Roman"/>
          <w:sz w:val="24"/>
          <w:szCs w:val="24"/>
        </w:rPr>
        <w:t xml:space="preserve">w </w:t>
      </w:r>
      <w:r w:rsidR="00651D12" w:rsidRPr="00801F4C">
        <w:rPr>
          <w:rFonts w:ascii="Times New Roman" w:hAnsi="Times New Roman" w:cs="Times New Roman"/>
          <w:sz w:val="24"/>
          <w:szCs w:val="24"/>
        </w:rPr>
        <w:t>§</w:t>
      </w:r>
      <w:r w:rsidR="00343D6B">
        <w:rPr>
          <w:rFonts w:ascii="Times New Roman" w:hAnsi="Times New Roman" w:cs="Times New Roman"/>
          <w:sz w:val="24"/>
          <w:szCs w:val="24"/>
        </w:rPr>
        <w:t xml:space="preserve"> </w:t>
      </w:r>
      <w:r w:rsidR="002148FC" w:rsidRPr="00801F4C">
        <w:rPr>
          <w:rFonts w:ascii="Times New Roman" w:hAnsi="Times New Roman" w:cs="Times New Roman"/>
          <w:sz w:val="24"/>
          <w:szCs w:val="24"/>
        </w:rPr>
        <w:t>9</w:t>
      </w:r>
      <w:r w:rsidR="00651D12" w:rsidRPr="00801F4C">
        <w:rPr>
          <w:rFonts w:ascii="Times New Roman" w:hAnsi="Times New Roman" w:cs="Times New Roman"/>
          <w:sz w:val="24"/>
          <w:szCs w:val="24"/>
        </w:rPr>
        <w:t xml:space="preserve"> ust.1</w:t>
      </w:r>
      <w:r w:rsidR="005F4DC7" w:rsidRPr="00801F4C">
        <w:rPr>
          <w:rFonts w:ascii="Times New Roman" w:hAnsi="Times New Roman" w:cs="Times New Roman"/>
          <w:sz w:val="24"/>
          <w:szCs w:val="24"/>
        </w:rPr>
        <w:t>;</w:t>
      </w:r>
    </w:p>
    <w:p w14:paraId="7A1A662F" w14:textId="75F067C0" w:rsidR="00651D12" w:rsidRPr="00CC529D" w:rsidRDefault="00CC529D" w:rsidP="007C3D6F">
      <w:pPr>
        <w:pStyle w:val="Akapitzlist"/>
        <w:numPr>
          <w:ilvl w:val="0"/>
          <w:numId w:val="1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4A4DB0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4A4DB0" w:rsidRPr="00CC529D">
        <w:rPr>
          <w:rFonts w:ascii="Times New Roman" w:hAnsi="Times New Roman" w:cs="Times New Roman"/>
          <w:sz w:val="24"/>
          <w:szCs w:val="24"/>
        </w:rPr>
        <w:t xml:space="preserve"> pracownik podejrzewa, </w:t>
      </w:r>
      <w:r w:rsidR="00454515" w:rsidRPr="00CC529D">
        <w:rPr>
          <w:rFonts w:ascii="Times New Roman" w:hAnsi="Times New Roman" w:cs="Times New Roman"/>
          <w:sz w:val="24"/>
          <w:szCs w:val="24"/>
        </w:rPr>
        <w:t>że</w:t>
      </w:r>
      <w:r w:rsidR="004A4DB0" w:rsidRPr="00CC529D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ze strony osoby nieletniej, zobowiązany jest do zadbania o bezpieczeństwo ucznia i odseparowania go od osoby krzywdzącej.</w:t>
      </w:r>
      <w:r w:rsidR="00AC718B" w:rsidRPr="00CC529D">
        <w:rPr>
          <w:rFonts w:ascii="Times New Roman" w:hAnsi="Times New Roman" w:cs="Times New Roman"/>
          <w:sz w:val="24"/>
          <w:szCs w:val="24"/>
        </w:rPr>
        <w:t xml:space="preserve"> Ponadto zawiadamia dyrekcję, aby przeprowadziła rozmowę, a jeśli to niemożliwe sam przeprowadza rozmowę z opiekunami ucznia i osoby nieletniej podejrzanej i opracowuje działania naprawcze. W przypadku braku poprawy powiadamia lokalny sąd rodzinny, wysyłając wniosek o wgląd w sytuację rodziny.</w:t>
      </w:r>
    </w:p>
    <w:p w14:paraId="61CF06C4" w14:textId="2B03A59D" w:rsidR="00DA7E08" w:rsidRPr="00C539B7" w:rsidRDefault="00FF745C" w:rsidP="007C3D6F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39B7">
        <w:rPr>
          <w:rFonts w:ascii="Times New Roman" w:hAnsi="Times New Roman" w:cs="Times New Roman"/>
          <w:sz w:val="24"/>
          <w:szCs w:val="24"/>
        </w:rPr>
        <w:t>Schemat podejmowania interwencji w przypadku podejrzenia krzywdzenia ucznia przez jego opiekuna</w:t>
      </w:r>
      <w:r w:rsidR="007C3D6F" w:rsidRPr="00C539B7">
        <w:rPr>
          <w:rFonts w:ascii="Times New Roman" w:hAnsi="Times New Roman" w:cs="Times New Roman"/>
          <w:sz w:val="24"/>
          <w:szCs w:val="24"/>
        </w:rPr>
        <w:t>:</w:t>
      </w:r>
    </w:p>
    <w:p w14:paraId="6021A5A0" w14:textId="4D611D9E" w:rsidR="00FF745C" w:rsidRPr="00CC529D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FF745C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FF745C" w:rsidRPr="00CC529D">
        <w:rPr>
          <w:rFonts w:ascii="Times New Roman" w:hAnsi="Times New Roman" w:cs="Times New Roman"/>
          <w:sz w:val="24"/>
          <w:szCs w:val="24"/>
        </w:rPr>
        <w:t xml:space="preserve"> pracownik podejrzewa, </w:t>
      </w:r>
      <w:r w:rsidR="00BE695C" w:rsidRPr="00CC529D">
        <w:rPr>
          <w:rFonts w:ascii="Times New Roman" w:hAnsi="Times New Roman" w:cs="Times New Roman"/>
          <w:sz w:val="24"/>
          <w:szCs w:val="24"/>
        </w:rPr>
        <w:t>że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 uczeń doświadczył jednorazowo przemocy fizycznej lub psychicznej ze strony opiekuna, zobowiązany jest do zadbania o bezpieczeństwo ucznia. Ponadto zawiadamia dyrekcję, aby przeprowadziła rozmowę, a jeśli to niemożliwe sam przeprowadza rozmowę z opiekunami uczni</w:t>
      </w:r>
      <w:r w:rsidR="00692B79" w:rsidRPr="00CC529D">
        <w:rPr>
          <w:rFonts w:ascii="Times New Roman" w:hAnsi="Times New Roman" w:cs="Times New Roman"/>
          <w:sz w:val="24"/>
          <w:szCs w:val="24"/>
        </w:rPr>
        <w:t>a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. </w:t>
      </w:r>
      <w:r w:rsidR="00692B79" w:rsidRPr="00CC529D">
        <w:rPr>
          <w:rFonts w:ascii="Times New Roman" w:hAnsi="Times New Roman" w:cs="Times New Roman"/>
          <w:sz w:val="24"/>
          <w:szCs w:val="24"/>
        </w:rPr>
        <w:t xml:space="preserve">Informuje o możliwości udzielenia wparcia psychologicznego. </w:t>
      </w:r>
      <w:r w:rsidR="00FF745C" w:rsidRPr="00CC529D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692B79" w:rsidRPr="00CC529D">
        <w:rPr>
          <w:rFonts w:ascii="Times New Roman" w:hAnsi="Times New Roman" w:cs="Times New Roman"/>
          <w:sz w:val="24"/>
          <w:szCs w:val="24"/>
        </w:rPr>
        <w:t>współpracy opiekuna lub powtarzającej się przemocy, zobowiązany jest do powiadomienia właściwego ośrodka pomocy społecznej (na piśmie lub mailowo), jednocześnie składa wniosek do sądu rodzinnego o wgląd w sytuację rodziny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D209E" w14:textId="0904BA25" w:rsidR="00CC529D" w:rsidRPr="0069348C" w:rsidRDefault="00CC529D" w:rsidP="007C3D6F">
      <w:pPr>
        <w:pStyle w:val="Akapitzlist"/>
        <w:numPr>
          <w:ilvl w:val="0"/>
          <w:numId w:val="18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CA74DE" w:rsidRPr="00CC529D">
        <w:rPr>
          <w:rFonts w:ascii="Times New Roman" w:hAnsi="Times New Roman" w:cs="Times New Roman"/>
          <w:sz w:val="24"/>
          <w:szCs w:val="24"/>
        </w:rPr>
        <w:t>eśli</w:t>
      </w:r>
      <w:proofErr w:type="gramEnd"/>
      <w:r w:rsidR="00CA74DE" w:rsidRPr="00CC529D">
        <w:rPr>
          <w:rFonts w:ascii="Times New Roman" w:hAnsi="Times New Roman" w:cs="Times New Roman"/>
          <w:sz w:val="24"/>
          <w:szCs w:val="24"/>
        </w:rPr>
        <w:t xml:space="preserve"> pracownik podejrzewa, że </w:t>
      </w:r>
      <w:r w:rsidR="006B5046">
        <w:rPr>
          <w:rFonts w:ascii="Times New Roman" w:hAnsi="Times New Roman" w:cs="Times New Roman"/>
          <w:sz w:val="24"/>
          <w:szCs w:val="24"/>
        </w:rPr>
        <w:t>małoletni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jest zaniedban</w:t>
      </w:r>
      <w:r w:rsidR="006B5046">
        <w:rPr>
          <w:rFonts w:ascii="Times New Roman" w:hAnsi="Times New Roman" w:cs="Times New Roman"/>
          <w:sz w:val="24"/>
          <w:szCs w:val="24"/>
        </w:rPr>
        <w:t>y</w:t>
      </w:r>
      <w:r w:rsidR="00CA74DE" w:rsidRPr="00CC529D">
        <w:rPr>
          <w:rFonts w:ascii="Times New Roman" w:hAnsi="Times New Roman" w:cs="Times New Roman"/>
          <w:sz w:val="24"/>
          <w:szCs w:val="24"/>
        </w:rPr>
        <w:t xml:space="preserve"> lub jego opiekun jest niewydolny wychowawczo, powinien zadbać o bezpieczeństwo ucznia. Powinien powiadomić dyrekcję oraz porozmawiać z opiekunem, proponując mu możliwość wsparcia psychologicznego oraz możliwości wsparcia materialnego. Jeśli sytuacja ucznia się nie poprawi, zobowiązany jest zawiadomić ośrodek pomocy społecznej.</w:t>
      </w:r>
    </w:p>
    <w:p w14:paraId="7273CA07" w14:textId="2043C193" w:rsidR="00CF3788" w:rsidRPr="00EE65C6" w:rsidRDefault="00CF3788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5C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 w:rsidRPr="00EE65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529D" w:rsidRPr="00EE65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BD75BA" w14:textId="77777777" w:rsidR="00343D6B" w:rsidRDefault="002148FC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>W każdym przypadku zauważenia krzywdzenia ucznia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należy uzupełnić Kartę </w:t>
      </w:r>
      <w:r w:rsidRPr="00EE65C6">
        <w:rPr>
          <w:rFonts w:ascii="Times New Roman" w:hAnsi="Times New Roman" w:cs="Times New Roman"/>
          <w:sz w:val="24"/>
          <w:szCs w:val="24"/>
        </w:rPr>
        <w:t xml:space="preserve">Interwencji, której 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wzór </w:t>
      </w:r>
      <w:r w:rsidRPr="00EE65C6">
        <w:rPr>
          <w:rFonts w:ascii="Times New Roman" w:hAnsi="Times New Roman" w:cs="Times New Roman"/>
          <w:sz w:val="24"/>
          <w:szCs w:val="24"/>
        </w:rPr>
        <w:t>stanowi</w:t>
      </w:r>
      <w:r w:rsidR="002A2F55" w:rsidRPr="00EE65C6">
        <w:rPr>
          <w:rFonts w:ascii="Times New Roman" w:hAnsi="Times New Roman" w:cs="Times New Roman"/>
          <w:sz w:val="24"/>
          <w:szCs w:val="24"/>
        </w:rPr>
        <w:t xml:space="preserve"> </w:t>
      </w:r>
      <w:r w:rsidR="002A2F55" w:rsidRPr="00EE65C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E07E55"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ADA17" w14:textId="1B652808" w:rsidR="00FF745C" w:rsidRDefault="00E07E55" w:rsidP="00343D6B">
      <w:pPr>
        <w:pStyle w:val="Akapitzlist"/>
        <w:numPr>
          <w:ilvl w:val="1"/>
          <w:numId w:val="18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Kartę załącza się do akt osobowych </w:t>
      </w:r>
      <w:r w:rsidR="006B5046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>. W przypadku podejrzeń wobec pracownika, również do akt osobowych pracownika</w:t>
      </w:r>
      <w:r w:rsidR="00D52157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Sz</w:t>
      </w:r>
      <w:r w:rsidR="003A7D8B">
        <w:rPr>
          <w:rFonts w:ascii="Times New Roman" w:hAnsi="Times New Roman" w:cs="Times New Roman"/>
          <w:sz w:val="24"/>
          <w:szCs w:val="24"/>
        </w:rPr>
        <w:t>koły</w:t>
      </w:r>
      <w:r w:rsidRPr="00EE6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472CB" w14:textId="77777777" w:rsidR="005204F1" w:rsidRDefault="005204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D3EE60" w14:textId="418913AC" w:rsidR="00E743DF" w:rsidRPr="00E743DF" w:rsidRDefault="0069348C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49493724"/>
      <w:r w:rsidRPr="00E743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bookmarkEnd w:id="14"/>
    </w:p>
    <w:p w14:paraId="5B742564" w14:textId="2870FBDA" w:rsidR="00E743DF" w:rsidRPr="00E743DF" w:rsidRDefault="0069348C" w:rsidP="007C3D6F">
      <w:pPr>
        <w:pStyle w:val="Akapitzlist"/>
        <w:spacing w:before="120" w:after="24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49493725"/>
      <w:r w:rsidRPr="00E743DF"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7A3925" w:rsidRPr="00E7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25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bookmarkEnd w:id="15"/>
    </w:p>
    <w:p w14:paraId="0159A299" w14:textId="794856B3" w:rsidR="00E743DF" w:rsidRPr="00E743DF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3D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0C625A8" w14:textId="77E8BCF2" w:rsidR="00E743DF" w:rsidRPr="00C539B7" w:rsidRDefault="00E743DF" w:rsidP="007C3D6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E65C6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A3925">
        <w:rPr>
          <w:rFonts w:ascii="Times New Roman" w:hAnsi="Times New Roman" w:cs="Times New Roman"/>
          <w:sz w:val="24"/>
          <w:szCs w:val="24"/>
        </w:rPr>
        <w:t>małoletniego</w:t>
      </w:r>
      <w:r w:rsidRPr="00EE65C6">
        <w:rPr>
          <w:rFonts w:ascii="Times New Roman" w:hAnsi="Times New Roman" w:cs="Times New Roman"/>
          <w:sz w:val="24"/>
          <w:szCs w:val="24"/>
        </w:rPr>
        <w:t xml:space="preserve"> podlegają ochronie na zasadach określonych</w:t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 w Ustawie z dna 10 maja </w:t>
      </w:r>
      <w:r w:rsidR="00561E7E">
        <w:rPr>
          <w:rFonts w:ascii="Times New Roman" w:hAnsi="Times New Roman" w:cs="Times New Roman"/>
          <w:sz w:val="24"/>
          <w:szCs w:val="24"/>
        </w:rPr>
        <w:br/>
      </w:r>
      <w:r w:rsidR="00EE65C6" w:rsidRPr="00EE65C6">
        <w:rPr>
          <w:rFonts w:ascii="Times New Roman" w:hAnsi="Times New Roman" w:cs="Times New Roman"/>
          <w:sz w:val="24"/>
          <w:szCs w:val="24"/>
        </w:rPr>
        <w:t xml:space="preserve">2018r. o ochronie danych osobowych oraz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Rozporządzeni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a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Parlamentu Europejskiego i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Rady (UE) 2016/679 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dnia 27 kwietnia 2016r.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sprawie ochrony osób fizycznych w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>związku z</w:t>
      </w:r>
      <w:r w:rsid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 </w:t>
      </w:r>
      <w:r w:rsidR="00EE65C6" w:rsidRPr="00EE65C6">
        <w:rPr>
          <w:rFonts w:ascii="Times New Roman" w:eastAsia="Times New Roman" w:hAnsi="Times New Roman" w:cs="Times New Roman"/>
          <w:color w:val="1A1A1C"/>
          <w:kern w:val="36"/>
          <w:sz w:val="24"/>
          <w:szCs w:val="24"/>
          <w:lang w:eastAsia="pl-PL"/>
        </w:rPr>
        <w:t xml:space="preserve">przetwarzaniem danych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osobowych i</w:t>
      </w:r>
      <w:r w:rsidR="00D52157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E65C6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sprawie swobodnego przepływu takich danych oraz uchylenia dyrektywy 95/46/WE (ogólne rozporządzenie o ochronie danych)</w:t>
      </w:r>
      <w:r w:rsidR="007C3D6F" w:rsidRPr="00C539B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p w14:paraId="45CCD3BD" w14:textId="5D868A76" w:rsidR="00E743DF" w:rsidRPr="00C539B7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9B7">
        <w:rPr>
          <w:rFonts w:ascii="Times New Roman" w:hAnsi="Times New Roman" w:cs="Times New Roman"/>
          <w:sz w:val="24"/>
          <w:szCs w:val="24"/>
        </w:rPr>
        <w:t>p</w:t>
      </w:r>
      <w:r w:rsidR="00E743DF" w:rsidRPr="00C539B7">
        <w:rPr>
          <w:rFonts w:ascii="Times New Roman" w:hAnsi="Times New Roman" w:cs="Times New Roman"/>
          <w:sz w:val="24"/>
          <w:szCs w:val="24"/>
        </w:rPr>
        <w:t>racownik</w:t>
      </w:r>
      <w:proofErr w:type="gramEnd"/>
      <w:r w:rsidR="00E743DF" w:rsidRPr="00C539B7">
        <w:rPr>
          <w:rFonts w:ascii="Times New Roman" w:hAnsi="Times New Roman" w:cs="Times New Roman"/>
          <w:sz w:val="24"/>
          <w:szCs w:val="24"/>
        </w:rPr>
        <w:t xml:space="preserve"> </w:t>
      </w:r>
      <w:r w:rsidR="000D2DF9" w:rsidRPr="00C539B7">
        <w:rPr>
          <w:rFonts w:ascii="Times New Roman" w:hAnsi="Times New Roman" w:cs="Times New Roman"/>
          <w:sz w:val="24"/>
          <w:szCs w:val="24"/>
        </w:rPr>
        <w:t>S</w:t>
      </w:r>
      <w:r w:rsidR="003A7D8B" w:rsidRPr="00C539B7">
        <w:rPr>
          <w:rFonts w:ascii="Times New Roman" w:hAnsi="Times New Roman" w:cs="Times New Roman"/>
          <w:sz w:val="24"/>
          <w:szCs w:val="24"/>
        </w:rPr>
        <w:t>zkoły</w:t>
      </w:r>
      <w:r w:rsidR="00E743DF" w:rsidRPr="00C539B7">
        <w:rPr>
          <w:rFonts w:ascii="Times New Roman" w:hAnsi="Times New Roman" w:cs="Times New Roman"/>
          <w:sz w:val="24"/>
          <w:szCs w:val="24"/>
        </w:rPr>
        <w:t xml:space="preserve"> ma obowiązek zachowania tajemnicy danych osobowych, które przetwarza oraz zachowania w tajemnicy sposobów zabezpieczenia danych osobowych przed nieuprawnionym dostępem</w:t>
      </w:r>
      <w:r w:rsidR="005F4DC7" w:rsidRPr="00C539B7">
        <w:rPr>
          <w:rFonts w:ascii="Times New Roman" w:hAnsi="Times New Roman" w:cs="Times New Roman"/>
          <w:sz w:val="24"/>
          <w:szCs w:val="24"/>
        </w:rPr>
        <w:t>;</w:t>
      </w:r>
    </w:p>
    <w:p w14:paraId="056147C4" w14:textId="1FB2A67D" w:rsidR="00E743DF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E743DF" w:rsidRPr="00E743DF">
        <w:rPr>
          <w:rFonts w:ascii="Times New Roman" w:hAnsi="Times New Roman" w:cs="Times New Roman"/>
          <w:sz w:val="24"/>
          <w:szCs w:val="24"/>
        </w:rPr>
        <w:t>ane</w:t>
      </w:r>
      <w:proofErr w:type="gramEnd"/>
      <w:r w:rsidR="00E743DF" w:rsidRPr="00E743DF">
        <w:rPr>
          <w:rFonts w:ascii="Times New Roman" w:hAnsi="Times New Roman" w:cs="Times New Roman"/>
          <w:sz w:val="24"/>
          <w:szCs w:val="24"/>
        </w:rPr>
        <w:t xml:space="preserve"> osobowe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</w:t>
      </w:r>
      <w:r w:rsidR="005F4DC7">
        <w:rPr>
          <w:rFonts w:ascii="Times New Roman" w:hAnsi="Times New Roman" w:cs="Times New Roman"/>
          <w:sz w:val="24"/>
          <w:szCs w:val="24"/>
        </w:rPr>
        <w:t>;</w:t>
      </w:r>
    </w:p>
    <w:p w14:paraId="51FE666D" w14:textId="39C50775" w:rsidR="00754517" w:rsidRDefault="00EE65C6" w:rsidP="007C3D6F">
      <w:pPr>
        <w:pStyle w:val="Akapitzlist"/>
        <w:numPr>
          <w:ilvl w:val="1"/>
          <w:numId w:val="32"/>
        </w:numPr>
        <w:spacing w:before="120" w:after="120" w:line="276" w:lineRule="auto"/>
        <w:ind w:left="567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E743DF" w:rsidRPr="00E743DF">
        <w:rPr>
          <w:rFonts w:ascii="Times New Roman" w:hAnsi="Times New Roman" w:cs="Times New Roman"/>
          <w:sz w:val="24"/>
          <w:szCs w:val="24"/>
        </w:rPr>
        <w:t>racownik</w:t>
      </w:r>
      <w:proofErr w:type="gramEnd"/>
      <w:r w:rsidR="00E743DF" w:rsidRPr="00E743DF">
        <w:rPr>
          <w:rFonts w:ascii="Times New Roman" w:hAnsi="Times New Roman" w:cs="Times New Roman"/>
          <w:sz w:val="24"/>
          <w:szCs w:val="24"/>
        </w:rPr>
        <w:t xml:space="preserve">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jest uprawniony do przetwarzania danych osobowych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="00E743DF" w:rsidRPr="00E743DF">
        <w:rPr>
          <w:rFonts w:ascii="Times New Roman" w:hAnsi="Times New Roman" w:cs="Times New Roman"/>
          <w:sz w:val="24"/>
          <w:szCs w:val="24"/>
        </w:rPr>
        <w:t xml:space="preserve"> </w:t>
      </w:r>
      <w:r w:rsidR="0090070F">
        <w:rPr>
          <w:rFonts w:ascii="Times New Roman" w:hAnsi="Times New Roman" w:cs="Times New Roman"/>
          <w:sz w:val="24"/>
          <w:szCs w:val="24"/>
        </w:rPr>
        <w:br/>
      </w:r>
      <w:r w:rsidR="00E743DF" w:rsidRPr="00E743DF">
        <w:rPr>
          <w:rFonts w:ascii="Times New Roman" w:hAnsi="Times New Roman" w:cs="Times New Roman"/>
          <w:sz w:val="24"/>
          <w:szCs w:val="24"/>
        </w:rPr>
        <w:t>i udostępnienia tych danych w ramach zespołu interdyscyplinarnego</w:t>
      </w:r>
      <w:r w:rsidR="005F4DC7">
        <w:rPr>
          <w:rFonts w:ascii="Times New Roman" w:hAnsi="Times New Roman" w:cs="Times New Roman"/>
          <w:sz w:val="24"/>
          <w:szCs w:val="24"/>
        </w:rPr>
        <w:t>.</w:t>
      </w:r>
    </w:p>
    <w:p w14:paraId="62887515" w14:textId="0811BE69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12.</w:t>
      </w:r>
    </w:p>
    <w:p w14:paraId="3AEAB81D" w14:textId="7F797E13" w:rsidR="00156C6B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może wykorzystać informacje o </w:t>
      </w:r>
      <w:r w:rsidR="00D52157">
        <w:rPr>
          <w:rFonts w:ascii="Times New Roman" w:hAnsi="Times New Roman" w:cs="Times New Roman"/>
          <w:sz w:val="24"/>
          <w:szCs w:val="24"/>
        </w:rPr>
        <w:t>uczniu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celach szkoleniowych lub edukacyjnych wyłącznie z zachowaniem anonimowości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w sposób uniemożliwiający identyfikację </w:t>
      </w:r>
      <w:r w:rsidR="00D52157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50FA4148" w14:textId="5FF031DE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E99371" w14:textId="4648FCDF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1469A0">
        <w:rPr>
          <w:rFonts w:ascii="Times New Roman" w:hAnsi="Times New Roman" w:cs="Times New Roman"/>
          <w:sz w:val="24"/>
          <w:szCs w:val="24"/>
        </w:rPr>
        <w:t>zkoły</w:t>
      </w:r>
      <w:r w:rsidR="00E34543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nie udostępnia przedstawicielom mediów informacji o </w:t>
      </w:r>
      <w:r w:rsidR="00D52157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 ani o jego opiekunie.</w:t>
      </w:r>
    </w:p>
    <w:p w14:paraId="519DBEE0" w14:textId="4BCFA184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, w wyjątkowych i uzasadnionych sytuacjach, może skontaktować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z opiekunem </w:t>
      </w:r>
      <w:r w:rsidR="00D52157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zapytać go o zgodę na podanie jego danych kontaktowych przedstawicielom mediów. W przypadku wyrażenia zgody,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</w:t>
      </w:r>
      <w:r w:rsidR="00BC61D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2BC03379" w14:textId="26452A23" w:rsidR="00156C6B" w:rsidRDefault="00E743DF" w:rsidP="007C3D6F">
      <w:pPr>
        <w:pStyle w:val="Akapitzlist"/>
        <w:numPr>
          <w:ilvl w:val="1"/>
          <w:numId w:val="3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kontaktuje przedstawicieli mediów z </w:t>
      </w:r>
      <w:r w:rsidR="00BC61D1">
        <w:rPr>
          <w:rFonts w:ascii="Times New Roman" w:hAnsi="Times New Roman" w:cs="Times New Roman"/>
          <w:sz w:val="24"/>
          <w:szCs w:val="24"/>
        </w:rPr>
        <w:t>małoletnim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nie wypowiada się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w kontakcie z przedstawicielami mediów o sprawie </w:t>
      </w:r>
      <w:r w:rsidR="00BC61D1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E743DF">
        <w:rPr>
          <w:rFonts w:ascii="Times New Roman" w:hAnsi="Times New Roman" w:cs="Times New Roman"/>
          <w:sz w:val="24"/>
          <w:szCs w:val="24"/>
        </w:rPr>
        <w:t xml:space="preserve">lub jego opiekuna. Zakaz ten dotyczy także sytuacji, gdy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jest przeświadczony, że jego wypowiedź nie jest </w:t>
      </w:r>
      <w:r w:rsidR="00CC6BD4">
        <w:rPr>
          <w:rFonts w:ascii="Times New Roman" w:hAnsi="Times New Roman" w:cs="Times New Roman"/>
          <w:sz w:val="24"/>
          <w:szCs w:val="24"/>
        </w:rPr>
        <w:br/>
      </w:r>
      <w:r w:rsidRPr="00E743DF">
        <w:rPr>
          <w:rFonts w:ascii="Times New Roman" w:hAnsi="Times New Roman" w:cs="Times New Roman"/>
          <w:sz w:val="24"/>
          <w:szCs w:val="24"/>
        </w:rPr>
        <w:t xml:space="preserve">w żaden sposób utrwalana. </w:t>
      </w:r>
    </w:p>
    <w:p w14:paraId="5791A812" w14:textId="75E99E71" w:rsidR="00156C6B" w:rsidRPr="00156C6B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6C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7B747" w14:textId="769D2CAD" w:rsidR="00156C6B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</w:t>
      </w:r>
      <w:r w:rsidR="00EE65C6">
        <w:rPr>
          <w:rFonts w:ascii="Times New Roman" w:hAnsi="Times New Roman" w:cs="Times New Roman"/>
          <w:sz w:val="24"/>
          <w:szCs w:val="24"/>
        </w:rPr>
        <w:t>D</w:t>
      </w:r>
      <w:r w:rsidRPr="00E743DF">
        <w:rPr>
          <w:rFonts w:ascii="Times New Roman" w:hAnsi="Times New Roman" w:cs="Times New Roman"/>
          <w:sz w:val="24"/>
          <w:szCs w:val="24"/>
        </w:rPr>
        <w:t xml:space="preserve">yrektor. </w:t>
      </w:r>
    </w:p>
    <w:p w14:paraId="1E326576" w14:textId="060BF084" w:rsidR="00156C6B" w:rsidRDefault="00E743DF" w:rsidP="007C3D6F">
      <w:pPr>
        <w:pStyle w:val="Akapitzlist"/>
        <w:numPr>
          <w:ilvl w:val="1"/>
          <w:numId w:val="3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Dyrektor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podejmując decyzję, o której mowa w </w:t>
      </w:r>
      <w:r w:rsidR="00E664C7">
        <w:rPr>
          <w:rFonts w:ascii="Times New Roman" w:hAnsi="Times New Roman" w:cs="Times New Roman"/>
          <w:sz w:val="24"/>
          <w:szCs w:val="24"/>
        </w:rPr>
        <w:t>ust. 1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poleca </w:t>
      </w:r>
      <w:r w:rsidR="00BC61D1">
        <w:rPr>
          <w:rFonts w:ascii="Times New Roman" w:hAnsi="Times New Roman" w:cs="Times New Roman"/>
          <w:sz w:val="24"/>
          <w:szCs w:val="24"/>
        </w:rPr>
        <w:t>pracownikowi sekretariatu</w:t>
      </w:r>
      <w:r w:rsidRPr="00E743DF">
        <w:rPr>
          <w:rFonts w:ascii="Times New Roman" w:hAnsi="Times New Roman" w:cs="Times New Roman"/>
          <w:sz w:val="24"/>
          <w:szCs w:val="24"/>
        </w:rPr>
        <w:t xml:space="preserve"> przygotować wybrane pomieszczenie w celu realizacji materiału medialnego w taki sposób, by uniemożliwić filmowanie przebywających na terenie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="005E0C01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54F89495" w14:textId="71CC8941" w:rsidR="00156C6B" w:rsidRPr="00156C6B" w:rsidRDefault="00156C6B" w:rsidP="007C3D6F">
      <w:pPr>
        <w:pStyle w:val="Akapitzlist"/>
        <w:spacing w:before="36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49493726"/>
      <w:r w:rsidRPr="00156C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69348C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16"/>
    </w:p>
    <w:p w14:paraId="575CB12C" w14:textId="33A4607B" w:rsidR="00156C6B" w:rsidRPr="00156C6B" w:rsidRDefault="00156C6B" w:rsidP="007C3D6F">
      <w:pPr>
        <w:pStyle w:val="Akapitzlist"/>
        <w:spacing w:before="120" w:after="120" w:line="276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49493727"/>
      <w:r w:rsidRPr="00156C6B">
        <w:rPr>
          <w:rFonts w:ascii="Times New Roman" w:hAnsi="Times New Roman" w:cs="Times New Roman"/>
          <w:b/>
          <w:bCs/>
          <w:sz w:val="24"/>
          <w:szCs w:val="24"/>
        </w:rPr>
        <w:t>ZASADY OCHRONY WIZERUNK</w:t>
      </w:r>
      <w:r w:rsidR="005E0C01" w:rsidRPr="00156C6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E0C01">
        <w:rPr>
          <w:rFonts w:ascii="Times New Roman" w:hAnsi="Times New Roman" w:cs="Times New Roman"/>
          <w:b/>
          <w:bCs/>
          <w:sz w:val="24"/>
          <w:szCs w:val="24"/>
        </w:rPr>
        <w:t>UCZNIA</w:t>
      </w:r>
      <w:bookmarkEnd w:id="17"/>
    </w:p>
    <w:p w14:paraId="3154FB1A" w14:textId="0ECD302E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A545D" w14:textId="6BA283CD" w:rsidR="005704F8" w:rsidRPr="005704F8" w:rsidRDefault="00E743DF" w:rsidP="007C3D6F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CC6BD4">
        <w:rPr>
          <w:rFonts w:ascii="Times New Roman" w:hAnsi="Times New Roman" w:cs="Times New Roman"/>
          <w:sz w:val="24"/>
          <w:szCs w:val="24"/>
        </w:rPr>
        <w:t>zkoły</w:t>
      </w:r>
      <w:r w:rsidRPr="00E743DF">
        <w:rPr>
          <w:rFonts w:ascii="Times New Roman" w:hAnsi="Times New Roman" w:cs="Times New Roman"/>
          <w:sz w:val="24"/>
          <w:szCs w:val="24"/>
        </w:rPr>
        <w:t xml:space="preserve"> uznając prawo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do prywatności i ochrony dóbr osobistych, zapewniają ochronę wizerunku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FCF1AAE" w14:textId="615EA224" w:rsidR="00156C6B" w:rsidRPr="006D375D" w:rsidRDefault="00E743DF" w:rsidP="007C3D6F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3D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3CA6C0" w14:textId="7428CA67" w:rsidR="00156C6B" w:rsidRPr="00E664C7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0D2DF9" w:rsidRPr="00E664C7">
        <w:rPr>
          <w:rFonts w:ascii="Times New Roman" w:hAnsi="Times New Roman" w:cs="Times New Roman"/>
          <w:sz w:val="24"/>
          <w:szCs w:val="24"/>
        </w:rPr>
        <w:t>S</w:t>
      </w:r>
      <w:r w:rsidR="005704F8" w:rsidRPr="00E664C7">
        <w:rPr>
          <w:rFonts w:ascii="Times New Roman" w:hAnsi="Times New Roman" w:cs="Times New Roman"/>
          <w:sz w:val="24"/>
          <w:szCs w:val="24"/>
        </w:rPr>
        <w:t>zkoły</w:t>
      </w:r>
      <w:r w:rsidRPr="00E664C7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5E0C01" w:rsidRPr="00E664C7">
        <w:rPr>
          <w:rFonts w:ascii="Times New Roman" w:hAnsi="Times New Roman" w:cs="Times New Roman"/>
          <w:sz w:val="24"/>
          <w:szCs w:val="24"/>
        </w:rPr>
        <w:t>ucznia</w:t>
      </w:r>
      <w:r w:rsidRPr="00E664C7">
        <w:rPr>
          <w:rFonts w:ascii="Times New Roman" w:hAnsi="Times New Roman" w:cs="Times New Roman"/>
          <w:sz w:val="24"/>
          <w:szCs w:val="24"/>
        </w:rPr>
        <w:t xml:space="preserve"> (</w:t>
      </w:r>
      <w:r w:rsidR="00343D6B" w:rsidRPr="00E664C7">
        <w:rPr>
          <w:rFonts w:ascii="Times New Roman" w:hAnsi="Times New Roman" w:cs="Times New Roman"/>
          <w:sz w:val="24"/>
          <w:szCs w:val="24"/>
        </w:rPr>
        <w:t xml:space="preserve">tj. </w:t>
      </w:r>
      <w:r w:rsidRPr="00E664C7">
        <w:rPr>
          <w:rFonts w:ascii="Times New Roman" w:hAnsi="Times New Roman" w:cs="Times New Roman"/>
          <w:sz w:val="24"/>
          <w:szCs w:val="24"/>
        </w:rPr>
        <w:t xml:space="preserve">filmowanie, fotografowanie) na terenie </w:t>
      </w:r>
      <w:r w:rsidR="00EC5FDA" w:rsidRPr="00E664C7">
        <w:rPr>
          <w:rFonts w:ascii="Times New Roman" w:hAnsi="Times New Roman" w:cs="Times New Roman"/>
          <w:sz w:val="24"/>
          <w:szCs w:val="24"/>
        </w:rPr>
        <w:t>S</w:t>
      </w:r>
      <w:r w:rsidR="005704F8" w:rsidRPr="00E664C7">
        <w:rPr>
          <w:rFonts w:ascii="Times New Roman" w:hAnsi="Times New Roman" w:cs="Times New Roman"/>
          <w:sz w:val="24"/>
          <w:szCs w:val="24"/>
        </w:rPr>
        <w:t>zkoły</w:t>
      </w:r>
      <w:r w:rsidR="00EF3D94" w:rsidRPr="00E664C7">
        <w:rPr>
          <w:rFonts w:ascii="Times New Roman" w:hAnsi="Times New Roman" w:cs="Times New Roman"/>
          <w:sz w:val="24"/>
          <w:szCs w:val="24"/>
        </w:rPr>
        <w:t xml:space="preserve"> </w:t>
      </w:r>
      <w:r w:rsidRPr="00E664C7">
        <w:rPr>
          <w:rFonts w:ascii="Times New Roman" w:hAnsi="Times New Roman" w:cs="Times New Roman"/>
          <w:sz w:val="24"/>
          <w:szCs w:val="24"/>
        </w:rPr>
        <w:t xml:space="preserve">bez pisemnej zgody opiekuna </w:t>
      </w:r>
      <w:r w:rsidR="005E0C01" w:rsidRPr="00E664C7">
        <w:rPr>
          <w:rFonts w:ascii="Times New Roman" w:hAnsi="Times New Roman" w:cs="Times New Roman"/>
          <w:sz w:val="24"/>
          <w:szCs w:val="24"/>
        </w:rPr>
        <w:t>małoletniego</w:t>
      </w:r>
      <w:r w:rsidRPr="00E664C7">
        <w:rPr>
          <w:rFonts w:ascii="Times New Roman" w:hAnsi="Times New Roman" w:cs="Times New Roman"/>
          <w:sz w:val="24"/>
          <w:szCs w:val="24"/>
        </w:rPr>
        <w:t>.</w:t>
      </w:r>
    </w:p>
    <w:p w14:paraId="10E0CFDF" w14:textId="7469F5B6" w:rsid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W celu uzyskania zgody opiekuna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 utrwalanie wizerunku </w:t>
      </w:r>
      <w:r w:rsidR="005E0C01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5704F8">
        <w:rPr>
          <w:rFonts w:ascii="Times New Roman" w:hAnsi="Times New Roman" w:cs="Times New Roman"/>
          <w:sz w:val="24"/>
          <w:szCs w:val="24"/>
        </w:rPr>
        <w:t>zkoły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 xml:space="preserve">może skontaktować się z opiekunem </w:t>
      </w:r>
      <w:r w:rsidR="005E0C0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i ustalić procedurę uzyskania zgody. </w:t>
      </w:r>
    </w:p>
    <w:p w14:paraId="7EACAE70" w14:textId="2B7D4CBE" w:rsid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Niedopuszczalne jest podanie przedstawicielowi mediów danych kontaktowych opiekuna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bez wiedzy i zgody tego opiekuna. </w:t>
      </w:r>
    </w:p>
    <w:p w14:paraId="3EF85601" w14:textId="37E8D67B" w:rsidR="00156C6B" w:rsidRPr="00156C6B" w:rsidRDefault="00E743DF" w:rsidP="007C3D6F">
      <w:pPr>
        <w:pStyle w:val="Akapitzlist"/>
        <w:numPr>
          <w:ilvl w:val="1"/>
          <w:numId w:val="3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Jeżeli wizerunek </w:t>
      </w:r>
      <w:r w:rsidR="00DA05C1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stanowi jedynie szczegół całości, takiej jak zgromadzenie, krajobraz, publiczna impreza, zgoda opiekunów na utrwalanie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nie jest wymagana. </w:t>
      </w:r>
    </w:p>
    <w:p w14:paraId="50B71202" w14:textId="59E5D263" w:rsidR="00156C6B" w:rsidRPr="006D375D" w:rsidRDefault="00E743DF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7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375D" w:rsidRPr="006D3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30E740" w14:textId="2DA74338" w:rsidR="00156C6B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EDE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0D2DF9" w:rsidRPr="00941EDE">
        <w:rPr>
          <w:rFonts w:ascii="Times New Roman" w:hAnsi="Times New Roman" w:cs="Times New Roman"/>
          <w:sz w:val="24"/>
          <w:szCs w:val="24"/>
        </w:rPr>
        <w:t>S</w:t>
      </w:r>
      <w:r w:rsidR="005704F8" w:rsidRPr="00941EDE">
        <w:rPr>
          <w:rFonts w:ascii="Times New Roman" w:hAnsi="Times New Roman" w:cs="Times New Roman"/>
          <w:sz w:val="24"/>
          <w:szCs w:val="24"/>
        </w:rPr>
        <w:t>zkoły</w:t>
      </w:r>
      <w:r w:rsidRPr="00941EDE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B168A" w:rsidRPr="00941EDE">
        <w:rPr>
          <w:rFonts w:ascii="Times New Roman" w:hAnsi="Times New Roman" w:cs="Times New Roman"/>
          <w:sz w:val="24"/>
          <w:szCs w:val="24"/>
        </w:rPr>
        <w:t>ucznia</w:t>
      </w:r>
      <w:r w:rsidRPr="00941EDE">
        <w:rPr>
          <w:rFonts w:ascii="Times New Roman" w:hAnsi="Times New Roman" w:cs="Times New Roman"/>
          <w:sz w:val="24"/>
          <w:szCs w:val="24"/>
        </w:rPr>
        <w:t xml:space="preserve"> utrwalonego w jakiejkolwiek formie (</w:t>
      </w:r>
      <w:r w:rsidR="00057A59" w:rsidRPr="00941EDE">
        <w:rPr>
          <w:rFonts w:ascii="Times New Roman" w:hAnsi="Times New Roman" w:cs="Times New Roman"/>
          <w:sz w:val="24"/>
          <w:szCs w:val="24"/>
        </w:rPr>
        <w:t xml:space="preserve">tj. </w:t>
      </w:r>
      <w:r w:rsidRPr="00941EDE">
        <w:rPr>
          <w:rFonts w:ascii="Times New Roman" w:hAnsi="Times New Roman" w:cs="Times New Roman"/>
          <w:sz w:val="24"/>
          <w:szCs w:val="24"/>
        </w:rPr>
        <w:t>fotografia</w:t>
      </w:r>
      <w:r w:rsidRPr="00E743DF">
        <w:rPr>
          <w:rFonts w:ascii="Times New Roman" w:hAnsi="Times New Roman" w:cs="Times New Roman"/>
          <w:sz w:val="24"/>
          <w:szCs w:val="24"/>
        </w:rPr>
        <w:t xml:space="preserve">, nagranie audio-wideo) wymaga pisemnej zgody opiekuna </w:t>
      </w:r>
      <w:r w:rsidR="00AB168A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>.</w:t>
      </w:r>
    </w:p>
    <w:p w14:paraId="4292CE55" w14:textId="673AC6BE" w:rsidR="00E743DF" w:rsidRDefault="00E743DF" w:rsidP="007C3D6F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3DF">
        <w:rPr>
          <w:rFonts w:ascii="Times New Roman" w:hAnsi="Times New Roman" w:cs="Times New Roman"/>
          <w:sz w:val="24"/>
          <w:szCs w:val="24"/>
        </w:rPr>
        <w:t xml:space="preserve">Przed utrwaleniem wizerunku </w:t>
      </w:r>
      <w:r w:rsidR="00AB168A">
        <w:rPr>
          <w:rFonts w:ascii="Times New Roman" w:hAnsi="Times New Roman" w:cs="Times New Roman"/>
          <w:sz w:val="24"/>
          <w:szCs w:val="24"/>
        </w:rPr>
        <w:t>małoletniego</w:t>
      </w:r>
      <w:r w:rsidRPr="00E743DF">
        <w:rPr>
          <w:rFonts w:ascii="Times New Roman" w:hAnsi="Times New Roman" w:cs="Times New Roman"/>
          <w:sz w:val="24"/>
          <w:szCs w:val="24"/>
        </w:rPr>
        <w:t xml:space="preserve"> należy </w:t>
      </w:r>
      <w:r w:rsidR="00331944">
        <w:rPr>
          <w:rFonts w:ascii="Times New Roman" w:hAnsi="Times New Roman" w:cs="Times New Roman"/>
          <w:sz w:val="24"/>
          <w:szCs w:val="24"/>
        </w:rPr>
        <w:t>ucznia</w:t>
      </w:r>
      <w:r w:rsidRPr="00E743DF">
        <w:rPr>
          <w:rFonts w:ascii="Times New Roman" w:hAnsi="Times New Roman" w:cs="Times New Roman"/>
          <w:sz w:val="24"/>
          <w:szCs w:val="24"/>
        </w:rPr>
        <w:t xml:space="preserve"> oraz opiekuna poinformować o tym, gdzie będzie umieszczony zarejestrowany wizerunek i w jakim kontekście będzie</w:t>
      </w:r>
      <w:r w:rsidR="00293695">
        <w:rPr>
          <w:rFonts w:ascii="Times New Roman" w:hAnsi="Times New Roman" w:cs="Times New Roman"/>
          <w:sz w:val="24"/>
          <w:szCs w:val="24"/>
        </w:rPr>
        <w:t xml:space="preserve"> </w:t>
      </w:r>
      <w:r w:rsidRPr="00E743DF">
        <w:rPr>
          <w:rFonts w:ascii="Times New Roman" w:hAnsi="Times New Roman" w:cs="Times New Roman"/>
          <w:sz w:val="24"/>
          <w:szCs w:val="24"/>
        </w:rPr>
        <w:t>wykorzystywany (np. że umieszczony zostanie na stronie www.</w:t>
      </w:r>
      <w:proofErr w:type="gramStart"/>
      <w:r w:rsidR="00057A59">
        <w:rPr>
          <w:rFonts w:ascii="Times New Roman" w:hAnsi="Times New Roman" w:cs="Times New Roman"/>
          <w:sz w:val="24"/>
          <w:szCs w:val="24"/>
        </w:rPr>
        <w:t>y</w:t>
      </w:r>
      <w:r w:rsidRPr="00E743DF">
        <w:rPr>
          <w:rFonts w:ascii="Times New Roman" w:hAnsi="Times New Roman" w:cs="Times New Roman"/>
          <w:sz w:val="24"/>
          <w:szCs w:val="24"/>
        </w:rPr>
        <w:t>outube</w:t>
      </w:r>
      <w:proofErr w:type="gramEnd"/>
      <w:r w:rsidRPr="00E743D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743DF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="00930AC1">
        <w:rPr>
          <w:rFonts w:ascii="Times New Roman" w:hAnsi="Times New Roman" w:cs="Times New Roman"/>
          <w:sz w:val="24"/>
          <w:szCs w:val="24"/>
        </w:rPr>
        <w:t>)</w:t>
      </w:r>
      <w:r w:rsidRPr="00E743DF">
        <w:rPr>
          <w:rFonts w:ascii="Times New Roman" w:hAnsi="Times New Roman" w:cs="Times New Roman"/>
          <w:sz w:val="24"/>
          <w:szCs w:val="24"/>
        </w:rPr>
        <w:t xml:space="preserve"> w celach promocyjnych.</w:t>
      </w:r>
    </w:p>
    <w:p w14:paraId="39A3BD91" w14:textId="1410F017" w:rsidR="00706693" w:rsidRPr="00C95EBA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49493728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bookmarkEnd w:id="18"/>
    </w:p>
    <w:p w14:paraId="59AC42C2" w14:textId="1027AD59" w:rsidR="00706693" w:rsidRPr="00C95EBA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49493729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KORZYSTANIA Z URZĄDZEŃ ELEKTRONICZNYCH Z DOSTĘPEM DO SIECI INTERNET. PROCEDURY OCHRONY UCZNIÓW PRZED TREŚCIAMI SZKODLIWYMI I ZAGROŻENIAMI W SIECI INTERNET ORAZ UTRWALONYMI 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W INNEJ FORMIE</w:t>
      </w:r>
      <w:bookmarkEnd w:id="19"/>
    </w:p>
    <w:p w14:paraId="4089F993" w14:textId="2E85CCA5" w:rsidR="00706693" w:rsidRPr="00856E4B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023233" w14:textId="01496A72" w:rsidR="00057A59" w:rsidRPr="00E664C7" w:rsidRDefault="00057A59" w:rsidP="007C3D6F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Szkoła zapewnia uczniom dostęp do Internetu oraz podejmuje działania zabezpieczające uczniów przed dostępem do treści, które mogą stanowić zagrożenie dla ich prawidłowego rozwoju.</w:t>
      </w:r>
    </w:p>
    <w:p w14:paraId="083841DD" w14:textId="7230AB1B" w:rsidR="00706693" w:rsidRPr="00856E4B" w:rsidRDefault="00706693" w:rsidP="007C3D6F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 </w:t>
      </w:r>
      <w:r w:rsidR="00FA1BF2">
        <w:rPr>
          <w:rFonts w:ascii="Times New Roman" w:hAnsi="Times New Roman" w:cs="Times New Roman"/>
          <w:sz w:val="24"/>
          <w:szCs w:val="24"/>
        </w:rPr>
        <w:t xml:space="preserve">w </w:t>
      </w:r>
      <w:r w:rsidR="001A6B28">
        <w:rPr>
          <w:rFonts w:ascii="Times New Roman" w:hAnsi="Times New Roman" w:cs="Times New Roman"/>
          <w:sz w:val="24"/>
          <w:szCs w:val="24"/>
        </w:rPr>
        <w:t xml:space="preserve">Szkole </w:t>
      </w:r>
      <w:r w:rsidR="00E664C7">
        <w:rPr>
          <w:rFonts w:ascii="Times New Roman" w:hAnsi="Times New Roman" w:cs="Times New Roman"/>
          <w:sz w:val="24"/>
          <w:szCs w:val="24"/>
        </w:rPr>
        <w:t>Podstawowej</w:t>
      </w:r>
      <w:r w:rsidR="00F26793">
        <w:rPr>
          <w:rFonts w:ascii="Times New Roman" w:hAnsi="Times New Roman" w:cs="Times New Roman"/>
          <w:sz w:val="24"/>
          <w:szCs w:val="24"/>
        </w:rPr>
        <w:t xml:space="preserve"> </w:t>
      </w:r>
      <w:r w:rsidR="00F407FB">
        <w:rPr>
          <w:rFonts w:ascii="Times New Roman" w:hAnsi="Times New Roman" w:cs="Times New Roman"/>
          <w:sz w:val="24"/>
          <w:szCs w:val="24"/>
        </w:rPr>
        <w:t xml:space="preserve">im. </w:t>
      </w:r>
      <w:r w:rsidR="00D264D7">
        <w:rPr>
          <w:rFonts w:ascii="Times New Roman" w:hAnsi="Times New Roman" w:cs="Times New Roman"/>
          <w:sz w:val="24"/>
          <w:szCs w:val="24"/>
        </w:rPr>
        <w:t>Janusza Korczaka w Popowie</w:t>
      </w:r>
      <w:r w:rsidR="00FA1BF2">
        <w:rPr>
          <w:rFonts w:ascii="Times New Roman" w:hAnsi="Times New Roman" w:cs="Times New Roman"/>
          <w:sz w:val="24"/>
          <w:szCs w:val="24"/>
        </w:rPr>
        <w:t>:</w:t>
      </w:r>
    </w:p>
    <w:p w14:paraId="71437D5F" w14:textId="6158EB5F" w:rsidR="00706693" w:rsidRPr="00EA72ED" w:rsidRDefault="00EC5FDA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9B9">
        <w:rPr>
          <w:rFonts w:ascii="Times New Roman" w:hAnsi="Times New Roman" w:cs="Times New Roman"/>
          <w:sz w:val="24"/>
          <w:szCs w:val="24"/>
        </w:rPr>
        <w:t>zkoła</w:t>
      </w:r>
      <w:r w:rsidR="00706693" w:rsidRPr="00EA72ED">
        <w:rPr>
          <w:rFonts w:ascii="Times New Roman" w:hAnsi="Times New Roman" w:cs="Times New Roman"/>
          <w:sz w:val="24"/>
          <w:szCs w:val="24"/>
        </w:rPr>
        <w:t xml:space="preserve"> zapewnia personelowi i uczniom możliwość korzystania z Internetu w czasie trwania zajęć oraz poza nimi;</w:t>
      </w:r>
    </w:p>
    <w:p w14:paraId="452D874B" w14:textId="469C4E29" w:rsidR="00706693" w:rsidRPr="00EA72ED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A72ED">
        <w:rPr>
          <w:rFonts w:ascii="Times New Roman" w:hAnsi="Times New Roman" w:cs="Times New Roman"/>
          <w:sz w:val="24"/>
          <w:szCs w:val="24"/>
        </w:rPr>
        <w:t>ieć</w:t>
      </w:r>
      <w:proofErr w:type="gramEnd"/>
      <w:r w:rsidRPr="00EA72ED">
        <w:rPr>
          <w:rFonts w:ascii="Times New Roman" w:hAnsi="Times New Roman" w:cs="Times New Roman"/>
          <w:sz w:val="24"/>
          <w:szCs w:val="24"/>
        </w:rPr>
        <w:t xml:space="preserve"> szkolna jest monitorowania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AC23BB" w14:textId="2414A21F" w:rsidR="00706693" w:rsidRPr="00EA72ED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>ieć</w:t>
      </w:r>
      <w:proofErr w:type="gramEnd"/>
      <w:r w:rsidRPr="00EA72ED">
        <w:rPr>
          <w:rFonts w:ascii="Times New Roman" w:hAnsi="Times New Roman" w:cs="Times New Roman"/>
          <w:sz w:val="24"/>
          <w:szCs w:val="24"/>
        </w:rPr>
        <w:t xml:space="preserve"> szkolna jest zabezpieczona zgodnie z obowiązującymi </w:t>
      </w:r>
      <w:r w:rsidR="00930AC1">
        <w:rPr>
          <w:rFonts w:ascii="Times New Roman" w:hAnsi="Times New Roman" w:cs="Times New Roman"/>
          <w:sz w:val="24"/>
          <w:szCs w:val="24"/>
        </w:rPr>
        <w:t>S</w:t>
      </w:r>
      <w:r w:rsidRPr="00EA72ED">
        <w:rPr>
          <w:rFonts w:ascii="Times New Roman" w:hAnsi="Times New Roman" w:cs="Times New Roman"/>
          <w:sz w:val="24"/>
          <w:szCs w:val="24"/>
        </w:rPr>
        <w:t>tandardami</w:t>
      </w:r>
      <w:r w:rsidR="00930AC1">
        <w:rPr>
          <w:rFonts w:ascii="Times New Roman" w:hAnsi="Times New Roman" w:cs="Times New Roman"/>
          <w:sz w:val="24"/>
          <w:szCs w:val="24"/>
        </w:rPr>
        <w:t xml:space="preserve"> Ochrony </w:t>
      </w:r>
      <w:r w:rsidR="00A933DA">
        <w:rPr>
          <w:rFonts w:ascii="Times New Roman" w:hAnsi="Times New Roman" w:cs="Times New Roman"/>
          <w:sz w:val="24"/>
          <w:szCs w:val="24"/>
        </w:rPr>
        <w:t>Małoletnich</w:t>
      </w:r>
      <w:r w:rsidRPr="00EA72ED">
        <w:rPr>
          <w:rFonts w:ascii="Times New Roman" w:hAnsi="Times New Roman" w:cs="Times New Roman"/>
          <w:sz w:val="24"/>
          <w:szCs w:val="24"/>
        </w:rPr>
        <w:t xml:space="preserve">. Za zabezpieczenie odpowiada osoba wyznaczona przez </w:t>
      </w:r>
      <w:r w:rsidR="00A933DA">
        <w:rPr>
          <w:rFonts w:ascii="Times New Roman" w:hAnsi="Times New Roman" w:cs="Times New Roman"/>
          <w:sz w:val="24"/>
          <w:szCs w:val="24"/>
        </w:rPr>
        <w:t>D</w:t>
      </w:r>
      <w:r w:rsidRPr="00EA72ED">
        <w:rPr>
          <w:rFonts w:ascii="Times New Roman" w:hAnsi="Times New Roman" w:cs="Times New Roman"/>
          <w:sz w:val="24"/>
          <w:szCs w:val="24"/>
        </w:rPr>
        <w:t>yrektora. Do zadań tej osoby należy między innymi:</w:t>
      </w:r>
    </w:p>
    <w:p w14:paraId="2CE3B4D2" w14:textId="746F7EE4" w:rsidR="00706693" w:rsidRPr="00454515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15">
        <w:rPr>
          <w:rFonts w:ascii="Times New Roman" w:hAnsi="Times New Roman" w:cs="Times New Roman"/>
          <w:sz w:val="24"/>
          <w:szCs w:val="24"/>
        </w:rPr>
        <w:t>zabezpieczenie</w:t>
      </w:r>
      <w:proofErr w:type="gramEnd"/>
      <w:r w:rsidRPr="00454515">
        <w:rPr>
          <w:rFonts w:ascii="Times New Roman" w:hAnsi="Times New Roman" w:cs="Times New Roman"/>
          <w:sz w:val="24"/>
          <w:szCs w:val="24"/>
        </w:rPr>
        <w:t xml:space="preserve"> sieci szkolnej przed niebezpiecznymi teściami, </w:t>
      </w:r>
    </w:p>
    <w:p w14:paraId="369CA7BE" w14:textId="3631738A" w:rsidR="00706693" w:rsidRPr="00454515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15">
        <w:rPr>
          <w:rFonts w:ascii="Times New Roman" w:hAnsi="Times New Roman" w:cs="Times New Roman"/>
          <w:sz w:val="24"/>
          <w:szCs w:val="24"/>
        </w:rPr>
        <w:t>instalacja</w:t>
      </w:r>
      <w:proofErr w:type="gramEnd"/>
      <w:r w:rsidRPr="00454515">
        <w:rPr>
          <w:rFonts w:ascii="Times New Roman" w:hAnsi="Times New Roman" w:cs="Times New Roman"/>
          <w:sz w:val="24"/>
          <w:szCs w:val="24"/>
        </w:rPr>
        <w:t xml:space="preserve"> oraz aktualizacja oprogramowania, </w:t>
      </w:r>
    </w:p>
    <w:p w14:paraId="32DBFA7E" w14:textId="478A1630" w:rsidR="00706693" w:rsidRPr="00454515" w:rsidRDefault="00706693" w:rsidP="007C3D6F">
      <w:pPr>
        <w:pStyle w:val="Akapitzlist"/>
        <w:numPr>
          <w:ilvl w:val="0"/>
          <w:numId w:val="40"/>
        </w:numPr>
        <w:spacing w:before="120" w:after="12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515">
        <w:rPr>
          <w:rFonts w:ascii="Times New Roman" w:hAnsi="Times New Roman" w:cs="Times New Roman"/>
          <w:sz w:val="24"/>
          <w:szCs w:val="24"/>
        </w:rPr>
        <w:t>przynajmniej</w:t>
      </w:r>
      <w:proofErr w:type="gramEnd"/>
      <w:r w:rsidRPr="00454515">
        <w:rPr>
          <w:rFonts w:ascii="Times New Roman" w:hAnsi="Times New Roman" w:cs="Times New Roman"/>
          <w:sz w:val="24"/>
          <w:szCs w:val="24"/>
        </w:rPr>
        <w:t xml:space="preserve"> raz w miesiącu sprawdzanie, czy na komputerach ze swobodnym dostępem podłączonych do Internetu nie znajdują się niebezpieczne treści. W przypadku znalezienia niebezpiecznych treści, wyznaczony pracownik stara się ustalić kto korzystał z komputera </w:t>
      </w:r>
      <w:r w:rsidR="000F09AA">
        <w:rPr>
          <w:rFonts w:ascii="Times New Roman" w:hAnsi="Times New Roman" w:cs="Times New Roman"/>
          <w:sz w:val="24"/>
          <w:szCs w:val="24"/>
        </w:rPr>
        <w:br/>
      </w:r>
      <w:r w:rsidRPr="00454515">
        <w:rPr>
          <w:rFonts w:ascii="Times New Roman" w:hAnsi="Times New Roman" w:cs="Times New Roman"/>
          <w:sz w:val="24"/>
          <w:szCs w:val="24"/>
        </w:rPr>
        <w:t xml:space="preserve">w czasie ich wprowadzenia. Informację o </w:t>
      </w:r>
      <w:r w:rsidR="00885A2F">
        <w:rPr>
          <w:rFonts w:ascii="Times New Roman" w:hAnsi="Times New Roman" w:cs="Times New Roman"/>
          <w:sz w:val="24"/>
          <w:szCs w:val="24"/>
        </w:rPr>
        <w:t>dziecku</w:t>
      </w:r>
      <w:r w:rsidRPr="00454515">
        <w:rPr>
          <w:rFonts w:ascii="Times New Roman" w:hAnsi="Times New Roman" w:cs="Times New Roman"/>
          <w:sz w:val="24"/>
          <w:szCs w:val="24"/>
        </w:rPr>
        <w:t xml:space="preserve">, które korzystało z komputera w czasie wprowadzenia niebezpiecznych treści, wyznaczony pracownik przekazuje </w:t>
      </w:r>
      <w:r w:rsidR="00A2624F">
        <w:rPr>
          <w:rFonts w:ascii="Times New Roman" w:hAnsi="Times New Roman" w:cs="Times New Roman"/>
          <w:sz w:val="24"/>
          <w:szCs w:val="24"/>
        </w:rPr>
        <w:t>D</w:t>
      </w:r>
      <w:r w:rsidRPr="00454515">
        <w:rPr>
          <w:rFonts w:ascii="Times New Roman" w:hAnsi="Times New Roman" w:cs="Times New Roman"/>
          <w:sz w:val="24"/>
          <w:szCs w:val="24"/>
        </w:rPr>
        <w:t xml:space="preserve">yrektorowi, który aranżuje dla </w:t>
      </w:r>
      <w:r w:rsidR="00A2624F">
        <w:rPr>
          <w:rFonts w:ascii="Times New Roman" w:hAnsi="Times New Roman" w:cs="Times New Roman"/>
          <w:sz w:val="24"/>
          <w:szCs w:val="24"/>
        </w:rPr>
        <w:t>ucznia</w:t>
      </w:r>
      <w:r w:rsidRPr="00454515">
        <w:rPr>
          <w:rFonts w:ascii="Times New Roman" w:hAnsi="Times New Roman" w:cs="Times New Roman"/>
          <w:sz w:val="24"/>
          <w:szCs w:val="24"/>
        </w:rPr>
        <w:t xml:space="preserve"> rozmowę z psychologiem lub pedagogiem na temat bezpieczeństwa </w:t>
      </w:r>
      <w:r w:rsidR="000F09AA">
        <w:rPr>
          <w:rFonts w:ascii="Times New Roman" w:hAnsi="Times New Roman" w:cs="Times New Roman"/>
          <w:sz w:val="24"/>
          <w:szCs w:val="24"/>
        </w:rPr>
        <w:br/>
      </w:r>
      <w:r w:rsidRPr="00454515">
        <w:rPr>
          <w:rFonts w:ascii="Times New Roman" w:hAnsi="Times New Roman" w:cs="Times New Roman"/>
          <w:sz w:val="24"/>
          <w:szCs w:val="24"/>
        </w:rPr>
        <w:t>w Internecie. Jeżeli w wyniku przeprowadzonej rozmowy psycholog/pedagog uzyska informacje, że uczeń jest krzywdzony, podejmuje działania opisane w procedurze interwencji;</w:t>
      </w:r>
    </w:p>
    <w:p w14:paraId="3C257EC7" w14:textId="64147464" w:rsidR="00706693" w:rsidRPr="00802378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37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02378">
        <w:rPr>
          <w:rFonts w:ascii="Times New Roman" w:hAnsi="Times New Roman" w:cs="Times New Roman"/>
          <w:sz w:val="24"/>
          <w:szCs w:val="24"/>
        </w:rPr>
        <w:t xml:space="preserve"> przypadku dostępu realizowanego pod nadzorem pracownika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AB2F38">
        <w:rPr>
          <w:rFonts w:ascii="Times New Roman" w:hAnsi="Times New Roman" w:cs="Times New Roman"/>
          <w:sz w:val="24"/>
          <w:szCs w:val="24"/>
        </w:rPr>
        <w:t>zkoły</w:t>
      </w:r>
      <w:r w:rsidRPr="00802378">
        <w:rPr>
          <w:rFonts w:ascii="Times New Roman" w:hAnsi="Times New Roman" w:cs="Times New Roman"/>
          <w:sz w:val="24"/>
          <w:szCs w:val="24"/>
        </w:rPr>
        <w:t xml:space="preserve">, ma on obowiązek informowania </w:t>
      </w:r>
      <w:r w:rsidR="002D1C32">
        <w:rPr>
          <w:rFonts w:ascii="Times New Roman" w:hAnsi="Times New Roman" w:cs="Times New Roman"/>
          <w:sz w:val="24"/>
          <w:szCs w:val="24"/>
        </w:rPr>
        <w:t>małoletnich</w:t>
      </w:r>
      <w:r w:rsidRPr="00802378">
        <w:rPr>
          <w:rFonts w:ascii="Times New Roman" w:hAnsi="Times New Roman" w:cs="Times New Roman"/>
          <w:sz w:val="24"/>
          <w:szCs w:val="24"/>
        </w:rPr>
        <w:t xml:space="preserve"> o zasadach bezpiecznego korzystania z Internetu. Pracownik </w:t>
      </w:r>
      <w:r w:rsidR="000D2DF9">
        <w:rPr>
          <w:rFonts w:ascii="Times New Roman" w:hAnsi="Times New Roman" w:cs="Times New Roman"/>
          <w:sz w:val="24"/>
          <w:szCs w:val="24"/>
        </w:rPr>
        <w:t>S</w:t>
      </w:r>
      <w:r w:rsidR="00AB2F38">
        <w:rPr>
          <w:rFonts w:ascii="Times New Roman" w:hAnsi="Times New Roman" w:cs="Times New Roman"/>
          <w:sz w:val="24"/>
          <w:szCs w:val="24"/>
        </w:rPr>
        <w:t>zkoły</w:t>
      </w:r>
      <w:r w:rsidR="00A40634">
        <w:rPr>
          <w:rFonts w:ascii="Times New Roman" w:hAnsi="Times New Roman" w:cs="Times New Roman"/>
          <w:sz w:val="24"/>
          <w:szCs w:val="24"/>
        </w:rPr>
        <w:t xml:space="preserve"> </w:t>
      </w:r>
      <w:r w:rsidRPr="00802378">
        <w:rPr>
          <w:rFonts w:ascii="Times New Roman" w:hAnsi="Times New Roman" w:cs="Times New Roman"/>
          <w:sz w:val="24"/>
          <w:szCs w:val="24"/>
        </w:rPr>
        <w:t>czuwa także nad bezpieczeństwem korzystania z Internetu przez uczniów podczas zajęć;</w:t>
      </w:r>
    </w:p>
    <w:p w14:paraId="057D6B51" w14:textId="77777777" w:rsidR="00706693" w:rsidRPr="00802378" w:rsidRDefault="00706693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37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02378">
        <w:rPr>
          <w:rFonts w:ascii="Times New Roman" w:hAnsi="Times New Roman" w:cs="Times New Roman"/>
          <w:sz w:val="24"/>
          <w:szCs w:val="24"/>
        </w:rPr>
        <w:t xml:space="preserve"> ramach godzin wychowawczych przeprowadza się z uczniami warsztaty dotyczące bezpiecznego korzystania z Internetu (przynajmniej raz w roku szkolnym);</w:t>
      </w:r>
    </w:p>
    <w:p w14:paraId="70B083CF" w14:textId="41C44E3C" w:rsidR="00706693" w:rsidRPr="00706693" w:rsidRDefault="000D2DF9" w:rsidP="007C3D6F">
      <w:pPr>
        <w:pStyle w:val="Akapitzlist"/>
        <w:numPr>
          <w:ilvl w:val="0"/>
          <w:numId w:val="27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06693" w:rsidRPr="00802378">
        <w:rPr>
          <w:rFonts w:ascii="Times New Roman" w:hAnsi="Times New Roman" w:cs="Times New Roman"/>
          <w:sz w:val="24"/>
          <w:szCs w:val="24"/>
        </w:rPr>
        <w:t>zkoła ma obowiązek zapewnienia materiałów edukacyjnych dotyczących bezpiecznego korzystania z Internetu.</w:t>
      </w:r>
    </w:p>
    <w:p w14:paraId="3EBD9BE1" w14:textId="034AF0EF" w:rsidR="00706693" w:rsidRPr="001D1224" w:rsidRDefault="00706693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49493730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bookmarkEnd w:id="20"/>
    </w:p>
    <w:p w14:paraId="0B11CE00" w14:textId="70526438" w:rsidR="00706693" w:rsidRPr="001D1224" w:rsidRDefault="00706693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49493731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USTALENIA PLANU WSPARCIA </w:t>
      </w:r>
      <w:r w:rsidR="00A40634">
        <w:rPr>
          <w:rFonts w:ascii="Times New Roman" w:hAnsi="Times New Roman" w:cs="Times New Roman"/>
          <w:b/>
          <w:bCs/>
          <w:color w:val="auto"/>
          <w:sz w:val="24"/>
          <w:szCs w:val="24"/>
        </w:rPr>
        <w:t>UCZNIA</w:t>
      </w:r>
      <w:r w:rsidR="00A40634"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PO UJAWNIENIU KRZYWDY</w:t>
      </w:r>
      <w:bookmarkEnd w:id="21"/>
    </w:p>
    <w:p w14:paraId="45187F83" w14:textId="5C49214A" w:rsidR="00706693" w:rsidRPr="003C49F1" w:rsidRDefault="0070669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E09031" w14:textId="77777777" w:rsidR="00706693" w:rsidRPr="00E664C7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Pomimo zastosowania procedury interwencji, dyrekcja tworzy grupę wsparcia dla </w:t>
      </w:r>
      <w:r w:rsidRPr="00E664C7">
        <w:rPr>
          <w:rFonts w:ascii="Times New Roman" w:hAnsi="Times New Roman" w:cs="Times New Roman"/>
          <w:sz w:val="24"/>
          <w:szCs w:val="24"/>
        </w:rPr>
        <w:t>pokrzywdzonego ucznia.</w:t>
      </w:r>
    </w:p>
    <w:p w14:paraId="5D088C34" w14:textId="4CB40755" w:rsidR="00706693" w:rsidRPr="00E664C7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W skład grupy każdorazowo wchodzi wychowawca oddziału, psycholog i/lu</w:t>
      </w:r>
      <w:r w:rsidR="00A061BA" w:rsidRPr="00E664C7">
        <w:rPr>
          <w:rFonts w:ascii="Times New Roman" w:hAnsi="Times New Roman" w:cs="Times New Roman"/>
          <w:sz w:val="24"/>
          <w:szCs w:val="24"/>
        </w:rPr>
        <w:t>b</w:t>
      </w:r>
      <w:r w:rsidRPr="00E664C7">
        <w:rPr>
          <w:rFonts w:ascii="Times New Roman" w:hAnsi="Times New Roman" w:cs="Times New Roman"/>
          <w:sz w:val="24"/>
          <w:szCs w:val="24"/>
        </w:rPr>
        <w:t xml:space="preserve"> pedagog szkolny.</w:t>
      </w:r>
    </w:p>
    <w:p w14:paraId="2BF79004" w14:textId="77777777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>Grupa może poszerzyć się do większej liczby specjalistów w zależności od doznanej krzywdy.</w:t>
      </w:r>
    </w:p>
    <w:p w14:paraId="535CBD39" w14:textId="7885420C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>Grupa wsparcia spotyka się celem ustalenia jaka pomoc uczniowi będzie niezbędna od razu oraz w dalszej perspektywie czasu.</w:t>
      </w:r>
    </w:p>
    <w:p w14:paraId="27D41065" w14:textId="512005C8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="00167EBD">
        <w:rPr>
          <w:rFonts w:ascii="Times New Roman" w:hAnsi="Times New Roman" w:cs="Times New Roman"/>
          <w:sz w:val="24"/>
          <w:szCs w:val="24"/>
        </w:rPr>
        <w:br/>
      </w:r>
      <w:r w:rsidRPr="003C49F1">
        <w:rPr>
          <w:rFonts w:ascii="Times New Roman" w:hAnsi="Times New Roman" w:cs="Times New Roman"/>
          <w:sz w:val="24"/>
          <w:szCs w:val="24"/>
        </w:rPr>
        <w:t xml:space="preserve">i przechowywany w </w:t>
      </w:r>
      <w:r w:rsidR="00885A2F">
        <w:rPr>
          <w:rFonts w:ascii="Times New Roman" w:hAnsi="Times New Roman" w:cs="Times New Roman"/>
          <w:sz w:val="24"/>
          <w:szCs w:val="24"/>
        </w:rPr>
        <w:t>teczkach pedagoga / psychologa</w:t>
      </w:r>
      <w:r w:rsidR="004A0BB0">
        <w:rPr>
          <w:rFonts w:ascii="Times New Roman" w:hAnsi="Times New Roman" w:cs="Times New Roman"/>
          <w:sz w:val="24"/>
          <w:szCs w:val="24"/>
        </w:rPr>
        <w:t xml:space="preserve"> szkolnego</w:t>
      </w:r>
      <w:r w:rsidRPr="003C49F1">
        <w:rPr>
          <w:rFonts w:ascii="Times New Roman" w:hAnsi="Times New Roman" w:cs="Times New Roman"/>
          <w:sz w:val="24"/>
          <w:szCs w:val="24"/>
        </w:rPr>
        <w:t>.</w:t>
      </w:r>
    </w:p>
    <w:p w14:paraId="0D85C09F" w14:textId="5E6DEA54" w:rsidR="00706693" w:rsidRPr="003C49F1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t xml:space="preserve">IPD zawiera przede wszystkim informacje o </w:t>
      </w:r>
      <w:r w:rsidRPr="00941EDE">
        <w:rPr>
          <w:rFonts w:ascii="Times New Roman" w:hAnsi="Times New Roman" w:cs="Times New Roman"/>
          <w:sz w:val="24"/>
          <w:szCs w:val="24"/>
        </w:rPr>
        <w:t>podjętych działania</w:t>
      </w:r>
      <w:r w:rsidR="00057A59" w:rsidRPr="00941EDE">
        <w:rPr>
          <w:rFonts w:ascii="Times New Roman" w:hAnsi="Times New Roman" w:cs="Times New Roman"/>
          <w:sz w:val="24"/>
          <w:szCs w:val="24"/>
        </w:rPr>
        <w:t>ch</w:t>
      </w:r>
      <w:r w:rsidRPr="00941EDE">
        <w:rPr>
          <w:rFonts w:ascii="Times New Roman" w:hAnsi="Times New Roman" w:cs="Times New Roman"/>
          <w:sz w:val="24"/>
          <w:szCs w:val="24"/>
        </w:rPr>
        <w:t xml:space="preserve">, plan spotkań </w:t>
      </w:r>
      <w:r w:rsidRPr="003C49F1">
        <w:rPr>
          <w:rFonts w:ascii="Times New Roman" w:hAnsi="Times New Roman" w:cs="Times New Roman"/>
          <w:sz w:val="24"/>
          <w:szCs w:val="24"/>
        </w:rPr>
        <w:br/>
        <w:t>ze specjalistami/opiekunami/nauczycielami oraz przypuszczalny czas trwania wsparcia.</w:t>
      </w:r>
    </w:p>
    <w:p w14:paraId="13CCFA1C" w14:textId="7A6FEE8B" w:rsidR="00706693" w:rsidRPr="003F16BA" w:rsidRDefault="00706693" w:rsidP="007C3D6F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9F1">
        <w:rPr>
          <w:rFonts w:ascii="Times New Roman" w:hAnsi="Times New Roman" w:cs="Times New Roman"/>
          <w:sz w:val="24"/>
          <w:szCs w:val="24"/>
        </w:rPr>
        <w:lastRenderedPageBreak/>
        <w:t xml:space="preserve">Wnioski </w:t>
      </w:r>
      <w:r w:rsidRPr="00E664C7">
        <w:rPr>
          <w:rFonts w:ascii="Times New Roman" w:hAnsi="Times New Roman" w:cs="Times New Roman"/>
          <w:sz w:val="24"/>
          <w:szCs w:val="24"/>
        </w:rPr>
        <w:t>ze spotkań z pedagogiem i/lub psychologiem</w:t>
      </w:r>
      <w:r w:rsidRPr="003C49F1">
        <w:rPr>
          <w:rFonts w:ascii="Times New Roman" w:hAnsi="Times New Roman" w:cs="Times New Roman"/>
          <w:sz w:val="24"/>
          <w:szCs w:val="24"/>
        </w:rPr>
        <w:t xml:space="preserve"> stanowią dane wrażliwe uczniów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3C49F1">
        <w:rPr>
          <w:rFonts w:ascii="Times New Roman" w:hAnsi="Times New Roman" w:cs="Times New Roman"/>
          <w:sz w:val="24"/>
          <w:szCs w:val="24"/>
        </w:rPr>
        <w:t xml:space="preserve">i nie są dołączane do IPD, wyjątek stanowi sytuacja zagrożenia życia lub zdrowia ucznia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C49F1">
        <w:rPr>
          <w:rFonts w:ascii="Times New Roman" w:hAnsi="Times New Roman" w:cs="Times New Roman"/>
          <w:sz w:val="24"/>
          <w:szCs w:val="24"/>
        </w:rPr>
        <w:t>(np. o planowanym samobójstwie).</w:t>
      </w:r>
    </w:p>
    <w:p w14:paraId="3DFC974A" w14:textId="2590BF98" w:rsidR="004B4B90" w:rsidRPr="000947FE" w:rsidRDefault="00CC529D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49493732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bookmarkEnd w:id="22"/>
    </w:p>
    <w:p w14:paraId="6E769754" w14:textId="1224449E" w:rsidR="00F50ED5" w:rsidRPr="000947FE" w:rsidRDefault="00CC529D" w:rsidP="007C3D6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49493733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PROCEDURY OKREŚLAJĄCE ZAKŁADANIE „NIEBIESKIE KARTY”</w:t>
      </w:r>
      <w:bookmarkEnd w:id="23"/>
    </w:p>
    <w:p w14:paraId="30389E36" w14:textId="3014926A" w:rsidR="00F50ED5" w:rsidRPr="00856E4B" w:rsidRDefault="00F50ED5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A4EB2" w14:textId="1D14283A" w:rsidR="00F50ED5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Głównym celem „Niebieskich Kart” jest usprawnienie pomocy oferowanej przez </w:t>
      </w:r>
      <w:r w:rsidR="0056326A">
        <w:rPr>
          <w:rFonts w:ascii="Times New Roman" w:hAnsi="Times New Roman" w:cs="Times New Roman"/>
          <w:sz w:val="24"/>
          <w:szCs w:val="24"/>
        </w:rPr>
        <w:t>S</w:t>
      </w:r>
      <w:r w:rsidR="0011178A">
        <w:rPr>
          <w:rFonts w:ascii="Times New Roman" w:hAnsi="Times New Roman" w:cs="Times New Roman"/>
          <w:sz w:val="24"/>
          <w:szCs w:val="24"/>
        </w:rPr>
        <w:t>zkołę</w:t>
      </w:r>
      <w:r w:rsidRPr="00856E4B">
        <w:rPr>
          <w:rFonts w:ascii="Times New Roman" w:hAnsi="Times New Roman" w:cs="Times New Roman"/>
          <w:sz w:val="24"/>
          <w:szCs w:val="24"/>
        </w:rPr>
        <w:t>, ale też tworzenie warunków do systemowego, interdyscyplinarnego modelu pracy z rodziną.</w:t>
      </w:r>
    </w:p>
    <w:p w14:paraId="1749A44F" w14:textId="1755951D" w:rsidR="004856DD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Jeśli do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jakiegokolwiek pracownika w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="00057A59">
        <w:rPr>
          <w:rFonts w:ascii="Times New Roman" w:hAnsi="Times New Roman" w:cs="Times New Roman"/>
          <w:sz w:val="24"/>
          <w:szCs w:val="24"/>
        </w:rPr>
        <w:t>S</w:t>
      </w:r>
      <w:r w:rsidR="003450E8">
        <w:rPr>
          <w:rFonts w:ascii="Times New Roman" w:hAnsi="Times New Roman" w:cs="Times New Roman"/>
          <w:sz w:val="24"/>
          <w:szCs w:val="24"/>
        </w:rPr>
        <w:t>zkole</w:t>
      </w:r>
      <w:r w:rsidRPr="00856E4B">
        <w:rPr>
          <w:rFonts w:ascii="Times New Roman" w:hAnsi="Times New Roman" w:cs="Times New Roman"/>
          <w:sz w:val="24"/>
          <w:szCs w:val="24"/>
        </w:rPr>
        <w:t xml:space="preserve"> przyjdzie </w:t>
      </w:r>
      <w:r w:rsidR="00A51FD6">
        <w:rPr>
          <w:rFonts w:ascii="Times New Roman" w:hAnsi="Times New Roman" w:cs="Times New Roman"/>
          <w:sz w:val="24"/>
          <w:szCs w:val="24"/>
        </w:rPr>
        <w:t>uczeń</w:t>
      </w:r>
      <w:r w:rsidRPr="00856E4B">
        <w:rPr>
          <w:rFonts w:ascii="Times New Roman" w:hAnsi="Times New Roman" w:cs="Times New Roman"/>
          <w:sz w:val="24"/>
          <w:szCs w:val="24"/>
        </w:rPr>
        <w:t xml:space="preserve"> i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zgłosi, iż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wobec niego stosowana jest przemoc pracownik ten powinien wszcząć procedurę „Niebieskie Karty”. Każde powzięcie informacji o</w:t>
      </w:r>
      <w:r w:rsidR="00EF3D94">
        <w:rPr>
          <w:rFonts w:ascii="Times New Roman" w:hAnsi="Times New Roman" w:cs="Times New Roman"/>
          <w:sz w:val="24"/>
          <w:szCs w:val="24"/>
        </w:rPr>
        <w:t xml:space="preserve"> </w:t>
      </w:r>
      <w:r w:rsidRPr="00856E4B">
        <w:rPr>
          <w:rFonts w:ascii="Times New Roman" w:hAnsi="Times New Roman" w:cs="Times New Roman"/>
          <w:sz w:val="24"/>
          <w:szCs w:val="24"/>
        </w:rPr>
        <w:t>zaistnieniu przemocy nakazuje rozpocząć działania.</w:t>
      </w:r>
    </w:p>
    <w:p w14:paraId="7F313387" w14:textId="194E95DF" w:rsidR="004856DD" w:rsidRPr="00856E4B" w:rsidRDefault="004856DD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Procedura „Niebieskie Karty” stosowana jest każdorazowo w sytuacjach podejmowania interwencji w sytuacji podejrzenia krzywdzenia ucznia opisanych w rozdziale </w:t>
      </w:r>
      <w:r w:rsidR="00856E4B">
        <w:rPr>
          <w:rFonts w:ascii="Times New Roman" w:hAnsi="Times New Roman" w:cs="Times New Roman"/>
          <w:sz w:val="24"/>
          <w:szCs w:val="24"/>
        </w:rPr>
        <w:t>3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A4966" w14:textId="59CF1358" w:rsidR="00EF3D94" w:rsidRPr="00701ADA" w:rsidRDefault="00EF3D94" w:rsidP="007C3D6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ADA">
        <w:rPr>
          <w:rFonts w:ascii="Times New Roman" w:hAnsi="Times New Roman" w:cs="Times New Roman"/>
          <w:sz w:val="24"/>
          <w:szCs w:val="24"/>
        </w:rPr>
        <w:t xml:space="preserve">Procedurę </w:t>
      </w:r>
      <w:r w:rsidR="006100E5">
        <w:rPr>
          <w:rFonts w:ascii="Times New Roman" w:hAnsi="Times New Roman" w:cs="Times New Roman"/>
          <w:sz w:val="24"/>
          <w:szCs w:val="24"/>
        </w:rPr>
        <w:t>„</w:t>
      </w:r>
      <w:r w:rsidR="00701ADA" w:rsidRPr="00701ADA">
        <w:rPr>
          <w:rFonts w:ascii="Times New Roman" w:hAnsi="Times New Roman" w:cs="Times New Roman"/>
          <w:sz w:val="24"/>
          <w:szCs w:val="24"/>
        </w:rPr>
        <w:t>Niebieskie</w:t>
      </w:r>
      <w:r w:rsidRPr="00701ADA">
        <w:rPr>
          <w:rFonts w:ascii="Times New Roman" w:hAnsi="Times New Roman" w:cs="Times New Roman"/>
          <w:sz w:val="24"/>
          <w:szCs w:val="24"/>
        </w:rPr>
        <w:t xml:space="preserve"> </w:t>
      </w:r>
      <w:r w:rsidR="00701ADA" w:rsidRPr="00701ADA">
        <w:rPr>
          <w:rFonts w:ascii="Times New Roman" w:hAnsi="Times New Roman" w:cs="Times New Roman"/>
          <w:sz w:val="24"/>
          <w:szCs w:val="24"/>
        </w:rPr>
        <w:t>K</w:t>
      </w:r>
      <w:r w:rsidRPr="00701ADA">
        <w:rPr>
          <w:rFonts w:ascii="Times New Roman" w:hAnsi="Times New Roman" w:cs="Times New Roman"/>
          <w:sz w:val="24"/>
          <w:szCs w:val="24"/>
        </w:rPr>
        <w:t>arty</w:t>
      </w:r>
      <w:r w:rsidR="006100E5">
        <w:rPr>
          <w:rFonts w:ascii="Times New Roman" w:hAnsi="Times New Roman" w:cs="Times New Roman"/>
          <w:sz w:val="24"/>
          <w:szCs w:val="24"/>
        </w:rPr>
        <w:t>”</w:t>
      </w:r>
      <w:r w:rsidRPr="00701ADA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9711B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1ADA">
        <w:rPr>
          <w:rFonts w:ascii="Times New Roman" w:hAnsi="Times New Roman" w:cs="Times New Roman"/>
          <w:sz w:val="24"/>
          <w:szCs w:val="24"/>
        </w:rPr>
        <w:t xml:space="preserve"> niniejszych standardów.</w:t>
      </w:r>
    </w:p>
    <w:p w14:paraId="7CEC556F" w14:textId="4E2CACDA" w:rsidR="00856E4B" w:rsidRPr="000947FE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49493734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bookmarkEnd w:id="24"/>
    </w:p>
    <w:p w14:paraId="15A15017" w14:textId="22A2325F" w:rsidR="00D63E7B" w:rsidRPr="000947FE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49493735"/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AKTUALIZACJI STANDARDU OCHRONY MAŁOLETNICH ORAZ ZAKRES KOMPETENCJI OSÓB ODPOWIEDZIALNYCH ZA PRZYGOTOWANIE PERSONELU </w:t>
      </w:r>
      <w:r w:rsidR="00DF3A6E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SZKOŁY</w:t>
      </w:r>
      <w:r w:rsidR="00F12600"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947FE">
        <w:rPr>
          <w:rFonts w:ascii="Times New Roman" w:hAnsi="Times New Roman" w:cs="Times New Roman"/>
          <w:b/>
          <w:bCs/>
          <w:color w:val="auto"/>
          <w:sz w:val="24"/>
          <w:szCs w:val="24"/>
        </w:rPr>
        <w:t>DO STOSOWANIA STANDARDÓW OCHRONY MAŁOLETNICH</w:t>
      </w:r>
      <w:bookmarkEnd w:id="25"/>
    </w:p>
    <w:p w14:paraId="1C761911" w14:textId="1867D584" w:rsidR="00375632" w:rsidRPr="00856E4B" w:rsidRDefault="00375632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AC5ED7" w14:textId="6272E1F4" w:rsidR="00375632" w:rsidRPr="00856E4B" w:rsidRDefault="00375632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</w:t>
      </w:r>
      <w:r w:rsidR="00EF3D94">
        <w:rPr>
          <w:rFonts w:ascii="Times New Roman" w:hAnsi="Times New Roman" w:cs="Times New Roman"/>
          <w:sz w:val="24"/>
          <w:szCs w:val="24"/>
        </w:rPr>
        <w:t xml:space="preserve">raz </w:t>
      </w:r>
      <w:r w:rsidRPr="00856E4B">
        <w:rPr>
          <w:rFonts w:ascii="Times New Roman" w:hAnsi="Times New Roman" w:cs="Times New Roman"/>
          <w:sz w:val="24"/>
          <w:szCs w:val="24"/>
        </w:rPr>
        <w:t xml:space="preserve">na 2 lata. </w:t>
      </w:r>
    </w:p>
    <w:p w14:paraId="64BF4AC0" w14:textId="251C91B8" w:rsidR="00375632" w:rsidRPr="00856E4B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Dyrektor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wyznacza osobę odpowiedzialną za Standardy </w:t>
      </w:r>
      <w:r w:rsidR="00DF3A6E">
        <w:rPr>
          <w:rFonts w:ascii="Times New Roman" w:hAnsi="Times New Roman" w:cs="Times New Roman"/>
          <w:sz w:val="24"/>
          <w:szCs w:val="24"/>
        </w:rPr>
        <w:t>O</w:t>
      </w:r>
      <w:r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DF3A6E">
        <w:rPr>
          <w:rFonts w:ascii="Times New Roman" w:hAnsi="Times New Roman" w:cs="Times New Roman"/>
          <w:sz w:val="24"/>
          <w:szCs w:val="24"/>
        </w:rPr>
        <w:t>M</w:t>
      </w:r>
      <w:r w:rsidRPr="00856E4B">
        <w:rPr>
          <w:rFonts w:ascii="Times New Roman" w:hAnsi="Times New Roman" w:cs="Times New Roman"/>
          <w:sz w:val="24"/>
          <w:szCs w:val="24"/>
        </w:rPr>
        <w:t>ałoletnich.</w:t>
      </w:r>
    </w:p>
    <w:p w14:paraId="19A39047" w14:textId="5F48638D" w:rsidR="00617ED3" w:rsidRPr="00856E4B" w:rsidRDefault="00617ED3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wyznaczona przez </w:t>
      </w:r>
      <w:r w:rsidR="00F12600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yrektora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zgłoszeń </w:t>
      </w:r>
      <w:r w:rsidR="00754517">
        <w:rPr>
          <w:rFonts w:ascii="Times New Roman" w:hAnsi="Times New Roman" w:cs="Times New Roman"/>
          <w:sz w:val="24"/>
          <w:szCs w:val="24"/>
        </w:rPr>
        <w:br/>
      </w:r>
      <w:r w:rsidRPr="00856E4B">
        <w:rPr>
          <w:rFonts w:ascii="Times New Roman" w:hAnsi="Times New Roman" w:cs="Times New Roman"/>
          <w:sz w:val="24"/>
          <w:szCs w:val="24"/>
        </w:rPr>
        <w:t>i proponowanych zmian.</w:t>
      </w:r>
    </w:p>
    <w:p w14:paraId="32E2B62E" w14:textId="545E5EFA" w:rsidR="00AE47B7" w:rsidRPr="00856E4B" w:rsidRDefault="00AE47B7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pracowników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(przynajmniej raz w roku) ankiety, której wzór </w:t>
      </w:r>
      <w:r w:rsidR="00EF3D9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1260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54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E4B">
        <w:rPr>
          <w:rFonts w:ascii="Times New Roman" w:hAnsi="Times New Roman" w:cs="Times New Roman"/>
          <w:sz w:val="24"/>
          <w:szCs w:val="24"/>
        </w:rPr>
        <w:t xml:space="preserve"> do niniejszego Standardu.</w:t>
      </w:r>
    </w:p>
    <w:p w14:paraId="0FB9D467" w14:textId="2164ECAA" w:rsidR="00196ECE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Po przeprowadzonej ankiecie, osoba odpowiedzialna opracowuje wypełnione ankiety oraz sporządza z nich raport, który przedstawia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  <w:r w:rsidR="00196ECE" w:rsidRPr="00196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DA01" w14:textId="3E2F3208" w:rsidR="00B62800" w:rsidRDefault="00196ECE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zkoły</w:t>
      </w:r>
      <w:r w:rsidRPr="00252A02">
        <w:rPr>
          <w:rFonts w:ascii="Times New Roman" w:hAnsi="Times New Roman" w:cs="Times New Roman"/>
          <w:sz w:val="24"/>
          <w:szCs w:val="24"/>
        </w:rPr>
        <w:t xml:space="preserve"> mogą proponować zmiany </w:t>
      </w:r>
      <w:r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oraz wskazywać naruszenia </w:t>
      </w:r>
      <w:r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w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DF3A6E">
        <w:rPr>
          <w:rFonts w:ascii="Times New Roman" w:hAnsi="Times New Roman" w:cs="Times New Roman"/>
          <w:sz w:val="24"/>
          <w:szCs w:val="24"/>
        </w:rPr>
        <w:t>zkole</w:t>
      </w:r>
      <w:r w:rsidRPr="00252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A90F3" w14:textId="1F7DD8EE" w:rsidR="00EC5FDA" w:rsidRPr="005175F1" w:rsidRDefault="00EC5FDA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Dokonując 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monitoringu Standardów, Dyrektor Szkoły może wyznaczyć osobę do przeprowadzenia ankiety wśród uczniów, dotyczącej świadomości małoletnich z form pomocy realizowanych przez Szkołę. Wzór ankiety stanowi </w:t>
      </w:r>
      <w:r w:rsidR="001F619B" w:rsidRPr="005175F1">
        <w:rPr>
          <w:rFonts w:ascii="Times New Roman" w:hAnsi="Times New Roman" w:cs="Times New Roman"/>
          <w:b/>
          <w:bCs/>
          <w:sz w:val="24"/>
          <w:szCs w:val="24"/>
        </w:rPr>
        <w:t xml:space="preserve">załącznik nr 6 </w:t>
      </w:r>
      <w:r w:rsidR="001F619B" w:rsidRPr="005175F1">
        <w:rPr>
          <w:rFonts w:ascii="Times New Roman" w:hAnsi="Times New Roman" w:cs="Times New Roman"/>
          <w:sz w:val="24"/>
          <w:szCs w:val="24"/>
        </w:rPr>
        <w:t xml:space="preserve">do niniejszego Standardu. </w:t>
      </w:r>
    </w:p>
    <w:p w14:paraId="2B82BE32" w14:textId="25D266B2" w:rsidR="0054007C" w:rsidRPr="0054007C" w:rsidRDefault="0054007C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lastRenderedPageBreak/>
        <w:t xml:space="preserve">Osoba odpowiedzialna za realizację Standardu może powołać zespół koordynujący, jeśli uzna, że taki zespół przyczyni się do lepszej realizacji Standardów bądź pozwoli na szybsze reagowanie </w:t>
      </w:r>
      <w:r w:rsidR="00DF3A6E">
        <w:rPr>
          <w:rFonts w:ascii="Times New Roman" w:hAnsi="Times New Roman" w:cs="Times New Roman"/>
          <w:sz w:val="24"/>
          <w:szCs w:val="24"/>
        </w:rPr>
        <w:br/>
      </w:r>
      <w:r w:rsidRPr="00856E4B">
        <w:rPr>
          <w:rFonts w:ascii="Times New Roman" w:hAnsi="Times New Roman" w:cs="Times New Roman"/>
          <w:sz w:val="24"/>
          <w:szCs w:val="24"/>
        </w:rPr>
        <w:t>w sytuacji, gdy Standard</w:t>
      </w:r>
      <w:r w:rsidR="00B26328">
        <w:rPr>
          <w:rFonts w:ascii="Times New Roman" w:hAnsi="Times New Roman" w:cs="Times New Roman"/>
          <w:sz w:val="24"/>
          <w:szCs w:val="24"/>
        </w:rPr>
        <w:t>y Ochrony Małoletnich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będ</w:t>
      </w:r>
      <w:r w:rsidR="00B26328">
        <w:rPr>
          <w:rFonts w:ascii="Times New Roman" w:hAnsi="Times New Roman" w:cs="Times New Roman"/>
          <w:sz w:val="24"/>
          <w:szCs w:val="24"/>
        </w:rPr>
        <w:t>ą</w:t>
      </w:r>
      <w:r w:rsidRPr="00856E4B">
        <w:rPr>
          <w:rFonts w:ascii="Times New Roman" w:hAnsi="Times New Roman" w:cs="Times New Roman"/>
          <w:sz w:val="24"/>
          <w:szCs w:val="24"/>
        </w:rPr>
        <w:t xml:space="preserve"> wymagał</w:t>
      </w:r>
      <w:r w:rsidR="00B26328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aktualizacji.</w:t>
      </w:r>
    </w:p>
    <w:p w14:paraId="2AC55EB0" w14:textId="7ECA6622" w:rsidR="00D341DA" w:rsidRDefault="00B62800" w:rsidP="007C3D6F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W razie konieczności opracowuje zmiany w obowiązującym Standardzie i daje je do zatwierdzenia </w:t>
      </w:r>
      <w:r w:rsidR="005C1142">
        <w:rPr>
          <w:rFonts w:ascii="Times New Roman" w:hAnsi="Times New Roman" w:cs="Times New Roman"/>
          <w:sz w:val="24"/>
          <w:szCs w:val="24"/>
        </w:rPr>
        <w:t>D</w:t>
      </w:r>
      <w:r w:rsidRPr="00856E4B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82A36" w14:textId="320D2379" w:rsidR="003B17D2" w:rsidRPr="00D341DA" w:rsidRDefault="003B17D2" w:rsidP="00057A59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1DA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</w:t>
      </w:r>
      <w:r w:rsidR="000144D0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D341DA">
        <w:rPr>
          <w:rFonts w:ascii="Times New Roman" w:hAnsi="Times New Roman" w:cs="Times New Roman"/>
          <w:sz w:val="24"/>
          <w:szCs w:val="24"/>
        </w:rPr>
        <w:t xml:space="preserve"> nowe brzmienie Standardów Ochrony Małoletnich przed krzywdzeniem.</w:t>
      </w:r>
    </w:p>
    <w:p w14:paraId="4643E835" w14:textId="2C621EFF" w:rsidR="00856E4B" w:rsidRPr="00C95EBA" w:rsidRDefault="00856E4B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49493736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 w:rsidR="0040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11</w:t>
      </w:r>
      <w:bookmarkEnd w:id="26"/>
    </w:p>
    <w:p w14:paraId="696E5E22" w14:textId="43F95BC1" w:rsidR="001875B5" w:rsidRPr="00C95EBA" w:rsidRDefault="00856E4B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49493737"/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UDOSTĘPNIANIA RODZICÓ</w:t>
      </w:r>
      <w:r w:rsidR="005C1142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C95E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UCZNIOM STANDARDÓW DO ZAPOZNANIA SIĘ Z NIMI I ICH STOSOWANIA</w:t>
      </w:r>
      <w:bookmarkEnd w:id="27"/>
    </w:p>
    <w:p w14:paraId="248CA7F5" w14:textId="0720E08C" w:rsidR="007109F8" w:rsidRPr="00856E4B" w:rsidRDefault="007D71F4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4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6E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6E4B" w:rsidRPr="00856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42EE1" w14:textId="5A4087FF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Dokument „Standard</w:t>
      </w:r>
      <w:r w:rsidR="005C1142">
        <w:rPr>
          <w:rFonts w:ascii="Times New Roman" w:hAnsi="Times New Roman" w:cs="Times New Roman"/>
          <w:sz w:val="24"/>
          <w:szCs w:val="24"/>
        </w:rPr>
        <w:t>y</w:t>
      </w:r>
      <w:r w:rsidRPr="00856E4B">
        <w:rPr>
          <w:rFonts w:ascii="Times New Roman" w:hAnsi="Times New Roman" w:cs="Times New Roman"/>
          <w:sz w:val="24"/>
          <w:szCs w:val="24"/>
        </w:rPr>
        <w:t xml:space="preserve"> </w:t>
      </w:r>
      <w:r w:rsidR="005C1142">
        <w:rPr>
          <w:rFonts w:ascii="Times New Roman" w:hAnsi="Times New Roman" w:cs="Times New Roman"/>
          <w:sz w:val="24"/>
          <w:szCs w:val="24"/>
        </w:rPr>
        <w:t>O</w:t>
      </w:r>
      <w:r w:rsidRPr="00856E4B">
        <w:rPr>
          <w:rFonts w:ascii="Times New Roman" w:hAnsi="Times New Roman" w:cs="Times New Roman"/>
          <w:sz w:val="24"/>
          <w:szCs w:val="24"/>
        </w:rPr>
        <w:t xml:space="preserve">chrony </w:t>
      </w:r>
      <w:r w:rsidR="005C1142">
        <w:rPr>
          <w:rFonts w:ascii="Times New Roman" w:hAnsi="Times New Roman" w:cs="Times New Roman"/>
          <w:sz w:val="24"/>
          <w:szCs w:val="24"/>
        </w:rPr>
        <w:t>M</w:t>
      </w:r>
      <w:r w:rsidRPr="00856E4B">
        <w:rPr>
          <w:rFonts w:ascii="Times New Roman" w:hAnsi="Times New Roman" w:cs="Times New Roman"/>
          <w:sz w:val="24"/>
          <w:szCs w:val="24"/>
        </w:rPr>
        <w:t xml:space="preserve">ałoletnich” jest dokumentem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 ogólnodostępnym dla personelu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>, uczniów oraz ich opiekunów.</w:t>
      </w:r>
    </w:p>
    <w:p w14:paraId="78575583" w14:textId="20D68C6F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Dokument opublikowany jest na stronie internetowej </w:t>
      </w:r>
      <w:r w:rsidR="00FE5EF9">
        <w:rPr>
          <w:rFonts w:ascii="Times New Roman" w:hAnsi="Times New Roman" w:cs="Times New Roman"/>
          <w:sz w:val="24"/>
          <w:szCs w:val="24"/>
        </w:rPr>
        <w:t>Szkoły</w:t>
      </w:r>
      <w:r w:rsidRPr="00856E4B">
        <w:rPr>
          <w:rFonts w:ascii="Times New Roman" w:hAnsi="Times New Roman" w:cs="Times New Roman"/>
          <w:sz w:val="24"/>
          <w:szCs w:val="24"/>
        </w:rPr>
        <w:t xml:space="preserve">, dostępny w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Pr="00856E4B">
        <w:rPr>
          <w:rFonts w:ascii="Times New Roman" w:hAnsi="Times New Roman" w:cs="Times New Roman"/>
          <w:sz w:val="24"/>
          <w:szCs w:val="24"/>
        </w:rPr>
        <w:t xml:space="preserve">ekretariacie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FE5EF9">
        <w:rPr>
          <w:rFonts w:ascii="Times New Roman" w:hAnsi="Times New Roman" w:cs="Times New Roman"/>
          <w:sz w:val="24"/>
          <w:szCs w:val="24"/>
        </w:rPr>
        <w:t>zkoły</w:t>
      </w:r>
      <w:r w:rsidRPr="00856E4B">
        <w:rPr>
          <w:rFonts w:ascii="Times New Roman" w:hAnsi="Times New Roman" w:cs="Times New Roman"/>
          <w:sz w:val="24"/>
          <w:szCs w:val="24"/>
        </w:rPr>
        <w:t>, bibliotece szkolnej oraz pokoju nauczycielskim.</w:t>
      </w:r>
    </w:p>
    <w:p w14:paraId="49787262" w14:textId="77777777" w:rsidR="007109F8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Dokument omawiany jest na pierwszym zebraniu z opiekunami w danym roku szkolnym (chyba, że ulegnie zmianie, wówczas omawiany jest również na pierwszym z zebrań odbywającym się po wprowadzeniu zmian).</w:t>
      </w:r>
    </w:p>
    <w:p w14:paraId="2CC8F3BE" w14:textId="664D197E" w:rsidR="006A4E9F" w:rsidRPr="00856E4B" w:rsidRDefault="006A4E9F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 xml:space="preserve">Nauczyciel daje opiekunowi do podpisania oświadczenie, że zapoznał się ze Standardami. Opiekun w oświadczeniu może zaproponować swoje sugestie. Jeśli takie się pojawią, nauczyciel przekazuje je osobie odpowiedzialnej za realizację Standardu. Oświadczenie stanowi </w:t>
      </w:r>
      <w:r w:rsidRPr="0070669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175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6E4B">
        <w:rPr>
          <w:rFonts w:ascii="Times New Roman" w:hAnsi="Times New Roman" w:cs="Times New Roman"/>
          <w:sz w:val="24"/>
          <w:szCs w:val="24"/>
        </w:rPr>
        <w:t xml:space="preserve"> do niniejsz</w:t>
      </w:r>
      <w:r w:rsidR="00706693">
        <w:rPr>
          <w:rFonts w:ascii="Times New Roman" w:hAnsi="Times New Roman" w:cs="Times New Roman"/>
          <w:sz w:val="24"/>
          <w:szCs w:val="24"/>
        </w:rPr>
        <w:t>ych</w:t>
      </w:r>
      <w:r w:rsidRPr="00856E4B">
        <w:rPr>
          <w:rFonts w:ascii="Times New Roman" w:hAnsi="Times New Roman" w:cs="Times New Roman"/>
          <w:sz w:val="24"/>
          <w:szCs w:val="24"/>
        </w:rPr>
        <w:t xml:space="preserve"> Standard</w:t>
      </w:r>
      <w:r w:rsidR="00706693">
        <w:rPr>
          <w:rFonts w:ascii="Times New Roman" w:hAnsi="Times New Roman" w:cs="Times New Roman"/>
          <w:sz w:val="24"/>
          <w:szCs w:val="24"/>
        </w:rPr>
        <w:t>ów</w:t>
      </w:r>
      <w:r w:rsidRPr="00856E4B">
        <w:rPr>
          <w:rFonts w:ascii="Times New Roman" w:hAnsi="Times New Roman" w:cs="Times New Roman"/>
          <w:sz w:val="24"/>
          <w:szCs w:val="24"/>
        </w:rPr>
        <w:t>.</w:t>
      </w:r>
    </w:p>
    <w:p w14:paraId="2F935C3F" w14:textId="3B196969" w:rsidR="00DB4510" w:rsidRPr="00856E4B" w:rsidRDefault="007109F8" w:rsidP="007C3D6F">
      <w:pPr>
        <w:pStyle w:val="Akapitzlist"/>
        <w:numPr>
          <w:ilvl w:val="0"/>
          <w:numId w:val="2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4B">
        <w:rPr>
          <w:rFonts w:ascii="Times New Roman" w:hAnsi="Times New Roman" w:cs="Times New Roman"/>
          <w:sz w:val="24"/>
          <w:szCs w:val="24"/>
        </w:rPr>
        <w:t>Nauczyciele</w:t>
      </w:r>
      <w:r w:rsidR="00706693">
        <w:rPr>
          <w:rFonts w:ascii="Times New Roman" w:hAnsi="Times New Roman" w:cs="Times New Roman"/>
          <w:sz w:val="24"/>
          <w:szCs w:val="24"/>
        </w:rPr>
        <w:t xml:space="preserve">, </w:t>
      </w:r>
      <w:r w:rsidRPr="00856E4B">
        <w:rPr>
          <w:rFonts w:ascii="Times New Roman" w:hAnsi="Times New Roman" w:cs="Times New Roman"/>
          <w:sz w:val="24"/>
          <w:szCs w:val="24"/>
        </w:rPr>
        <w:t>wychowawcy na lekcji wychowawczej mają obowiązek zapoznania uczniów ze Standardami oraz omówienia ich w taki sposób, aby uczniowie mogli go zrozumieć niezależnie od wieku i sprawności intelektualnej.</w:t>
      </w:r>
    </w:p>
    <w:p w14:paraId="100E6ADE" w14:textId="595B2F92" w:rsidR="00156C6B" w:rsidRPr="001D1224" w:rsidRDefault="0030195F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49493738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>ROZDZIAŁ 12</w:t>
      </w:r>
      <w:bookmarkEnd w:id="28"/>
    </w:p>
    <w:p w14:paraId="26F38396" w14:textId="2CF29AB4" w:rsidR="00156C6B" w:rsidRPr="001D1224" w:rsidRDefault="00FB6A8A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49493739"/>
      <w:r w:rsidRPr="001D1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MONITORING STOSOWANIA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STANDARDÓW OCHRONY MAŁOLETNICH</w:t>
      </w:r>
      <w:bookmarkEnd w:id="29"/>
    </w:p>
    <w:p w14:paraId="40E08959" w14:textId="12C3FE10" w:rsidR="006D375D" w:rsidRPr="0030195F" w:rsidRDefault="006D375D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882C2" w14:textId="1BA03970" w:rsidR="00156C6B" w:rsidRPr="00252A02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>Osob</w:t>
      </w:r>
      <w:r w:rsidR="00EE5BCD">
        <w:rPr>
          <w:rFonts w:ascii="Times New Roman" w:hAnsi="Times New Roman" w:cs="Times New Roman"/>
          <w:sz w:val="24"/>
          <w:szCs w:val="24"/>
        </w:rPr>
        <w:t>ami</w:t>
      </w:r>
      <w:r w:rsidRPr="00252A02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EE5BCD">
        <w:rPr>
          <w:rFonts w:ascii="Times New Roman" w:hAnsi="Times New Roman" w:cs="Times New Roman"/>
          <w:sz w:val="24"/>
          <w:szCs w:val="24"/>
        </w:rPr>
        <w:t>ymi</w:t>
      </w:r>
      <w:r w:rsidRPr="00252A02">
        <w:rPr>
          <w:rFonts w:ascii="Times New Roman" w:hAnsi="Times New Roman" w:cs="Times New Roman"/>
          <w:sz w:val="24"/>
          <w:szCs w:val="24"/>
        </w:rPr>
        <w:t xml:space="preserve"> za monitorowanie realizacji </w:t>
      </w:r>
      <w:r w:rsidR="00C154B7" w:rsidRPr="00252A02">
        <w:rPr>
          <w:rFonts w:ascii="Times New Roman" w:hAnsi="Times New Roman" w:cs="Times New Roman"/>
          <w:sz w:val="24"/>
          <w:szCs w:val="24"/>
        </w:rPr>
        <w:t>niniejsz</w:t>
      </w:r>
      <w:r w:rsidR="00C154B7">
        <w:rPr>
          <w:rFonts w:ascii="Times New Roman" w:hAnsi="Times New Roman" w:cs="Times New Roman"/>
          <w:sz w:val="24"/>
          <w:szCs w:val="24"/>
        </w:rPr>
        <w:t>ych 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Ochrony Małoletnich</w:t>
      </w:r>
      <w:r w:rsidRPr="00252A02">
        <w:rPr>
          <w:rFonts w:ascii="Times New Roman" w:hAnsi="Times New Roman" w:cs="Times New Roman"/>
          <w:sz w:val="24"/>
          <w:szCs w:val="24"/>
        </w:rPr>
        <w:t xml:space="preserve"> </w:t>
      </w:r>
      <w:r w:rsidR="003A25D7">
        <w:rPr>
          <w:rFonts w:ascii="Times New Roman" w:hAnsi="Times New Roman" w:cs="Times New Roman"/>
          <w:sz w:val="24"/>
          <w:szCs w:val="24"/>
        </w:rPr>
        <w:t>p</w:t>
      </w:r>
      <w:r w:rsidRPr="00252A02">
        <w:rPr>
          <w:rFonts w:ascii="Times New Roman" w:hAnsi="Times New Roman" w:cs="Times New Roman"/>
          <w:sz w:val="24"/>
          <w:szCs w:val="24"/>
        </w:rPr>
        <w:t xml:space="preserve">rzed </w:t>
      </w:r>
      <w:r w:rsidR="003A25D7">
        <w:rPr>
          <w:rFonts w:ascii="Times New Roman" w:hAnsi="Times New Roman" w:cs="Times New Roman"/>
          <w:sz w:val="24"/>
          <w:szCs w:val="24"/>
        </w:rPr>
        <w:t>k</w:t>
      </w:r>
      <w:r w:rsidRPr="00252A02">
        <w:rPr>
          <w:rFonts w:ascii="Times New Roman" w:hAnsi="Times New Roman" w:cs="Times New Roman"/>
          <w:sz w:val="24"/>
          <w:szCs w:val="24"/>
        </w:rPr>
        <w:t xml:space="preserve">rzywdzeniem jest </w:t>
      </w:r>
      <w:r w:rsidR="00EE5BCD">
        <w:rPr>
          <w:rFonts w:ascii="Times New Roman" w:hAnsi="Times New Roman" w:cs="Times New Roman"/>
          <w:sz w:val="24"/>
          <w:szCs w:val="24"/>
        </w:rPr>
        <w:t>pedagog i psycholog szkolny</w:t>
      </w:r>
      <w:r w:rsidRPr="00252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6008E" w14:textId="1453BA2E" w:rsidR="0098387B" w:rsidRDefault="00156C6B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A02">
        <w:rPr>
          <w:rFonts w:ascii="Times New Roman" w:hAnsi="Times New Roman" w:cs="Times New Roman"/>
          <w:sz w:val="24"/>
          <w:szCs w:val="24"/>
        </w:rPr>
        <w:t xml:space="preserve">Osoba, o </w:t>
      </w:r>
      <w:r w:rsidRPr="005175F1">
        <w:rPr>
          <w:rFonts w:ascii="Times New Roman" w:hAnsi="Times New Roman" w:cs="Times New Roman"/>
          <w:sz w:val="24"/>
          <w:szCs w:val="24"/>
        </w:rPr>
        <w:t xml:space="preserve">której mowa w </w:t>
      </w:r>
      <w:r w:rsidR="00226CDE" w:rsidRPr="005175F1">
        <w:rPr>
          <w:rFonts w:ascii="Times New Roman" w:hAnsi="Times New Roman" w:cs="Times New Roman"/>
          <w:sz w:val="24"/>
          <w:szCs w:val="24"/>
        </w:rPr>
        <w:t xml:space="preserve">ust. 1 </w:t>
      </w:r>
      <w:r w:rsidRPr="005175F1">
        <w:rPr>
          <w:rFonts w:ascii="Times New Roman" w:hAnsi="Times New Roman" w:cs="Times New Roman"/>
          <w:sz w:val="24"/>
          <w:szCs w:val="24"/>
        </w:rPr>
        <w:t xml:space="preserve">jest odpowiedzialna </w:t>
      </w:r>
      <w:r w:rsidRPr="00252A02">
        <w:rPr>
          <w:rFonts w:ascii="Times New Roman" w:hAnsi="Times New Roman" w:cs="Times New Roman"/>
          <w:sz w:val="24"/>
          <w:szCs w:val="24"/>
        </w:rPr>
        <w:t xml:space="preserve">za monitorowanie realizacji </w:t>
      </w:r>
      <w:r w:rsidR="003A25D7">
        <w:rPr>
          <w:rFonts w:ascii="Times New Roman" w:hAnsi="Times New Roman" w:cs="Times New Roman"/>
          <w:sz w:val="24"/>
          <w:szCs w:val="24"/>
        </w:rPr>
        <w:t>Standar</w:t>
      </w:r>
      <w:r w:rsidR="00326373">
        <w:rPr>
          <w:rFonts w:ascii="Times New Roman" w:hAnsi="Times New Roman" w:cs="Times New Roman"/>
          <w:sz w:val="24"/>
          <w:szCs w:val="24"/>
        </w:rPr>
        <w:t xml:space="preserve">dów </w:t>
      </w:r>
      <w:r w:rsidR="006A0BDF" w:rsidRPr="00252A02">
        <w:rPr>
          <w:rFonts w:ascii="Times New Roman" w:hAnsi="Times New Roman" w:cs="Times New Roman"/>
          <w:sz w:val="24"/>
          <w:szCs w:val="24"/>
        </w:rPr>
        <w:t>i</w:t>
      </w:r>
      <w:r w:rsidRPr="00252A02">
        <w:rPr>
          <w:rFonts w:ascii="Times New Roman" w:hAnsi="Times New Roman" w:cs="Times New Roman"/>
          <w:sz w:val="24"/>
          <w:szCs w:val="24"/>
        </w:rPr>
        <w:t xml:space="preserve"> za reagowanie na sygnały naruszenia </w:t>
      </w:r>
      <w:r w:rsidR="00326373">
        <w:rPr>
          <w:rFonts w:ascii="Times New Roman" w:hAnsi="Times New Roman" w:cs="Times New Roman"/>
          <w:sz w:val="24"/>
          <w:szCs w:val="24"/>
        </w:rPr>
        <w:t>Standardów</w:t>
      </w:r>
      <w:r w:rsidRPr="00252A02">
        <w:rPr>
          <w:rFonts w:ascii="Times New Roman" w:hAnsi="Times New Roman" w:cs="Times New Roman"/>
          <w:sz w:val="24"/>
          <w:szCs w:val="24"/>
        </w:rPr>
        <w:t xml:space="preserve"> oraz za proponowanie zmian w </w:t>
      </w:r>
      <w:r w:rsidR="00326373">
        <w:rPr>
          <w:rFonts w:ascii="Times New Roman" w:hAnsi="Times New Roman" w:cs="Times New Roman"/>
          <w:sz w:val="24"/>
          <w:szCs w:val="24"/>
        </w:rPr>
        <w:t>Standardach Ochrony Małoletnich</w:t>
      </w:r>
      <w:r w:rsidRPr="00252A02">
        <w:rPr>
          <w:rFonts w:ascii="Times New Roman" w:hAnsi="Times New Roman" w:cs="Times New Roman"/>
          <w:sz w:val="24"/>
          <w:szCs w:val="24"/>
        </w:rPr>
        <w:t>.</w:t>
      </w:r>
    </w:p>
    <w:p w14:paraId="7F6EDB01" w14:textId="6F6103B8" w:rsidR="00156C6B" w:rsidRPr="00252A02" w:rsidRDefault="00305653" w:rsidP="007C3D6F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</w:t>
      </w:r>
      <w:r w:rsidR="00D6390C">
        <w:rPr>
          <w:rFonts w:ascii="Times New Roman" w:hAnsi="Times New Roman" w:cs="Times New Roman"/>
          <w:sz w:val="24"/>
          <w:szCs w:val="24"/>
        </w:rPr>
        <w:t xml:space="preserve"> „Standardów Ochrony Małoletnich” stanowi </w:t>
      </w:r>
      <w:r w:rsidR="00D6390C" w:rsidRPr="00D6390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62C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9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C6B" w:rsidRPr="00252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E88DF" w14:textId="77777777" w:rsidR="005204F1" w:rsidRDefault="005204F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54E7F8" w14:textId="66E3E394" w:rsidR="003C49F1" w:rsidRPr="00B3756E" w:rsidRDefault="003C49F1" w:rsidP="007C3D6F">
      <w:pPr>
        <w:pStyle w:val="Nagwek1"/>
        <w:spacing w:before="36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49493740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</w:t>
      </w:r>
      <w:r w:rsidR="0030195F"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bookmarkEnd w:id="30"/>
    </w:p>
    <w:p w14:paraId="1904542F" w14:textId="6EB9007F" w:rsidR="00A34771" w:rsidRPr="00B3756E" w:rsidRDefault="003C49F1" w:rsidP="007C3D6F">
      <w:pPr>
        <w:pStyle w:val="Nagwek1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1" w:name="_Toc149493741"/>
      <w:r w:rsidRPr="00B3756E">
        <w:rPr>
          <w:rFonts w:ascii="Times New Roman" w:hAnsi="Times New Roman" w:cs="Times New Roman"/>
          <w:b/>
          <w:bCs/>
          <w:color w:val="auto"/>
          <w:sz w:val="24"/>
          <w:szCs w:val="24"/>
        </w:rPr>
        <w:t>ZAPISY KOŃCOWE</w:t>
      </w:r>
      <w:bookmarkEnd w:id="31"/>
    </w:p>
    <w:p w14:paraId="61173677" w14:textId="1E986136" w:rsidR="00A34771" w:rsidRPr="003C49F1" w:rsidRDefault="00A34771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F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7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0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9F1" w:rsidRPr="003C49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914AAC" w14:textId="60042EA1" w:rsidR="00A34771" w:rsidRPr="005175F1" w:rsidRDefault="00A34771" w:rsidP="007C3D6F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Standardy </w:t>
      </w:r>
      <w:r w:rsidR="0063326C" w:rsidRPr="005175F1">
        <w:rPr>
          <w:rFonts w:ascii="Times New Roman" w:hAnsi="Times New Roman" w:cs="Times New Roman"/>
          <w:sz w:val="24"/>
          <w:szCs w:val="24"/>
        </w:rPr>
        <w:t>O</w:t>
      </w:r>
      <w:r w:rsidRPr="005175F1">
        <w:rPr>
          <w:rFonts w:ascii="Times New Roman" w:hAnsi="Times New Roman" w:cs="Times New Roman"/>
          <w:sz w:val="24"/>
          <w:szCs w:val="24"/>
        </w:rPr>
        <w:t xml:space="preserve">chrony </w:t>
      </w:r>
      <w:r w:rsidR="0063326C" w:rsidRPr="005175F1">
        <w:rPr>
          <w:rFonts w:ascii="Times New Roman" w:hAnsi="Times New Roman" w:cs="Times New Roman"/>
          <w:sz w:val="24"/>
          <w:szCs w:val="24"/>
        </w:rPr>
        <w:t>M</w:t>
      </w:r>
      <w:r w:rsidRPr="005175F1">
        <w:rPr>
          <w:rFonts w:ascii="Times New Roman" w:hAnsi="Times New Roman" w:cs="Times New Roman"/>
          <w:sz w:val="24"/>
          <w:szCs w:val="24"/>
        </w:rPr>
        <w:t>ałoletnich wchodzą w życie z dniem ich ogłoszenia.</w:t>
      </w:r>
    </w:p>
    <w:p w14:paraId="1BBC9029" w14:textId="6561B3CF" w:rsidR="00F23C30" w:rsidRPr="005175F1" w:rsidRDefault="00A34771" w:rsidP="00F23C30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5F1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EC5FDA" w:rsidRPr="005175F1">
        <w:rPr>
          <w:rFonts w:ascii="Times New Roman" w:hAnsi="Times New Roman" w:cs="Times New Roman"/>
          <w:sz w:val="24"/>
          <w:szCs w:val="24"/>
        </w:rPr>
        <w:t>S</w:t>
      </w:r>
      <w:r w:rsidR="009D7A0B" w:rsidRPr="005175F1">
        <w:rPr>
          <w:rFonts w:ascii="Times New Roman" w:hAnsi="Times New Roman" w:cs="Times New Roman"/>
          <w:sz w:val="24"/>
          <w:szCs w:val="24"/>
        </w:rPr>
        <w:t>zkoły</w:t>
      </w:r>
      <w:r w:rsidRPr="005175F1">
        <w:rPr>
          <w:rFonts w:ascii="Times New Roman" w:hAnsi="Times New Roman" w:cs="Times New Roman"/>
          <w:sz w:val="24"/>
          <w:szCs w:val="24"/>
        </w:rPr>
        <w:t xml:space="preserve">, uczniów i ich opiekunów, </w:t>
      </w:r>
      <w:r w:rsidR="00252A02" w:rsidRPr="005175F1">
        <w:rPr>
          <w:rFonts w:ascii="Times New Roman" w:hAnsi="Times New Roman" w:cs="Times New Roman"/>
          <w:sz w:val="24"/>
          <w:szCs w:val="24"/>
        </w:rPr>
        <w:br/>
      </w:r>
      <w:r w:rsidRPr="005175F1">
        <w:rPr>
          <w:rFonts w:ascii="Times New Roman" w:hAnsi="Times New Roman" w:cs="Times New Roman"/>
          <w:sz w:val="24"/>
          <w:szCs w:val="24"/>
        </w:rPr>
        <w:t>w szczególności poprzez wywieszenie w miejscu ogłoszeń dla pracowników lub poprzez przesłanie tekstu drogą elektroniczną oraz poprzez zamieszczenie na stronie internetowej</w:t>
      </w:r>
      <w:r w:rsidR="00226CDE" w:rsidRPr="005175F1">
        <w:rPr>
          <w:rFonts w:ascii="Times New Roman" w:hAnsi="Times New Roman" w:cs="Times New Roman"/>
          <w:sz w:val="24"/>
          <w:szCs w:val="24"/>
        </w:rPr>
        <w:t>, jak również poinformowanie rodziców uczniów za pośrednictwem dziennika elektronicznego</w:t>
      </w:r>
      <w:r w:rsidRPr="005175F1">
        <w:rPr>
          <w:rFonts w:ascii="Times New Roman" w:hAnsi="Times New Roman" w:cs="Times New Roman"/>
          <w:sz w:val="24"/>
          <w:szCs w:val="24"/>
        </w:rPr>
        <w:t>.</w:t>
      </w:r>
    </w:p>
    <w:p w14:paraId="01711D82" w14:textId="642EA721" w:rsidR="00161FCC" w:rsidRPr="00F23C30" w:rsidRDefault="00161FCC" w:rsidP="00F23C30">
      <w:pPr>
        <w:pStyle w:val="Akapitzlist"/>
        <w:numPr>
          <w:ilvl w:val="0"/>
          <w:numId w:val="58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C30">
        <w:rPr>
          <w:rFonts w:ascii="Times New Roman" w:hAnsi="Times New Roman" w:cs="Times New Roman"/>
          <w:sz w:val="24"/>
          <w:szCs w:val="24"/>
        </w:rPr>
        <w:br w:type="page"/>
      </w:r>
    </w:p>
    <w:p w14:paraId="642A22F8" w14:textId="2D9E726B" w:rsidR="00914DB7" w:rsidRPr="001C307C" w:rsidRDefault="00914DB7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bookmarkStart w:id="32" w:name="_Hlk148722152"/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1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</w:t>
      </w:r>
      <w:r w:rsidR="00163FE3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S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tandardów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Ochrony </w:t>
      </w:r>
      <w:r w:rsidR="002B7D8B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M</w:t>
      </w:r>
      <w:r w:rsidR="005F6F36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ałoletnich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</w:t>
      </w:r>
      <w:r w:rsidR="00980CE8"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Szkole Podstawowej </w:t>
      </w:r>
      <w:r w:rsidR="001C307C" w:rsidRPr="001C307C">
        <w:rPr>
          <w:rFonts w:ascii="Times New Roman" w:hAnsi="Times New Roman" w:cs="Times New Roman"/>
          <w:i/>
          <w:iCs/>
        </w:rPr>
        <w:t xml:space="preserve">im. </w:t>
      </w:r>
      <w:r w:rsidR="003C7ADF">
        <w:rPr>
          <w:rFonts w:ascii="Times New Roman" w:hAnsi="Times New Roman" w:cs="Times New Roman"/>
          <w:i/>
          <w:iCs/>
        </w:rPr>
        <w:t>Janusza Korczaka w Popowie</w:t>
      </w:r>
    </w:p>
    <w:bookmarkEnd w:id="32"/>
    <w:p w14:paraId="061B8C97" w14:textId="77777777" w:rsidR="00C72BDB" w:rsidRPr="0002346C" w:rsidRDefault="00C72BDB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D3546" w14:textId="08E3A481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C21B604" w14:textId="6E093D0B" w:rsidR="004C62EA" w:rsidRPr="00914DB7" w:rsidRDefault="00252A0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PODSTAWOWYCH ZASAD OCHRONY </w:t>
      </w:r>
      <w:r w:rsidR="006960F6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44508D65" w14:textId="77777777" w:rsidR="004C62EA" w:rsidRPr="0002346C" w:rsidRDefault="004C62EA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42A4" w14:textId="77777777" w:rsidR="004C7214" w:rsidRPr="0002346C" w:rsidRDefault="004C7214" w:rsidP="007C3D6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C027D72" w14:textId="3EE3EF35" w:rsidR="004C7214" w:rsidRPr="00504ED4" w:rsidRDefault="00B4292A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="006221C3">
        <w:rPr>
          <w:rFonts w:ascii="Times New Roman" w:hAnsi="Times New Roman" w:cs="Times New Roman"/>
        </w:rPr>
        <w:t>iejscowość</w:t>
      </w:r>
      <w:proofErr w:type="gramEnd"/>
      <w:r w:rsidR="00A523D1">
        <w:rPr>
          <w:rFonts w:ascii="Times New Roman" w:hAnsi="Times New Roman" w:cs="Times New Roman"/>
        </w:rPr>
        <w:t>,</w:t>
      </w:r>
      <w:r w:rsidR="004C7214" w:rsidRPr="00504ED4">
        <w:rPr>
          <w:rFonts w:ascii="Times New Roman" w:hAnsi="Times New Roman" w:cs="Times New Roman"/>
        </w:rPr>
        <w:t xml:space="preserve"> data</w:t>
      </w:r>
    </w:p>
    <w:p w14:paraId="36935F86" w14:textId="77777777" w:rsidR="004C7214" w:rsidRPr="0002346C" w:rsidRDefault="004C7214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.......................................................................... </w:t>
      </w:r>
      <w:proofErr w:type="gramStart"/>
      <w:r w:rsidRPr="0002346C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02346C">
        <w:rPr>
          <w:rFonts w:ascii="Times New Roman" w:hAnsi="Times New Roman" w:cs="Times New Roman"/>
          <w:sz w:val="24"/>
          <w:szCs w:val="24"/>
        </w:rPr>
        <w:t xml:space="preserve"> PESE</w:t>
      </w:r>
      <w:r w:rsidR="00B9425F" w:rsidRPr="0002346C">
        <w:rPr>
          <w:rFonts w:ascii="Times New Roman" w:hAnsi="Times New Roman" w:cs="Times New Roman"/>
          <w:sz w:val="24"/>
          <w:szCs w:val="24"/>
        </w:rPr>
        <w:t>L</w:t>
      </w: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582E04C4" w14:textId="50444D1A" w:rsidR="001F619B" w:rsidRPr="0002346C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46C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02346C">
        <w:rPr>
          <w:rFonts w:ascii="Times New Roman" w:hAnsi="Times New Roman" w:cs="Times New Roman"/>
          <w:sz w:val="24"/>
          <w:szCs w:val="24"/>
        </w:rPr>
        <w:t>, że nie byłam/em skazana/y za przestępstwo przeciwko wolności seksualnej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="00026D0C">
        <w:rPr>
          <w:rFonts w:ascii="Times New Roman" w:hAnsi="Times New Roman" w:cs="Times New Roman"/>
          <w:sz w:val="24"/>
          <w:szCs w:val="24"/>
        </w:rPr>
        <w:br/>
      </w:r>
      <w:r w:rsidRPr="0002346C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i nie toczy się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0481BF1C" w14:textId="05AA9783" w:rsidR="004C7214" w:rsidRPr="00B4292A" w:rsidRDefault="004C7214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</w:t>
      </w:r>
      <w:r w:rsidR="00BC5FF7">
        <w:rPr>
          <w:rFonts w:ascii="Times New Roman" w:hAnsi="Times New Roman" w:cs="Times New Roman"/>
          <w:sz w:val="24"/>
          <w:szCs w:val="24"/>
        </w:rPr>
        <w:t>małoletnich</w:t>
      </w:r>
      <w:r w:rsidRPr="0002346C">
        <w:rPr>
          <w:rFonts w:ascii="Times New Roman" w:hAnsi="Times New Roman" w:cs="Times New Roman"/>
          <w:sz w:val="24"/>
          <w:szCs w:val="24"/>
        </w:rPr>
        <w:t xml:space="preserve"> obowiązującymi</w:t>
      </w:r>
      <w:r w:rsidR="00026D0C">
        <w:rPr>
          <w:rFonts w:ascii="Times New Roman" w:hAnsi="Times New Roman" w:cs="Times New Roman"/>
          <w:sz w:val="24"/>
          <w:szCs w:val="24"/>
        </w:rPr>
        <w:t xml:space="preserve"> </w:t>
      </w:r>
      <w:r w:rsidR="00026D0C">
        <w:rPr>
          <w:rFonts w:ascii="Times New Roman" w:hAnsi="Times New Roman" w:cs="Times New Roman"/>
          <w:sz w:val="24"/>
          <w:szCs w:val="24"/>
        </w:rPr>
        <w:br/>
      </w:r>
      <w:r w:rsidRPr="00B4292A">
        <w:rPr>
          <w:rFonts w:ascii="Times New Roman" w:hAnsi="Times New Roman" w:cs="Times New Roman"/>
          <w:sz w:val="24"/>
          <w:szCs w:val="24"/>
        </w:rPr>
        <w:t>w</w:t>
      </w:r>
      <w:r w:rsidR="003D6D78">
        <w:rPr>
          <w:rFonts w:ascii="Times New Roman" w:hAnsi="Times New Roman" w:cs="Times New Roman"/>
          <w:sz w:val="24"/>
          <w:szCs w:val="24"/>
        </w:rPr>
        <w:t xml:space="preserve"> </w:t>
      </w:r>
      <w:r w:rsidR="00D60664">
        <w:rPr>
          <w:rFonts w:ascii="Times New Roman" w:hAnsi="Times New Roman" w:cs="Times New Roman"/>
          <w:sz w:val="24"/>
          <w:szCs w:val="24"/>
        </w:rPr>
        <w:t xml:space="preserve">Szkole </w:t>
      </w:r>
      <w:r w:rsidR="005175F1">
        <w:rPr>
          <w:rFonts w:ascii="Times New Roman" w:hAnsi="Times New Roman" w:cs="Times New Roman"/>
          <w:sz w:val="24"/>
          <w:szCs w:val="24"/>
        </w:rPr>
        <w:t>Podstawowej</w:t>
      </w:r>
      <w:r w:rsidR="003D6D78">
        <w:rPr>
          <w:rFonts w:ascii="Times New Roman" w:hAnsi="Times New Roman" w:cs="Times New Roman"/>
          <w:sz w:val="24"/>
          <w:szCs w:val="24"/>
        </w:rPr>
        <w:t xml:space="preserve"> </w:t>
      </w:r>
      <w:r w:rsidR="003E74CF">
        <w:rPr>
          <w:rFonts w:ascii="Times New Roman" w:hAnsi="Times New Roman" w:cs="Times New Roman"/>
          <w:sz w:val="24"/>
          <w:szCs w:val="24"/>
        </w:rPr>
        <w:t xml:space="preserve">im. </w:t>
      </w:r>
      <w:r w:rsidR="00026D0C">
        <w:rPr>
          <w:rFonts w:ascii="Times New Roman" w:hAnsi="Times New Roman" w:cs="Times New Roman"/>
          <w:sz w:val="24"/>
          <w:szCs w:val="24"/>
        </w:rPr>
        <w:t>Janusza Korczaka w Popowie</w:t>
      </w:r>
      <w:r w:rsidR="00F03E87" w:rsidRP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B4292A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559CB64E" w14:textId="66666E37" w:rsidR="004C7214" w:rsidRPr="0002346C" w:rsidRDefault="004C7214" w:rsidP="007C3D6F">
      <w:pPr>
        <w:spacing w:before="84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80AB0CA" w14:textId="77777777" w:rsidR="004C62EA" w:rsidRPr="00252A02" w:rsidRDefault="00A54ECF" w:rsidP="007C3D6F">
      <w:pPr>
        <w:spacing w:after="120" w:line="240" w:lineRule="auto"/>
        <w:ind w:left="7088"/>
        <w:jc w:val="both"/>
        <w:rPr>
          <w:rFonts w:ascii="Times New Roman" w:hAnsi="Times New Roman" w:cs="Times New Roman"/>
        </w:rPr>
      </w:pPr>
      <w:r w:rsidRPr="00252A02">
        <w:rPr>
          <w:rFonts w:ascii="Times New Roman" w:hAnsi="Times New Roman" w:cs="Times New Roman"/>
        </w:rPr>
        <w:t>P</w:t>
      </w:r>
      <w:r w:rsidR="004C7214" w:rsidRPr="00252A02">
        <w:rPr>
          <w:rFonts w:ascii="Times New Roman" w:hAnsi="Times New Roman" w:cs="Times New Roman"/>
        </w:rPr>
        <w:t>odp</w:t>
      </w:r>
      <w:r w:rsidR="00B9425F" w:rsidRPr="00252A02">
        <w:rPr>
          <w:rFonts w:ascii="Times New Roman" w:hAnsi="Times New Roman" w:cs="Times New Roman"/>
        </w:rPr>
        <w:t>is</w:t>
      </w:r>
    </w:p>
    <w:p w14:paraId="4D2D2926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6154A46F" w14:textId="1AB69463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2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FA6455">
        <w:rPr>
          <w:rFonts w:ascii="Times New Roman" w:hAnsi="Times New Roman" w:cs="Times New Roman"/>
          <w:i/>
          <w:iCs/>
        </w:rPr>
        <w:t>Janusza Korczaka w Popowie</w:t>
      </w:r>
    </w:p>
    <w:p w14:paraId="409848F2" w14:textId="77777777" w:rsidR="009E3095" w:rsidRPr="0002346C" w:rsidRDefault="009E3095" w:rsidP="007C3D6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D334647" w14:textId="00A3B49F" w:rsidR="009E3095" w:rsidRPr="006F3566" w:rsidRDefault="00A523D1" w:rsidP="007C3D6F">
      <w:pPr>
        <w:spacing w:after="12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="009E3095" w:rsidRPr="006F3566">
        <w:rPr>
          <w:rFonts w:ascii="Times New Roman" w:hAnsi="Times New Roman" w:cs="Times New Roman"/>
        </w:rPr>
        <w:t>iejsc</w:t>
      </w:r>
      <w:r w:rsidR="00E67F09">
        <w:rPr>
          <w:rFonts w:ascii="Times New Roman" w:hAnsi="Times New Roman" w:cs="Times New Roman"/>
        </w:rPr>
        <w:t>owość</w:t>
      </w:r>
      <w:proofErr w:type="gramEnd"/>
      <w:r w:rsidR="0095122A">
        <w:rPr>
          <w:rFonts w:ascii="Times New Roman" w:hAnsi="Times New Roman" w:cs="Times New Roman"/>
        </w:rPr>
        <w:t>,</w:t>
      </w:r>
      <w:r w:rsidR="009E3095" w:rsidRPr="006F3566">
        <w:rPr>
          <w:rFonts w:ascii="Times New Roman" w:hAnsi="Times New Roman" w:cs="Times New Roman"/>
        </w:rPr>
        <w:t xml:space="preserve"> data</w:t>
      </w:r>
    </w:p>
    <w:p w14:paraId="589062B5" w14:textId="178C46BE" w:rsidR="00A54ECF" w:rsidRPr="00914DB7" w:rsidRDefault="00F4266B" w:rsidP="007C3D6F">
      <w:pPr>
        <w:spacing w:before="60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ZNAJOMOŚCI I PRZESTRZEGANIU ZASAD ZAWARTYCH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4DB7">
        <w:rPr>
          <w:rFonts w:ascii="Times New Roman" w:hAnsi="Times New Roman" w:cs="Times New Roman"/>
          <w:b/>
          <w:bCs/>
          <w:sz w:val="24"/>
          <w:szCs w:val="24"/>
        </w:rPr>
        <w:t xml:space="preserve">W STANDARDACH </w:t>
      </w:r>
      <w:r w:rsidRPr="002A6592">
        <w:rPr>
          <w:rFonts w:ascii="Times New Roman" w:hAnsi="Times New Roman" w:cs="Times New Roman"/>
          <w:b/>
          <w:bCs/>
          <w:sz w:val="24"/>
          <w:szCs w:val="24"/>
        </w:rPr>
        <w:t>OCHRONY MAŁOLETNICH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SZKOLE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67B44">
        <w:rPr>
          <w:rFonts w:ascii="Times New Roman" w:hAnsi="Times New Roman" w:cs="Times New Roman"/>
          <w:b/>
          <w:bCs/>
          <w:sz w:val="24"/>
          <w:szCs w:val="24"/>
        </w:rPr>
        <w:t xml:space="preserve">IM. </w:t>
      </w:r>
      <w:r w:rsidR="00FA6455">
        <w:rPr>
          <w:rFonts w:ascii="Times New Roman" w:hAnsi="Times New Roman" w:cs="Times New Roman"/>
          <w:b/>
          <w:bCs/>
          <w:sz w:val="24"/>
          <w:szCs w:val="24"/>
        </w:rPr>
        <w:t>JANUSZA KORCZAKA W POPOWIE</w:t>
      </w:r>
      <w:r w:rsidRPr="00F42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ADDCC" w14:textId="77777777" w:rsidR="00A518F8" w:rsidRPr="0002346C" w:rsidRDefault="00A518F8" w:rsidP="007C3D6F">
      <w:pPr>
        <w:spacing w:before="7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.......................................................................... </w:t>
      </w:r>
      <w:proofErr w:type="gramStart"/>
      <w:r w:rsidRPr="0002346C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02346C">
        <w:rPr>
          <w:rFonts w:ascii="Times New Roman" w:hAnsi="Times New Roman" w:cs="Times New Roman"/>
          <w:sz w:val="24"/>
          <w:szCs w:val="24"/>
        </w:rPr>
        <w:t xml:space="preserve"> PESEL......................................................</w:t>
      </w:r>
    </w:p>
    <w:p w14:paraId="31ABBCD1" w14:textId="3D9841E9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46C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02346C">
        <w:rPr>
          <w:rFonts w:ascii="Times New Roman" w:hAnsi="Times New Roman" w:cs="Times New Roman"/>
          <w:sz w:val="24"/>
          <w:szCs w:val="24"/>
        </w:rPr>
        <w:t>, że zapoznałam/em się z</w:t>
      </w:r>
      <w:r w:rsidR="00583B77">
        <w:rPr>
          <w:rFonts w:ascii="Times New Roman" w:hAnsi="Times New Roman" w:cs="Times New Roman"/>
          <w:sz w:val="24"/>
          <w:szCs w:val="24"/>
        </w:rPr>
        <w:t>e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Standardami</w:t>
      </w:r>
      <w:r w:rsidR="00914DB7">
        <w:rPr>
          <w:rFonts w:ascii="Times New Roman" w:hAnsi="Times New Roman" w:cs="Times New Roman"/>
          <w:sz w:val="24"/>
          <w:szCs w:val="24"/>
        </w:rPr>
        <w:t xml:space="preserve"> </w:t>
      </w:r>
      <w:r w:rsidR="00583B77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583B77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>ałoletnich stosowanymi w</w:t>
      </w:r>
      <w:r w:rsidR="00134ACB">
        <w:rPr>
          <w:rFonts w:ascii="Times New Roman" w:hAnsi="Times New Roman" w:cs="Times New Roman"/>
          <w:sz w:val="24"/>
          <w:szCs w:val="24"/>
        </w:rPr>
        <w:t xml:space="preserve"> </w:t>
      </w:r>
      <w:r w:rsidR="00D60664">
        <w:rPr>
          <w:rFonts w:ascii="Times New Roman" w:hAnsi="Times New Roman" w:cs="Times New Roman"/>
          <w:sz w:val="24"/>
          <w:szCs w:val="24"/>
        </w:rPr>
        <w:t xml:space="preserve">Szkole </w:t>
      </w:r>
      <w:r w:rsidR="005175F1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134ACB">
        <w:rPr>
          <w:rFonts w:ascii="Times New Roman" w:hAnsi="Times New Roman" w:cs="Times New Roman"/>
          <w:sz w:val="24"/>
          <w:szCs w:val="24"/>
        </w:rPr>
        <w:t xml:space="preserve">im. </w:t>
      </w:r>
      <w:r w:rsidR="00FA6455">
        <w:rPr>
          <w:rFonts w:ascii="Times New Roman" w:hAnsi="Times New Roman" w:cs="Times New Roman"/>
          <w:sz w:val="24"/>
          <w:szCs w:val="24"/>
        </w:rPr>
        <w:t>Janusza Korczaka w Popowie</w:t>
      </w:r>
      <w:r w:rsidR="00F4266B" w:rsidRPr="00F4266B">
        <w:rPr>
          <w:rFonts w:ascii="Times New Roman" w:hAnsi="Times New Roman" w:cs="Times New Roman"/>
          <w:sz w:val="24"/>
          <w:szCs w:val="24"/>
        </w:rPr>
        <w:t xml:space="preserve"> </w:t>
      </w:r>
      <w:r w:rsidRPr="0002346C">
        <w:rPr>
          <w:rFonts w:ascii="Times New Roman" w:hAnsi="Times New Roman" w:cs="Times New Roman"/>
          <w:sz w:val="24"/>
          <w:szCs w:val="24"/>
        </w:rPr>
        <w:t>oraz deklaruję, że będę ich przestrzegać.</w:t>
      </w:r>
    </w:p>
    <w:p w14:paraId="2477725F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B7530" w14:textId="77777777" w:rsidR="00A518F8" w:rsidRPr="0002346C" w:rsidRDefault="00A518F8" w:rsidP="007C3D6F">
      <w:pPr>
        <w:spacing w:before="840"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67B81A3" w14:textId="77777777" w:rsidR="00A518F8" w:rsidRPr="00F01177" w:rsidRDefault="00A518F8" w:rsidP="007C3D6F">
      <w:pPr>
        <w:spacing w:after="120" w:line="240" w:lineRule="auto"/>
        <w:ind w:left="7371"/>
        <w:rPr>
          <w:rFonts w:ascii="Times New Roman" w:hAnsi="Times New Roman" w:cs="Times New Roman"/>
        </w:rPr>
      </w:pPr>
      <w:r w:rsidRPr="00F01177">
        <w:rPr>
          <w:rFonts w:ascii="Times New Roman" w:hAnsi="Times New Roman" w:cs="Times New Roman"/>
        </w:rPr>
        <w:t>Podpis</w:t>
      </w:r>
    </w:p>
    <w:p w14:paraId="5B2923D4" w14:textId="77777777" w:rsidR="00A518F8" w:rsidRPr="0002346C" w:rsidRDefault="00A518F8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br w:type="page"/>
      </w:r>
    </w:p>
    <w:p w14:paraId="305C47D4" w14:textId="24FCE53F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3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FA6455">
        <w:rPr>
          <w:rFonts w:ascii="Times New Roman" w:hAnsi="Times New Roman" w:cs="Times New Roman"/>
          <w:i/>
          <w:iCs/>
        </w:rPr>
        <w:t>Janusza Korczaka w Popowie</w:t>
      </w:r>
    </w:p>
    <w:p w14:paraId="0F0E78AF" w14:textId="77777777" w:rsidR="00914DB7" w:rsidRDefault="00914DB7" w:rsidP="007C3D6F">
      <w:pPr>
        <w:spacing w:before="120"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4505F25" w14:textId="1E8E7184" w:rsidR="00F0523D" w:rsidRPr="00914DB7" w:rsidRDefault="00F868B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914D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KARTA INTERWENCJI OBOWIĄZUJĄCA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 SZKOLE PODSTAWOWEJ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64398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IM. </w:t>
      </w:r>
      <w:r w:rsidR="00FA6455">
        <w:rPr>
          <w:rFonts w:ascii="Times New Roman" w:eastAsiaTheme="majorEastAsia" w:hAnsi="Times New Roman" w:cs="Times New Roman"/>
          <w:b/>
          <w:bCs/>
          <w:sz w:val="24"/>
          <w:szCs w:val="24"/>
        </w:rPr>
        <w:t>JANUSZA KORCZAKA W POPOWIE</w:t>
      </w:r>
    </w:p>
    <w:tbl>
      <w:tblPr>
        <w:tblStyle w:val="Tabela-Siatka"/>
        <w:tblpPr w:leftFromText="141" w:rightFromText="141" w:vertAnchor="text" w:horzAnchor="margin" w:tblpY="353"/>
        <w:tblW w:w="9360" w:type="dxa"/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3A7BB0" w:rsidRPr="0002346C" w14:paraId="17CAEF45" w14:textId="77777777" w:rsidTr="003A7BB0">
        <w:trPr>
          <w:trHeight w:val="280"/>
        </w:trPr>
        <w:tc>
          <w:tcPr>
            <w:tcW w:w="9360" w:type="dxa"/>
            <w:gridSpan w:val="3"/>
          </w:tcPr>
          <w:p w14:paraId="2A5EF43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ucznia </w:t>
            </w:r>
          </w:p>
        </w:tc>
      </w:tr>
      <w:tr w:rsidR="003A7BB0" w:rsidRPr="0002346C" w14:paraId="722AAD26" w14:textId="77777777" w:rsidTr="00502281">
        <w:trPr>
          <w:trHeight w:val="529"/>
        </w:trPr>
        <w:tc>
          <w:tcPr>
            <w:tcW w:w="3280" w:type="dxa"/>
            <w:vAlign w:val="center"/>
          </w:tcPr>
          <w:p w14:paraId="5F49DA05" w14:textId="76C1D81D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Przyczyna interwencji </w:t>
            </w:r>
            <w:r w:rsidR="00502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(forma krzywdzenia)</w:t>
            </w:r>
          </w:p>
        </w:tc>
        <w:tc>
          <w:tcPr>
            <w:tcW w:w="6080" w:type="dxa"/>
            <w:gridSpan w:val="2"/>
          </w:tcPr>
          <w:p w14:paraId="2F3DD53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6826B9F4" w14:textId="77777777" w:rsidTr="003A7BB0">
        <w:trPr>
          <w:trHeight w:val="280"/>
        </w:trPr>
        <w:tc>
          <w:tcPr>
            <w:tcW w:w="3280" w:type="dxa"/>
          </w:tcPr>
          <w:p w14:paraId="6A416DC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</w:tcPr>
          <w:p w14:paraId="6B1D8FE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BB0" w:rsidRPr="0002346C" w14:paraId="0B4A68BE" w14:textId="77777777" w:rsidTr="00F01177">
        <w:trPr>
          <w:trHeight w:val="280"/>
        </w:trPr>
        <w:tc>
          <w:tcPr>
            <w:tcW w:w="3280" w:type="dxa"/>
            <w:vMerge w:val="restart"/>
            <w:vAlign w:val="center"/>
          </w:tcPr>
          <w:p w14:paraId="3F6982B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Opis działań podjętych przez personel/pedagoga/psychologa</w:t>
            </w:r>
          </w:p>
        </w:tc>
        <w:tc>
          <w:tcPr>
            <w:tcW w:w="3030" w:type="dxa"/>
          </w:tcPr>
          <w:p w14:paraId="4DC8787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1EC1C90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0019B0FD" w14:textId="77777777" w:rsidTr="003A7BB0">
        <w:trPr>
          <w:trHeight w:val="546"/>
        </w:trPr>
        <w:tc>
          <w:tcPr>
            <w:tcW w:w="3280" w:type="dxa"/>
            <w:vMerge/>
          </w:tcPr>
          <w:p w14:paraId="40A0E7E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7EDB9E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87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601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1C90F52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1CB3344" w14:textId="77777777" w:rsidTr="003A7BB0">
        <w:trPr>
          <w:trHeight w:val="855"/>
        </w:trPr>
        <w:tc>
          <w:tcPr>
            <w:tcW w:w="3280" w:type="dxa"/>
            <w:vMerge/>
          </w:tcPr>
          <w:p w14:paraId="74A788E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A3B686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E2F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6CAF729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1C23CAD" w14:textId="77777777" w:rsidTr="003A7BB0">
        <w:trPr>
          <w:trHeight w:val="866"/>
        </w:trPr>
        <w:tc>
          <w:tcPr>
            <w:tcW w:w="3280" w:type="dxa"/>
            <w:vMerge/>
          </w:tcPr>
          <w:p w14:paraId="0B7A84A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63FE96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4CD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C884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5AC63A9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0CD826A" w14:textId="77777777" w:rsidTr="00502281">
        <w:trPr>
          <w:trHeight w:val="280"/>
        </w:trPr>
        <w:tc>
          <w:tcPr>
            <w:tcW w:w="3280" w:type="dxa"/>
            <w:vMerge w:val="restart"/>
            <w:vAlign w:val="center"/>
          </w:tcPr>
          <w:p w14:paraId="5274C43A" w14:textId="76635346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Spotkania z opiekunami </w:t>
            </w:r>
            <w:r w:rsidR="002A6592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</w:tcPr>
          <w:p w14:paraId="6498CA2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050" w:type="dxa"/>
          </w:tcPr>
          <w:p w14:paraId="548FEEEB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1310942C" w14:textId="77777777" w:rsidTr="003A7BB0">
        <w:trPr>
          <w:trHeight w:val="855"/>
        </w:trPr>
        <w:tc>
          <w:tcPr>
            <w:tcW w:w="3280" w:type="dxa"/>
            <w:vMerge/>
          </w:tcPr>
          <w:p w14:paraId="5710FC9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1B61B4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24102A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3C5FE6D5" w14:textId="77777777" w:rsidTr="003A7BB0">
        <w:trPr>
          <w:trHeight w:val="866"/>
        </w:trPr>
        <w:tc>
          <w:tcPr>
            <w:tcW w:w="3280" w:type="dxa"/>
            <w:vMerge/>
          </w:tcPr>
          <w:p w14:paraId="7E110FF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F9F29A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80D2C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296CF627" w14:textId="77777777" w:rsidTr="003A7BB0">
        <w:trPr>
          <w:trHeight w:val="520"/>
        </w:trPr>
        <w:tc>
          <w:tcPr>
            <w:tcW w:w="3280" w:type="dxa"/>
            <w:vMerge/>
          </w:tcPr>
          <w:p w14:paraId="462759B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EAA71C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385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440CDD56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885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DCB6" w14:textId="77777777" w:rsidR="006F785B" w:rsidRPr="0002346C" w:rsidRDefault="006F785B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B4132E1" w14:textId="77777777" w:rsidTr="00A523D1">
        <w:trPr>
          <w:trHeight w:val="1337"/>
        </w:trPr>
        <w:tc>
          <w:tcPr>
            <w:tcW w:w="3280" w:type="dxa"/>
            <w:vAlign w:val="center"/>
          </w:tcPr>
          <w:p w14:paraId="542C0D4F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Forma podjętej interwencji </w:t>
            </w:r>
          </w:p>
        </w:tc>
        <w:tc>
          <w:tcPr>
            <w:tcW w:w="6080" w:type="dxa"/>
            <w:gridSpan w:val="2"/>
          </w:tcPr>
          <w:p w14:paraId="3907730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Zawiadomienie policji </w:t>
            </w:r>
          </w:p>
          <w:p w14:paraId="6DD5B46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14:paraId="3A75D4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14:paraId="555FE50C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14:paraId="5AE2D639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09D0948B" w14:textId="77777777" w:rsidTr="00516E25">
        <w:trPr>
          <w:trHeight w:val="1023"/>
        </w:trPr>
        <w:tc>
          <w:tcPr>
            <w:tcW w:w="3280" w:type="dxa"/>
            <w:vAlign w:val="center"/>
          </w:tcPr>
          <w:p w14:paraId="1F49CA57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</w:tcPr>
          <w:p w14:paraId="6CE434F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B0" w:rsidRPr="0002346C" w14:paraId="43E31888" w14:textId="77777777" w:rsidTr="00516E25">
        <w:trPr>
          <w:trHeight w:val="280"/>
        </w:trPr>
        <w:tc>
          <w:tcPr>
            <w:tcW w:w="3280" w:type="dxa"/>
            <w:vMerge w:val="restart"/>
            <w:vAlign w:val="center"/>
          </w:tcPr>
          <w:p w14:paraId="21DF3D96" w14:textId="77777777" w:rsidR="003A7BB0" w:rsidRPr="0002346C" w:rsidRDefault="003A7BB0" w:rsidP="007C3D6F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Wyniki interwencji: działania organów sprawiedliwości, działania szkoły, działania rodziców </w:t>
            </w:r>
          </w:p>
        </w:tc>
        <w:tc>
          <w:tcPr>
            <w:tcW w:w="3030" w:type="dxa"/>
          </w:tcPr>
          <w:p w14:paraId="0C4A79F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3050" w:type="dxa"/>
          </w:tcPr>
          <w:p w14:paraId="20359D5F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</w:tr>
      <w:tr w:rsidR="003A7BB0" w:rsidRPr="0002346C" w14:paraId="76A8D0EC" w14:textId="77777777" w:rsidTr="003A7BB0">
        <w:trPr>
          <w:trHeight w:val="60"/>
        </w:trPr>
        <w:tc>
          <w:tcPr>
            <w:tcW w:w="3280" w:type="dxa"/>
            <w:vMerge/>
          </w:tcPr>
          <w:p w14:paraId="7A30FD22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46BF87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D28A60D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B774E57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4B051EC5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E7A4A21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47A904E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7CFEE2A3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9499368" w14:textId="77777777" w:rsidR="003A7BB0" w:rsidRPr="0002346C" w:rsidRDefault="003A7BB0" w:rsidP="007C3D6F">
            <w:pPr>
              <w:spacing w:before="120" w:after="120"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4563ED43" w14:textId="77777777" w:rsidR="00A54ECF" w:rsidRPr="0002346C" w:rsidRDefault="00A54ECF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509" w14:textId="74ADCB04" w:rsidR="00365214" w:rsidRPr="0002346C" w:rsidRDefault="007F0499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E3610D" w14:textId="55DDE52F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4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6E05AC">
        <w:rPr>
          <w:rFonts w:ascii="Times New Roman" w:hAnsi="Times New Roman" w:cs="Times New Roman"/>
          <w:i/>
          <w:iCs/>
        </w:rPr>
        <w:t>Janusza Korczaka w Popowie</w:t>
      </w:r>
    </w:p>
    <w:p w14:paraId="3C17AF54" w14:textId="77777777" w:rsidR="004F67A9" w:rsidRDefault="004F67A9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6B4F7AF" w14:textId="6E497D24" w:rsidR="004F67A9" w:rsidRPr="00585E30" w:rsidRDefault="0064398A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30">
        <w:rPr>
          <w:rFonts w:ascii="Times New Roman" w:hAnsi="Times New Roman" w:cs="Times New Roman"/>
          <w:b/>
          <w:bCs/>
          <w:sz w:val="24"/>
          <w:szCs w:val="24"/>
        </w:rPr>
        <w:t>NIEBIESKA KARTA-</w:t>
      </w:r>
    </w:p>
    <w:p w14:paraId="578EBF94" w14:textId="7298475A" w:rsidR="004F67A9" w:rsidRDefault="0064398A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051">
        <w:rPr>
          <w:rFonts w:ascii="Times New Roman" w:hAnsi="Times New Roman" w:cs="Times New Roman"/>
          <w:b/>
          <w:bCs/>
          <w:sz w:val="24"/>
          <w:szCs w:val="24"/>
        </w:rPr>
        <w:t>PROCEDURY, REALIZACJI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SZKOLE PODSTAWOWEJ IM. </w:t>
      </w:r>
      <w:r w:rsidR="006E05AC">
        <w:rPr>
          <w:rFonts w:ascii="Times New Roman" w:hAnsi="Times New Roman" w:cs="Times New Roman"/>
          <w:b/>
          <w:bCs/>
          <w:sz w:val="24"/>
          <w:szCs w:val="24"/>
        </w:rPr>
        <w:t>JANUSZA KORCZAKA W POPOWIE</w:t>
      </w:r>
    </w:p>
    <w:p w14:paraId="68406821" w14:textId="77777777" w:rsidR="003858B2" w:rsidRPr="00146051" w:rsidRDefault="003858B2" w:rsidP="007C3D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863CA" w14:textId="51CF968C" w:rsidR="004F67A9" w:rsidRPr="00585E30" w:rsidRDefault="004F67A9" w:rsidP="007C3D6F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0">
        <w:rPr>
          <w:rFonts w:ascii="Times New Roman" w:hAnsi="Times New Roman" w:cs="Times New Roman"/>
          <w:sz w:val="24"/>
          <w:szCs w:val="24"/>
        </w:rPr>
        <w:t>Procedura "Niebieskie Karty" - przeciwdziałanie przemocy w rodzinie</w:t>
      </w:r>
    </w:p>
    <w:p w14:paraId="4BF8F9C0" w14:textId="77777777" w:rsidR="004F67A9" w:rsidRPr="00146051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6051">
        <w:rPr>
          <w:rFonts w:ascii="Times New Roman" w:hAnsi="Times New Roman" w:cs="Times New Roman"/>
          <w:sz w:val="24"/>
          <w:szCs w:val="24"/>
        </w:rPr>
        <w:t xml:space="preserve">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46051">
        <w:rPr>
          <w:rFonts w:ascii="Times New Roman" w:hAnsi="Times New Roman" w:cs="Times New Roman"/>
          <w:sz w:val="24"/>
          <w:szCs w:val="24"/>
        </w:rPr>
        <w:t>i krzywdy moralne u osób dotkniętych przemocą”.</w:t>
      </w:r>
    </w:p>
    <w:p w14:paraId="55C4D03F" w14:textId="70A97292" w:rsidR="00226CDE" w:rsidRPr="00F3057D" w:rsidRDefault="00F23C30" w:rsidP="0033629B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Od 28.09.2023</w:t>
      </w:r>
      <w:proofErr w:type="gramStart"/>
      <w:r w:rsidR="006E05A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6E05AC">
        <w:rPr>
          <w:rFonts w:ascii="Times New Roman" w:hAnsi="Times New Roman" w:cs="Times New Roman"/>
          <w:sz w:val="24"/>
          <w:szCs w:val="24"/>
        </w:rPr>
        <w:t>.</w:t>
      </w:r>
      <w:r w:rsidRPr="00F3057D">
        <w:rPr>
          <w:rFonts w:ascii="Times New Roman" w:hAnsi="Times New Roman" w:cs="Times New Roman"/>
          <w:sz w:val="24"/>
          <w:szCs w:val="24"/>
        </w:rPr>
        <w:t xml:space="preserve"> o</w:t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bowiązują przepisy Rozporządzenia Rady Ministrów z dnia 6 września 2023r. </w:t>
      </w:r>
      <w:r w:rsidR="00F3057D">
        <w:rPr>
          <w:rFonts w:ascii="Times New Roman" w:hAnsi="Times New Roman" w:cs="Times New Roman"/>
          <w:sz w:val="24"/>
          <w:szCs w:val="24"/>
        </w:rPr>
        <w:br/>
      </w:r>
      <w:r w:rsidR="00226CDE" w:rsidRPr="00F3057D">
        <w:rPr>
          <w:rFonts w:ascii="Times New Roman" w:hAnsi="Times New Roman" w:cs="Times New Roman"/>
          <w:sz w:val="24"/>
          <w:szCs w:val="24"/>
        </w:rPr>
        <w:t xml:space="preserve">w sprawie procedury "Niebieskie Karty" oraz wzorów formularzy "Niebieska Karta" (Dz. U. </w:t>
      </w:r>
      <w:r w:rsidR="008923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26CDE" w:rsidRPr="00F3057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26CDE" w:rsidRPr="00F3057D">
        <w:rPr>
          <w:rFonts w:ascii="Times New Roman" w:hAnsi="Times New Roman" w:cs="Times New Roman"/>
          <w:sz w:val="24"/>
          <w:szCs w:val="24"/>
        </w:rPr>
        <w:t xml:space="preserve"> 2023r. poz. 1870).</w:t>
      </w:r>
    </w:p>
    <w:p w14:paraId="62D0E62D" w14:textId="77777777" w:rsidR="004F67A9" w:rsidRPr="00146051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051">
        <w:rPr>
          <w:rFonts w:ascii="Times New Roman" w:hAnsi="Times New Roman" w:cs="Times New Roman"/>
          <w:sz w:val="24"/>
          <w:szCs w:val="24"/>
        </w:rPr>
        <w:t>Typy przemocy w rodzinie:</w:t>
      </w:r>
    </w:p>
    <w:p w14:paraId="031B25AB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51">
        <w:rPr>
          <w:rFonts w:ascii="Times New Roman" w:hAnsi="Times New Roman" w:cs="Times New Roman"/>
          <w:sz w:val="24"/>
          <w:szCs w:val="24"/>
        </w:rPr>
        <w:t>przemoc</w:t>
      </w:r>
      <w:proofErr w:type="gramEnd"/>
      <w:r w:rsidRPr="00146051">
        <w:rPr>
          <w:rFonts w:ascii="Times New Roman" w:hAnsi="Times New Roman" w:cs="Times New Roman"/>
          <w:sz w:val="24"/>
          <w:szCs w:val="24"/>
        </w:rPr>
        <w:t xml:space="preserve"> fizyczna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80B204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51">
        <w:rPr>
          <w:rFonts w:ascii="Times New Roman" w:hAnsi="Times New Roman" w:cs="Times New Roman"/>
          <w:sz w:val="24"/>
          <w:szCs w:val="24"/>
        </w:rPr>
        <w:t>przemoc</w:t>
      </w:r>
      <w:proofErr w:type="gramEnd"/>
      <w:r w:rsidRPr="00146051">
        <w:rPr>
          <w:rFonts w:ascii="Times New Roman" w:hAnsi="Times New Roman" w:cs="Times New Roman"/>
          <w:sz w:val="24"/>
          <w:szCs w:val="24"/>
        </w:rPr>
        <w:t xml:space="preserve"> emocjonalna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3A1354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51">
        <w:rPr>
          <w:rFonts w:ascii="Times New Roman" w:hAnsi="Times New Roman" w:cs="Times New Roman"/>
          <w:sz w:val="24"/>
          <w:szCs w:val="24"/>
        </w:rPr>
        <w:t>zaniedbywanie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3E04601F" w14:textId="77777777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51">
        <w:rPr>
          <w:rFonts w:ascii="Times New Roman" w:hAnsi="Times New Roman" w:cs="Times New Roman"/>
          <w:sz w:val="24"/>
          <w:szCs w:val="24"/>
        </w:rPr>
        <w:t>wykorzystanie</w:t>
      </w:r>
      <w:proofErr w:type="gramEnd"/>
      <w:r w:rsidRPr="00146051">
        <w:rPr>
          <w:rFonts w:ascii="Times New Roman" w:hAnsi="Times New Roman" w:cs="Times New Roman"/>
          <w:sz w:val="24"/>
          <w:szCs w:val="24"/>
        </w:rPr>
        <w:t xml:space="preserve"> seksualne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E86099" w14:textId="5937B538" w:rsidR="004F67A9" w:rsidRPr="00146051" w:rsidRDefault="004F67A9" w:rsidP="007C3D6F">
      <w:pPr>
        <w:pStyle w:val="Akapitzlist"/>
        <w:numPr>
          <w:ilvl w:val="0"/>
          <w:numId w:val="41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małoletni</w:t>
      </w:r>
      <w:proofErr w:type="gramEnd"/>
      <w:r w:rsidRPr="00146051">
        <w:rPr>
          <w:rFonts w:ascii="Times New Roman" w:hAnsi="Times New Roman" w:cs="Times New Roman"/>
          <w:sz w:val="24"/>
          <w:szCs w:val="24"/>
        </w:rPr>
        <w:t xml:space="preserve"> świadkiem przemocy</w:t>
      </w:r>
      <w:r w:rsidR="002461CC">
        <w:rPr>
          <w:rFonts w:ascii="Times New Roman" w:hAnsi="Times New Roman" w:cs="Times New Roman"/>
          <w:sz w:val="24"/>
          <w:szCs w:val="24"/>
        </w:rPr>
        <w:t>.</w:t>
      </w:r>
    </w:p>
    <w:p w14:paraId="15CEB789" w14:textId="07274722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Procedura „Niebieskie Karty” nakłada na </w:t>
      </w:r>
      <w:r w:rsidR="006A67CA">
        <w:rPr>
          <w:rFonts w:ascii="Times New Roman" w:hAnsi="Times New Roman" w:cs="Times New Roman"/>
          <w:sz w:val="24"/>
          <w:szCs w:val="24"/>
        </w:rPr>
        <w:t>S</w:t>
      </w:r>
      <w:r w:rsidR="0012296D">
        <w:rPr>
          <w:rFonts w:ascii="Times New Roman" w:hAnsi="Times New Roman" w:cs="Times New Roman"/>
          <w:sz w:val="24"/>
          <w:szCs w:val="24"/>
        </w:rPr>
        <w:t>zkołę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F5">
        <w:rPr>
          <w:rFonts w:ascii="Times New Roman" w:hAnsi="Times New Roman" w:cs="Times New Roman"/>
          <w:sz w:val="24"/>
          <w:szCs w:val="24"/>
        </w:rPr>
        <w:t xml:space="preserve">określone zadania w przypadku uzasadnionego podejrzenia o stosowanie wobec ucznia przemocy domowej, jeżeli np. uczeń: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1CF5">
        <w:rPr>
          <w:rFonts w:ascii="Times New Roman" w:hAnsi="Times New Roman" w:cs="Times New Roman"/>
          <w:sz w:val="24"/>
          <w:szCs w:val="24"/>
        </w:rPr>
        <w:t>a ślady przemocy fizycznej – ślady uderzeń, oparzeń, siniaki, rany, często zdarzające się opuchlizny, złamania, zwichnięcia itd.</w:t>
      </w:r>
    </w:p>
    <w:p w14:paraId="3663B01A" w14:textId="0EE029DE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2967AB2A" w14:textId="77777777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ucznia i stanowi dowód w postępowaniu przygotowawczym i ewentualnej sprawie karnej o znęcanie się. </w:t>
      </w:r>
    </w:p>
    <w:p w14:paraId="091E3C4F" w14:textId="3CDD7B2D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Rozpoznanie przemocy w rodzinie i wypełnienie „Niebieskie Karty” to początek procesu wspierania ofiary przemocy.</w:t>
      </w:r>
    </w:p>
    <w:p w14:paraId="67FC5234" w14:textId="17CB3F8C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lastRenderedPageBreak/>
        <w:t>Podejmowanie interwencji wobec rodziny dotkniętej przemocą odbywające się na podstawie procedury „Niebieskie karty” nie wymaga zgody ucznia dotkniętego przemocą.</w:t>
      </w:r>
    </w:p>
    <w:p w14:paraId="55EA74DF" w14:textId="2A889A61" w:rsidR="004F67A9" w:rsidRPr="00FF1CF5" w:rsidRDefault="004F67A9" w:rsidP="007C3D6F">
      <w:pPr>
        <w:pStyle w:val="Akapitzlist"/>
        <w:numPr>
          <w:ilvl w:val="0"/>
          <w:numId w:val="42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Wszczęcie procedury na terenie </w:t>
      </w:r>
      <w:r w:rsidR="006A67CA">
        <w:rPr>
          <w:rFonts w:ascii="Times New Roman" w:hAnsi="Times New Roman" w:cs="Times New Roman"/>
          <w:sz w:val="24"/>
          <w:szCs w:val="24"/>
        </w:rPr>
        <w:t>S</w:t>
      </w:r>
      <w:r w:rsidR="00C77AF2">
        <w:rPr>
          <w:rFonts w:ascii="Times New Roman" w:hAnsi="Times New Roman" w:cs="Times New Roman"/>
          <w:sz w:val="24"/>
          <w:szCs w:val="24"/>
        </w:rPr>
        <w:t>zkoły</w:t>
      </w:r>
      <w:r w:rsidRPr="00FF1CF5">
        <w:rPr>
          <w:rFonts w:ascii="Times New Roman" w:hAnsi="Times New Roman" w:cs="Times New Roman"/>
          <w:sz w:val="24"/>
          <w:szCs w:val="24"/>
        </w:rPr>
        <w:t xml:space="preserve"> następuje przez wypełnienie formularza Niebieska karta” – A w obecności ucznia, co do którego istnieje podejrzenie, że jest dotknięty przemocą w rodzinie. Wszczynając procedurę, podejmuje się działania interwencyjne mające na celu zapewnienie bezpieczeństwa takiemu uczniowi.</w:t>
      </w:r>
    </w:p>
    <w:p w14:paraId="1E928301" w14:textId="48B2DB07" w:rsidR="004F67A9" w:rsidRPr="00FF1CF5" w:rsidRDefault="004F67A9" w:rsidP="007C3D6F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REALIZACJA PROCEDURY „NIEBIESKIE KARTY” </w:t>
      </w:r>
      <w:r w:rsidR="0052427C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2427C">
        <w:rPr>
          <w:rFonts w:ascii="Times New Roman" w:hAnsi="Times New Roman" w:cs="Times New Roman"/>
          <w:b/>
          <w:bCs/>
          <w:sz w:val="24"/>
          <w:szCs w:val="24"/>
        </w:rPr>
        <w:t>SZKOLE</w:t>
      </w:r>
    </w:p>
    <w:p w14:paraId="75B877BB" w14:textId="21EF41AE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„Niebiesk</w:t>
      </w:r>
      <w:r w:rsidR="001F5050">
        <w:rPr>
          <w:rFonts w:ascii="Times New Roman" w:hAnsi="Times New Roman" w:cs="Times New Roman"/>
          <w:sz w:val="24"/>
          <w:szCs w:val="24"/>
        </w:rPr>
        <w:t>ie</w:t>
      </w:r>
      <w:r w:rsidRPr="00FF1CF5">
        <w:rPr>
          <w:rFonts w:ascii="Times New Roman" w:hAnsi="Times New Roman" w:cs="Times New Roman"/>
          <w:sz w:val="24"/>
          <w:szCs w:val="24"/>
        </w:rPr>
        <w:t xml:space="preserve"> Kart</w:t>
      </w:r>
      <w:r w:rsidR="001F5050">
        <w:rPr>
          <w:rFonts w:ascii="Times New Roman" w:hAnsi="Times New Roman" w:cs="Times New Roman"/>
          <w:sz w:val="24"/>
          <w:szCs w:val="24"/>
        </w:rPr>
        <w:t>y</w:t>
      </w:r>
      <w:r w:rsidRPr="00FF1CF5">
        <w:rPr>
          <w:rFonts w:ascii="Times New Roman" w:hAnsi="Times New Roman" w:cs="Times New Roman"/>
          <w:sz w:val="24"/>
          <w:szCs w:val="24"/>
        </w:rPr>
        <w:t xml:space="preserve">” zakłada nauczyciel, który stwierdza, że w rodzinie ucznia dochodzi do przemocy (decyzję o założeniu „Niebieskie Karty” warto podjąć po konsultacjach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porozumieniu z zespołem wychowawczym)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40D62DE1" w14:textId="010DA1E3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Wszczęcie procedury następuje poprzez wypełnienie formularza „Niebieska Karta – 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obecności osoby,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3AAEEC5" w14:textId="14611FDB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W przypadku podejrzenia stosowania przemocy w rodzinie wobec niepełnoletniego ucznia, czynności podejmowane i realizowane w ramach procedury, przeprowadza się w obecności rodzica, opiekuna prawnego lub faktycznego</w:t>
      </w:r>
      <w:r w:rsidR="0016079D">
        <w:rPr>
          <w:rFonts w:ascii="Times New Roman" w:hAnsi="Times New Roman" w:cs="Times New Roman"/>
          <w:sz w:val="24"/>
          <w:szCs w:val="24"/>
        </w:rPr>
        <w:t>.</w:t>
      </w:r>
    </w:p>
    <w:p w14:paraId="7F96FA31" w14:textId="77777777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Jeżeli osobami, wobec których istnieje podejrzenie, że stosują przemoc w rodzinie wobec </w:t>
      </w:r>
      <w:r>
        <w:rPr>
          <w:rFonts w:ascii="Times New Roman" w:hAnsi="Times New Roman" w:cs="Times New Roman"/>
          <w:sz w:val="24"/>
          <w:szCs w:val="24"/>
        </w:rPr>
        <w:t>małoletniego</w:t>
      </w:r>
      <w:r w:rsidRPr="00FF1CF5">
        <w:rPr>
          <w:rFonts w:ascii="Times New Roman" w:hAnsi="Times New Roman" w:cs="Times New Roman"/>
          <w:sz w:val="24"/>
          <w:szCs w:val="24"/>
        </w:rPr>
        <w:t xml:space="preserve"> są rodzice, opiekunowie prawni lub faktyczni, działania z udziałem ucznia przeprowadza się w obecności pełnoletniej osoby najbliższej. </w:t>
      </w:r>
    </w:p>
    <w:p w14:paraId="5E09291A" w14:textId="77777777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 xml:space="preserve">Działania z udziałem ucznia, co do którego istnieje podejrzenie, że jest dotknięty przemocą </w:t>
      </w:r>
      <w:r>
        <w:rPr>
          <w:rFonts w:ascii="Times New Roman" w:hAnsi="Times New Roman" w:cs="Times New Roman"/>
          <w:sz w:val="24"/>
          <w:szCs w:val="24"/>
        </w:rPr>
        <w:br/>
      </w:r>
      <w:r w:rsidRPr="00FF1CF5">
        <w:rPr>
          <w:rFonts w:ascii="Times New Roman" w:hAnsi="Times New Roman" w:cs="Times New Roman"/>
          <w:sz w:val="24"/>
          <w:szCs w:val="24"/>
        </w:rPr>
        <w:t>w rodzinie, powinny być prowadzone w miarę możliwości w obecności pedagoga szkolnego lub psychologa.</w:t>
      </w:r>
    </w:p>
    <w:p w14:paraId="207ABBAA" w14:textId="2CD30EEC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Po wypełnieniu formularza „Niebieska Karta – A” osobie, co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1CF5">
        <w:rPr>
          <w:rFonts w:ascii="Times New Roman" w:hAnsi="Times New Roman" w:cs="Times New Roman"/>
          <w:sz w:val="24"/>
          <w:szCs w:val="24"/>
        </w:rPr>
        <w:t xml:space="preserve"> istnieje podejrzenie, że jest dotknięta przemocą w rodzinie, przekazuje się formularz „Niebieska Karta –B”</w:t>
      </w:r>
      <w:r w:rsidR="008A4D97">
        <w:rPr>
          <w:rFonts w:ascii="Times New Roman" w:hAnsi="Times New Roman" w:cs="Times New Roman"/>
          <w:sz w:val="24"/>
          <w:szCs w:val="24"/>
        </w:rPr>
        <w:t>.</w:t>
      </w:r>
    </w:p>
    <w:p w14:paraId="1F7E2DD8" w14:textId="40BD4D98" w:rsidR="004F67A9" w:rsidRPr="00FF1CF5" w:rsidRDefault="004F67A9" w:rsidP="007C3D6F">
      <w:pPr>
        <w:pStyle w:val="Akapitzlist"/>
        <w:numPr>
          <w:ilvl w:val="0"/>
          <w:numId w:val="47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CF5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</w:t>
      </w:r>
      <w:r w:rsidR="00140C79">
        <w:rPr>
          <w:rFonts w:ascii="Times New Roman" w:hAnsi="Times New Roman" w:cs="Times New Roman"/>
          <w:sz w:val="24"/>
          <w:szCs w:val="24"/>
        </w:rPr>
        <w:t>.</w:t>
      </w:r>
      <w:r w:rsidRPr="00FF1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17D14" w14:textId="73236DD8" w:rsidR="004F67A9" w:rsidRPr="00F3057D" w:rsidRDefault="00E607C2" w:rsidP="00E607C2">
      <w:pPr>
        <w:pStyle w:val="Akapitzlist"/>
        <w:numPr>
          <w:ilvl w:val="0"/>
          <w:numId w:val="47"/>
        </w:numPr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57D">
        <w:rPr>
          <w:rFonts w:ascii="Times New Roman" w:hAnsi="Times New Roman" w:cs="Times New Roman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14:paraId="659702D7" w14:textId="4EAABD68" w:rsidR="00BA75DD" w:rsidRPr="00BA75DD" w:rsidRDefault="00BA75DD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A22D48" w14:textId="66596BF8" w:rsidR="003B3DD3" w:rsidRDefault="003B3DD3" w:rsidP="007C3D6F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</w:pP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lastRenderedPageBreak/>
        <w:t xml:space="preserve">Załączniki do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>R</w:t>
      </w:r>
      <w:r w:rsidRPr="000F09AA">
        <w:rPr>
          <w:rFonts w:ascii="Times New Roman" w:eastAsia="Times New Roman" w:hAnsi="Times New Roman" w:cs="Times New Roman"/>
          <w:i/>
          <w:iCs/>
          <w:color w:val="000000"/>
          <w:kern w:val="2"/>
          <w:lang w:eastAsia="pl-PL" w:bidi="hi-IN"/>
          <w14:ligatures w14:val="standardContextual"/>
        </w:rPr>
        <w:t xml:space="preserve">ozporządzenia Rady Ministrów z dnia 6 września 2023r. </w:t>
      </w:r>
    </w:p>
    <w:p w14:paraId="136186F7" w14:textId="77777777" w:rsidR="003858B2" w:rsidRPr="000F09AA" w:rsidRDefault="003858B2" w:rsidP="007C3D6F">
      <w:pPr>
        <w:spacing w:after="0" w:line="240" w:lineRule="auto"/>
        <w:ind w:left="6521"/>
        <w:jc w:val="both"/>
        <w:rPr>
          <w:rFonts w:ascii="Calibri" w:eastAsia="Calibri" w:hAnsi="Calibri" w:cs="Calibri"/>
          <w:i/>
          <w:iCs/>
          <w:color w:val="000000"/>
          <w:kern w:val="2"/>
          <w:lang w:eastAsia="pl-PL" w:bidi="hi-IN"/>
          <w14:ligatures w14:val="standardContextual"/>
        </w:rPr>
      </w:pPr>
    </w:p>
    <w:p w14:paraId="20AFF14F" w14:textId="77777777" w:rsidR="003B3DD3" w:rsidRDefault="003B3DD3" w:rsidP="007C3D6F">
      <w:pPr>
        <w:spacing w:before="120" w:after="0" w:line="276" w:lineRule="auto"/>
        <w:ind w:left="4536" w:firstLine="1985"/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…………………………..</w:t>
      </w:r>
    </w:p>
    <w:p w14:paraId="18C9287C" w14:textId="77777777" w:rsidR="003B3DD3" w:rsidRPr="00454D28" w:rsidRDefault="003B3DD3" w:rsidP="007C3D6F">
      <w:pPr>
        <w:spacing w:after="0" w:line="240" w:lineRule="auto"/>
        <w:ind w:left="4961" w:firstLine="1985"/>
        <w:rPr>
          <w:rFonts w:ascii="Calibri" w:eastAsia="Calibri" w:hAnsi="Calibri" w:cs="Calibri"/>
          <w:color w:val="000000"/>
          <w:kern w:val="2"/>
          <w:lang w:eastAsia="pl-PL" w:bidi="hi-IN"/>
          <w14:ligatures w14:val="standardContextual"/>
        </w:rPr>
      </w:pPr>
      <w:proofErr w:type="gramStart"/>
      <w:r w:rsidRPr="003507BF"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miejscowość</w:t>
      </w:r>
      <w:proofErr w:type="gramEnd"/>
      <w:r w:rsidRPr="003507BF"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, dat</w:t>
      </w:r>
      <w:r>
        <w:rPr>
          <w:rFonts w:ascii="Times New Roman" w:eastAsia="Times New Roman" w:hAnsi="Times New Roman" w:cs="Times New Roman"/>
          <w:color w:val="000000"/>
          <w:kern w:val="2"/>
          <w:lang w:eastAsia="pl-PL" w:bidi="hi-IN"/>
          <w14:ligatures w14:val="standardContextual"/>
        </w:rPr>
        <w:t>a</w:t>
      </w:r>
    </w:p>
    <w:p w14:paraId="44A1C21D" w14:textId="532344D5" w:rsidR="008034CD" w:rsidRDefault="00A35D22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Szkoła </w:t>
      </w:r>
      <w:r w:rsidR="00F3057D">
        <w:rPr>
          <w:rFonts w:ascii="Times New Roman" w:hAnsi="Times New Roman" w:cs="Times New Roman"/>
          <w:lang w:eastAsia="pl-PL" w:bidi="hi-IN"/>
        </w:rPr>
        <w:t>Podstawowa</w:t>
      </w:r>
    </w:p>
    <w:p w14:paraId="45A3208D" w14:textId="4E618686" w:rsidR="002E7BE1" w:rsidRDefault="003F3EFA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proofErr w:type="gramStart"/>
      <w:r>
        <w:rPr>
          <w:rFonts w:ascii="Times New Roman" w:hAnsi="Times New Roman" w:cs="Times New Roman"/>
          <w:lang w:eastAsia="pl-PL" w:bidi="hi-IN"/>
        </w:rPr>
        <w:t>i</w:t>
      </w:r>
      <w:r w:rsidR="008034CD">
        <w:rPr>
          <w:rFonts w:ascii="Times New Roman" w:hAnsi="Times New Roman" w:cs="Times New Roman"/>
          <w:lang w:eastAsia="pl-PL" w:bidi="hi-IN"/>
        </w:rPr>
        <w:t>m</w:t>
      </w:r>
      <w:proofErr w:type="gramEnd"/>
      <w:r w:rsidR="008034CD">
        <w:rPr>
          <w:rFonts w:ascii="Times New Roman" w:hAnsi="Times New Roman" w:cs="Times New Roman"/>
          <w:lang w:eastAsia="pl-PL" w:bidi="hi-IN"/>
        </w:rPr>
        <w:t xml:space="preserve">. </w:t>
      </w:r>
      <w:r w:rsidR="00201DC9">
        <w:rPr>
          <w:rFonts w:ascii="Times New Roman" w:hAnsi="Times New Roman" w:cs="Times New Roman"/>
          <w:lang w:eastAsia="pl-PL" w:bidi="hi-IN"/>
        </w:rPr>
        <w:t>Janusza Korczaka w Popowie</w:t>
      </w:r>
      <w:r w:rsidR="0064398A" w:rsidRPr="0064398A">
        <w:rPr>
          <w:rFonts w:ascii="Times New Roman" w:hAnsi="Times New Roman" w:cs="Times New Roman"/>
          <w:lang w:eastAsia="pl-PL" w:bidi="hi-IN"/>
        </w:rPr>
        <w:t xml:space="preserve"> </w:t>
      </w:r>
      <w:r>
        <w:rPr>
          <w:rFonts w:ascii="Times New Roman" w:hAnsi="Times New Roman" w:cs="Times New Roman"/>
          <w:lang w:eastAsia="pl-PL" w:bidi="hi-IN"/>
        </w:rPr>
        <w:br/>
      </w:r>
      <w:r w:rsidR="00201DC9">
        <w:rPr>
          <w:rFonts w:ascii="Times New Roman" w:hAnsi="Times New Roman" w:cs="Times New Roman"/>
          <w:lang w:eastAsia="pl-PL" w:bidi="hi-IN"/>
        </w:rPr>
        <w:t>ul. Poznańska 4</w:t>
      </w:r>
    </w:p>
    <w:p w14:paraId="03350953" w14:textId="73985784" w:rsidR="000C45D8" w:rsidRDefault="000C45D8" w:rsidP="003858B2">
      <w:pPr>
        <w:spacing w:after="0" w:line="276" w:lineRule="auto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>99-4</w:t>
      </w:r>
      <w:r w:rsidR="000D2989">
        <w:rPr>
          <w:rFonts w:ascii="Times New Roman" w:hAnsi="Times New Roman" w:cs="Times New Roman"/>
          <w:lang w:eastAsia="pl-PL" w:bidi="hi-IN"/>
        </w:rPr>
        <w:t>00 Łowicz</w:t>
      </w:r>
      <w:r>
        <w:rPr>
          <w:rFonts w:ascii="Times New Roman" w:hAnsi="Times New Roman" w:cs="Times New Roman"/>
          <w:lang w:eastAsia="pl-PL" w:bidi="hi-IN"/>
        </w:rPr>
        <w:t xml:space="preserve"> </w:t>
      </w:r>
    </w:p>
    <w:p w14:paraId="7415ABBF" w14:textId="77777777" w:rsidR="003B3DD3" w:rsidRPr="00454D28" w:rsidRDefault="003B3DD3" w:rsidP="007C3D6F">
      <w:pPr>
        <w:spacing w:before="48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</w:pPr>
      <w:r w:rsidRPr="00454D28">
        <w:rPr>
          <w:rFonts w:ascii="Times New Roman" w:hAnsi="Times New Roman" w:cs="Times New Roman"/>
          <w:b/>
          <w:bCs/>
          <w:sz w:val="28"/>
          <w:szCs w:val="28"/>
          <w:lang w:eastAsia="pl-PL" w:bidi="hi-IN"/>
        </w:rPr>
        <w:t>„NIEBIESKA KARTA – A”</w:t>
      </w:r>
    </w:p>
    <w:p w14:paraId="7E6AB4EB" w14:textId="77777777" w:rsidR="003B3DD3" w:rsidRPr="00454D28" w:rsidRDefault="003B3DD3" w:rsidP="007C3D6F">
      <w:pPr>
        <w:spacing w:after="0" w:line="266" w:lineRule="auto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 ZWIĄZKU Z POWZIĘCIEM UZASADNIONEGO PODEJRZENIA STOSOWANIA PRZEMOCY DOMOWEJ LUB W WYNIKU ZGŁOSZENIA PRZEZ ŚWIADKA PRZEMOCY DOMOWEJ USTALA SIĘ, CO NASTĘPUJE:</w:t>
      </w:r>
    </w:p>
    <w:p w14:paraId="5EABA95C" w14:textId="77777777" w:rsidR="003B3DD3" w:rsidRPr="00454D28" w:rsidRDefault="003B3DD3" w:rsidP="007C3D6F">
      <w:pPr>
        <w:numPr>
          <w:ilvl w:val="0"/>
          <w:numId w:val="48"/>
        </w:numPr>
        <w:spacing w:before="48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DANE OSOBY/OSÓB DOZNAJĄCYCH PRZEMOCY DOMOWEJ</w:t>
      </w: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2312"/>
        <w:gridCol w:w="2296"/>
        <w:gridCol w:w="2296"/>
        <w:gridCol w:w="2297"/>
      </w:tblGrid>
      <w:tr w:rsidR="003B3DD3" w14:paraId="0612B209" w14:textId="77777777" w:rsidTr="0033629B">
        <w:tc>
          <w:tcPr>
            <w:tcW w:w="2312" w:type="dxa"/>
            <w:vAlign w:val="center"/>
          </w:tcPr>
          <w:p w14:paraId="7A8D105A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Dane</w:t>
            </w:r>
          </w:p>
        </w:tc>
        <w:tc>
          <w:tcPr>
            <w:tcW w:w="2296" w:type="dxa"/>
            <w:vAlign w:val="center"/>
          </w:tcPr>
          <w:p w14:paraId="10B9360C" w14:textId="77777777" w:rsidR="003B3DD3" w:rsidRPr="00D11550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Osoba 1 doznająca przemocy domowej</w:t>
            </w:r>
          </w:p>
        </w:tc>
        <w:tc>
          <w:tcPr>
            <w:tcW w:w="2296" w:type="dxa"/>
          </w:tcPr>
          <w:p w14:paraId="2C5B2CD3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2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  <w:tc>
          <w:tcPr>
            <w:tcW w:w="2297" w:type="dxa"/>
          </w:tcPr>
          <w:p w14:paraId="40D3528D" w14:textId="77777777" w:rsidR="003B3DD3" w:rsidRDefault="003B3DD3" w:rsidP="007C3D6F">
            <w:pPr>
              <w:rPr>
                <w:rFonts w:ascii="Calibri" w:eastAsia="Calibri" w:hAnsi="Calibri" w:cs="Calibri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3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doznająca przemocy domowej</w:t>
            </w:r>
          </w:p>
        </w:tc>
      </w:tr>
      <w:tr w:rsidR="003B3DD3" w14:paraId="70DDC294" w14:textId="77777777" w:rsidTr="0033629B">
        <w:tc>
          <w:tcPr>
            <w:tcW w:w="2312" w:type="dxa"/>
          </w:tcPr>
          <w:p w14:paraId="1644A95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Małoletni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 xml:space="preserve"> </w:t>
            </w:r>
            <w:r w:rsidRPr="00D11550"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(Tak/Nie)</w:t>
            </w:r>
          </w:p>
        </w:tc>
        <w:tc>
          <w:tcPr>
            <w:tcW w:w="2296" w:type="dxa"/>
          </w:tcPr>
          <w:p w14:paraId="6321063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04F8016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95AF109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B3E4F0B" w14:textId="77777777" w:rsidTr="0033629B">
        <w:tc>
          <w:tcPr>
            <w:tcW w:w="2312" w:type="dxa"/>
          </w:tcPr>
          <w:p w14:paraId="067E9F9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Imię i nazwisko</w:t>
            </w:r>
          </w:p>
        </w:tc>
        <w:tc>
          <w:tcPr>
            <w:tcW w:w="2296" w:type="dxa"/>
          </w:tcPr>
          <w:p w14:paraId="42BCB55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C8512B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82B969F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5F8D0952" w14:textId="77777777" w:rsidTr="0033629B">
        <w:tc>
          <w:tcPr>
            <w:tcW w:w="2312" w:type="dxa"/>
          </w:tcPr>
          <w:p w14:paraId="606B277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Imiona rodziców</w:t>
            </w:r>
          </w:p>
        </w:tc>
        <w:tc>
          <w:tcPr>
            <w:tcW w:w="2296" w:type="dxa"/>
          </w:tcPr>
          <w:p w14:paraId="09D52113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629584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10ECAF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A76A647" w14:textId="77777777" w:rsidTr="0033629B">
        <w:tc>
          <w:tcPr>
            <w:tcW w:w="2312" w:type="dxa"/>
          </w:tcPr>
          <w:p w14:paraId="40AB736B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Wiek</w:t>
            </w:r>
          </w:p>
        </w:tc>
        <w:tc>
          <w:tcPr>
            <w:tcW w:w="2296" w:type="dxa"/>
          </w:tcPr>
          <w:p w14:paraId="0C77A7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56320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6E42BF2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43E07C1" w14:textId="77777777" w:rsidTr="0033629B">
        <w:tc>
          <w:tcPr>
            <w:tcW w:w="2312" w:type="dxa"/>
          </w:tcPr>
          <w:p w14:paraId="54D5B09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PESEL</w:t>
            </w:r>
          </w:p>
        </w:tc>
        <w:tc>
          <w:tcPr>
            <w:tcW w:w="2296" w:type="dxa"/>
          </w:tcPr>
          <w:p w14:paraId="24E42636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F9AB68A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D59AC9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5F07B07" w14:textId="77777777" w:rsidTr="0033629B">
        <w:tc>
          <w:tcPr>
            <w:tcW w:w="2312" w:type="dxa"/>
          </w:tcPr>
          <w:p w14:paraId="5ABC18C1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Nazwa i adres miejsca pracy/nazwa i adres placówki oświatowej do której uczęszcza małoletni</w:t>
            </w:r>
          </w:p>
        </w:tc>
        <w:tc>
          <w:tcPr>
            <w:tcW w:w="2296" w:type="dxa"/>
          </w:tcPr>
          <w:p w14:paraId="7D0E934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3360675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AA2785E" w14:textId="77777777" w:rsidR="003B3DD3" w:rsidRPr="00D11550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5428C6E" w14:textId="77777777" w:rsidTr="0033629B">
        <w:tc>
          <w:tcPr>
            <w:tcW w:w="9201" w:type="dxa"/>
            <w:gridSpan w:val="4"/>
          </w:tcPr>
          <w:p w14:paraId="75AC7CF4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zamieszkania</w:t>
            </w:r>
          </w:p>
        </w:tc>
      </w:tr>
      <w:tr w:rsidR="003B3DD3" w14:paraId="5DDC9C68" w14:textId="77777777" w:rsidTr="0033629B">
        <w:tc>
          <w:tcPr>
            <w:tcW w:w="2312" w:type="dxa"/>
          </w:tcPr>
          <w:p w14:paraId="151258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7BD8947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EC54F4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27F6F4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3DAFE931" w14:textId="77777777" w:rsidTr="0033629B">
        <w:tc>
          <w:tcPr>
            <w:tcW w:w="2312" w:type="dxa"/>
          </w:tcPr>
          <w:p w14:paraId="736922A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2363A84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13B817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E170C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9A14E00" w14:textId="77777777" w:rsidTr="0033629B">
        <w:tc>
          <w:tcPr>
            <w:tcW w:w="2312" w:type="dxa"/>
          </w:tcPr>
          <w:p w14:paraId="2091DC6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16C1794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757013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FD6AC6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0A7AD725" w14:textId="77777777" w:rsidTr="0033629B">
        <w:tc>
          <w:tcPr>
            <w:tcW w:w="2312" w:type="dxa"/>
          </w:tcPr>
          <w:p w14:paraId="6C3A3AA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10E80A2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30DA68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45D7FFB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33476B4" w14:textId="77777777" w:rsidTr="0033629B">
        <w:tc>
          <w:tcPr>
            <w:tcW w:w="2312" w:type="dxa"/>
          </w:tcPr>
          <w:p w14:paraId="259C6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C01293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3973DC8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C2A05F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1D98C03" w14:textId="77777777" w:rsidTr="0033629B">
        <w:tc>
          <w:tcPr>
            <w:tcW w:w="2312" w:type="dxa"/>
          </w:tcPr>
          <w:p w14:paraId="2EBAAF6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4AE8F93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66AD55D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22C244E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8AFBB14" w14:textId="77777777" w:rsidTr="0033629B">
        <w:tc>
          <w:tcPr>
            <w:tcW w:w="2312" w:type="dxa"/>
          </w:tcPr>
          <w:p w14:paraId="61DD16D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Telefon lub adres e-mail</w:t>
            </w:r>
          </w:p>
        </w:tc>
        <w:tc>
          <w:tcPr>
            <w:tcW w:w="2296" w:type="dxa"/>
          </w:tcPr>
          <w:p w14:paraId="79C3434C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2F9B61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50CB776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8CA8243" w14:textId="77777777" w:rsidTr="0033629B">
        <w:tc>
          <w:tcPr>
            <w:tcW w:w="9201" w:type="dxa"/>
            <w:gridSpan w:val="4"/>
          </w:tcPr>
          <w:p w14:paraId="78A8A4E3" w14:textId="77777777" w:rsidR="003B3DD3" w:rsidRPr="009E05BA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 w:rsidRPr="009E05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Adres miejsca pobytu (jeżeli jest inny niż adres miejsca zamieszkania)</w:t>
            </w:r>
          </w:p>
        </w:tc>
      </w:tr>
      <w:tr w:rsidR="003B3DD3" w14:paraId="1C1F0A91" w14:textId="77777777" w:rsidTr="0033629B">
        <w:tc>
          <w:tcPr>
            <w:tcW w:w="2312" w:type="dxa"/>
          </w:tcPr>
          <w:p w14:paraId="0BF4307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Kod pocztowy</w:t>
            </w:r>
          </w:p>
        </w:tc>
        <w:tc>
          <w:tcPr>
            <w:tcW w:w="2296" w:type="dxa"/>
          </w:tcPr>
          <w:p w14:paraId="31F3FCE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783A022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64729DD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1F3ED7BC" w14:textId="77777777" w:rsidTr="0033629B">
        <w:tc>
          <w:tcPr>
            <w:tcW w:w="2312" w:type="dxa"/>
          </w:tcPr>
          <w:p w14:paraId="6DE52A0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Miejscowość</w:t>
            </w:r>
          </w:p>
        </w:tc>
        <w:tc>
          <w:tcPr>
            <w:tcW w:w="2296" w:type="dxa"/>
          </w:tcPr>
          <w:p w14:paraId="0B892D3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2898BADA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0644FA31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4C19CA8" w14:textId="77777777" w:rsidTr="0033629B">
        <w:tc>
          <w:tcPr>
            <w:tcW w:w="2312" w:type="dxa"/>
          </w:tcPr>
          <w:p w14:paraId="48E7080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Gmina</w:t>
            </w:r>
          </w:p>
        </w:tc>
        <w:tc>
          <w:tcPr>
            <w:tcW w:w="2296" w:type="dxa"/>
          </w:tcPr>
          <w:p w14:paraId="622C18B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50BCD6F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790455B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2B1307B5" w14:textId="77777777" w:rsidTr="0033629B">
        <w:tc>
          <w:tcPr>
            <w:tcW w:w="2312" w:type="dxa"/>
          </w:tcPr>
          <w:p w14:paraId="42A3C8C0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Województwo</w:t>
            </w:r>
          </w:p>
        </w:tc>
        <w:tc>
          <w:tcPr>
            <w:tcW w:w="2296" w:type="dxa"/>
          </w:tcPr>
          <w:p w14:paraId="205940F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B1F48E9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1A3CD70F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72B140C" w14:textId="77777777" w:rsidTr="0033629B">
        <w:tc>
          <w:tcPr>
            <w:tcW w:w="2312" w:type="dxa"/>
          </w:tcPr>
          <w:p w14:paraId="141B7982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Ulica</w:t>
            </w:r>
          </w:p>
        </w:tc>
        <w:tc>
          <w:tcPr>
            <w:tcW w:w="2296" w:type="dxa"/>
          </w:tcPr>
          <w:p w14:paraId="7D11200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1506A867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3B7734A3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6F5FB078" w14:textId="77777777" w:rsidTr="0033629B">
        <w:tc>
          <w:tcPr>
            <w:tcW w:w="2312" w:type="dxa"/>
          </w:tcPr>
          <w:p w14:paraId="7AAD117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Nr domu/ nr lokalu</w:t>
            </w:r>
          </w:p>
        </w:tc>
        <w:tc>
          <w:tcPr>
            <w:tcW w:w="2296" w:type="dxa"/>
          </w:tcPr>
          <w:p w14:paraId="5C83B46E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6" w:type="dxa"/>
          </w:tcPr>
          <w:p w14:paraId="43ADD4C6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  <w:tc>
          <w:tcPr>
            <w:tcW w:w="2297" w:type="dxa"/>
          </w:tcPr>
          <w:p w14:paraId="7EC89095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</w:p>
        </w:tc>
      </w:tr>
      <w:tr w:rsidR="003B3DD3" w14:paraId="713C36D8" w14:textId="77777777" w:rsidTr="0033629B">
        <w:tc>
          <w:tcPr>
            <w:tcW w:w="9201" w:type="dxa"/>
            <w:gridSpan w:val="4"/>
          </w:tcPr>
          <w:p w14:paraId="4501CDAD" w14:textId="77777777" w:rsidR="003B3DD3" w:rsidRDefault="003B3DD3" w:rsidP="007C3D6F">
            <w:pP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Cs w:val="20"/>
                <w:lang w:eastAsia="pl-PL" w:bidi="hi-IN"/>
                <w14:ligatures w14:val="standardContextual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14:paraId="2E10E3DF" w14:textId="77777777" w:rsidR="003B3DD3" w:rsidRPr="0001111F" w:rsidRDefault="003B3DD3" w:rsidP="007C3D6F">
      <w:pPr>
        <w:spacing w:before="120" w:after="100" w:afterAutospacing="1" w:line="276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01111F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lastRenderedPageBreak/>
        <w:t>Uwaga! W przypadku większej niż 3 liczby osób doznających przemocy dołącz kolejną kartę zawierająca Tabelę I</w:t>
      </w:r>
    </w:p>
    <w:p w14:paraId="5902AEF6" w14:textId="77777777" w:rsidR="003B3DD3" w:rsidRPr="00323031" w:rsidRDefault="003B3DD3" w:rsidP="007C3D6F">
      <w:pPr>
        <w:pStyle w:val="Akapitzlist"/>
        <w:numPr>
          <w:ilvl w:val="0"/>
          <w:numId w:val="48"/>
        </w:numPr>
        <w:ind w:left="284" w:hanging="284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323031">
        <w:rPr>
          <w:rFonts w:ascii="Times New Roman" w:hAnsi="Times New Roman" w:cs="Times New Roman"/>
          <w:sz w:val="24"/>
          <w:szCs w:val="24"/>
          <w:lang w:eastAsia="pl-PL" w:bidi="hi-IN"/>
        </w:rPr>
        <w:t>LICZBA MAŁOLETNICH W ŚRODOWISKU DOMOWYM, W KTÓRYM PODEJRZEWA SIĘ STOSOWANIE PRZEMOCY DOMOWEJ</w:t>
      </w:r>
      <w:r>
        <w:rPr>
          <w:rFonts w:ascii="Times New Roman" w:hAnsi="Times New Roman" w:cs="Times New Roman"/>
          <w:sz w:val="24"/>
          <w:szCs w:val="24"/>
          <w:lang w:eastAsia="pl-PL" w:bidi="hi-IN"/>
        </w:rPr>
        <w:t>………………………………………………..</w:t>
      </w:r>
    </w:p>
    <w:p w14:paraId="56FF021C" w14:textId="77777777" w:rsidR="003B3DD3" w:rsidRDefault="003B3DD3" w:rsidP="007C3D6F">
      <w:pPr>
        <w:numPr>
          <w:ilvl w:val="0"/>
          <w:numId w:val="48"/>
        </w:numPr>
        <w:spacing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54D2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DANE OSOBY/OSÓB STOSUJĄCYCH PRZEMOC DOMOWĄ </w:t>
      </w:r>
    </w:p>
    <w:p w14:paraId="1000D7D9" w14:textId="77777777" w:rsidR="003B3DD3" w:rsidRPr="00217904" w:rsidRDefault="003B3DD3" w:rsidP="007C3D6F">
      <w:pPr>
        <w:spacing w:after="4" w:line="25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093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00"/>
        <w:gridCol w:w="3684"/>
        <w:gridCol w:w="3809"/>
      </w:tblGrid>
      <w:tr w:rsidR="003B3DD3" w:rsidRPr="00454D28" w14:paraId="340965F8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3FC" w14:textId="77777777" w:rsidR="003B3DD3" w:rsidRPr="00217904" w:rsidRDefault="003B3DD3" w:rsidP="007C3D6F">
            <w:pPr>
              <w:ind w:left="76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E35" w14:textId="77777777" w:rsidR="003B3DD3" w:rsidRPr="00217904" w:rsidRDefault="003B3DD3" w:rsidP="007C3D6F">
            <w:pPr>
              <w:ind w:left="8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01EB" w14:textId="77777777" w:rsidR="003B3DD3" w:rsidRPr="00217904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stosująca przemoc domową </w:t>
            </w:r>
          </w:p>
        </w:tc>
      </w:tr>
      <w:tr w:rsidR="003B3DD3" w:rsidRPr="00454D28" w14:paraId="00027833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D8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34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C5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1E5AEB4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54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A8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22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A86679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E8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77D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AC86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15A5B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8F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PESEL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  <w:vertAlign w:val="superscript"/>
              </w:rPr>
              <w:t>2)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0A34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4D3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9F6E6" w14:textId="77777777" w:rsidTr="0033629B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12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</w:tr>
      <w:tr w:rsidR="003B3DD3" w:rsidRPr="00454D28" w14:paraId="6EAE4044" w14:textId="77777777" w:rsidTr="0033629B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7B7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0F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6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B9068E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9B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27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565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05402E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0F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C0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CDF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F4E645A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E0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1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E08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7966959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CAA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C2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0F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6CBE909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ED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13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501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E47302" w14:textId="77777777" w:rsidTr="0033629B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7A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C9E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B84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2C6F62" w14:textId="77777777" w:rsidTr="0033629B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5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pobytu (jeżeli jest inny niż adres miejsca zamieszkania):  </w:t>
            </w:r>
          </w:p>
        </w:tc>
      </w:tr>
      <w:tr w:rsidR="003B3DD3" w:rsidRPr="00454D28" w14:paraId="1B7D56D2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24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58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3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DEF0401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3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083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F2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D11C857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7CF8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116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92E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CF2297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2C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97D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8A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343BE60" w14:textId="77777777" w:rsidTr="0033629B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C723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9BF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86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2954AEC" w14:textId="77777777" w:rsidTr="0033629B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C3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7B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1AC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A6BC6E" w14:textId="77777777" w:rsidTr="0033629B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EF6" w14:textId="77777777" w:rsidR="003B3DD3" w:rsidRPr="00217904" w:rsidRDefault="003B3DD3" w:rsidP="007C3D6F">
            <w:pPr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>Sytuacja zawodowa,</w:t>
            </w:r>
            <w:r w:rsidRPr="00217904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w tym n</w:t>
            </w:r>
            <w:r w:rsidRPr="00217904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DB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4F79" w14:textId="77777777" w:rsidR="003B3DD3" w:rsidRPr="00217904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4A97460" w14:textId="77777777" w:rsidTr="0033629B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252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Stosunek pokrewieństwa, powinowactwa lub rodzaj relacji z osobą doznającą przemocy domowej: </w:t>
            </w:r>
          </w:p>
          <w:p w14:paraId="26068F0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(np. żona, była żona, partner, były partner, córka, pasierb, matka, teść)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BC7284D" w14:textId="77777777" w:rsidTr="0033629B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E2849B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035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92F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3261DEDA" w14:textId="77777777" w:rsidR="003B3DD3" w:rsidRDefault="003B3DD3" w:rsidP="007C3D6F"/>
    <w:p w14:paraId="6D55FDE9" w14:textId="77777777" w:rsidR="003B3DD3" w:rsidRPr="00217904" w:rsidRDefault="003B3DD3" w:rsidP="007C3D6F">
      <w:pPr>
        <w:pStyle w:val="Akapitzlist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4"/>
          <w:szCs w:val="24"/>
          <w:lang w:eastAsia="pl-PL" w:bidi="hi-IN"/>
        </w:rPr>
      </w:pPr>
      <w:r w:rsidRPr="00217904">
        <w:rPr>
          <w:rFonts w:ascii="Times New Roman" w:hAnsi="Times New Roman" w:cs="Times New Roman"/>
          <w:sz w:val="24"/>
          <w:szCs w:val="24"/>
        </w:rPr>
        <w:t xml:space="preserve">CZY OSOBA STOSUJĄCA PRZEMOC DOMOWĄ ZACHOWYWAŁA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17904">
        <w:rPr>
          <w:rFonts w:ascii="Times New Roman" w:hAnsi="Times New Roman" w:cs="Times New Roman"/>
          <w:sz w:val="24"/>
          <w:szCs w:val="24"/>
        </w:rPr>
        <w:t xml:space="preserve">W NASTĘPUJĄCY SPOSÓB </w:t>
      </w:r>
      <w:r w:rsidRPr="00217904">
        <w:rPr>
          <w:rFonts w:ascii="Times New Roman" w:hAnsi="Times New Roman" w:cs="Times New Roman"/>
          <w:sz w:val="24"/>
          <w:szCs w:val="24"/>
          <w:lang w:eastAsia="pl-PL" w:bidi="hi-IN"/>
        </w:rPr>
        <w:t xml:space="preserve">(zaznacz w odpowiednim miejscu znak X): </w:t>
      </w:r>
    </w:p>
    <w:tbl>
      <w:tblPr>
        <w:tblStyle w:val="TableGrid"/>
        <w:tblW w:w="10093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26"/>
        <w:gridCol w:w="1160"/>
        <w:gridCol w:w="1155"/>
        <w:gridCol w:w="1165"/>
        <w:gridCol w:w="1165"/>
        <w:gridCol w:w="1160"/>
        <w:gridCol w:w="1262"/>
      </w:tblGrid>
      <w:tr w:rsidR="003B3DD3" w:rsidRPr="00454D28" w14:paraId="41B7D203" w14:textId="77777777" w:rsidTr="0033629B">
        <w:trPr>
          <w:trHeight w:val="374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B3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Osoby/formy przemocy domowej 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62C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1 stosująca przemoc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4C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Osoba 2 stosująca przemoc </w:t>
            </w:r>
          </w:p>
        </w:tc>
      </w:tr>
      <w:tr w:rsidR="003B3DD3" w:rsidRPr="00454D28" w14:paraId="753BF760" w14:textId="77777777" w:rsidTr="0033629B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E03" w14:textId="77777777" w:rsidR="003B3DD3" w:rsidRPr="00454D28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985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288F8AC1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1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61F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71852C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Osoby 2 doznającej przemocy</w:t>
            </w:r>
            <w:r w:rsidRPr="0021790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D7A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2583D32F" w14:textId="77777777" w:rsidR="003B3DD3" w:rsidRPr="00217904" w:rsidRDefault="003B3DD3" w:rsidP="007C3D6F">
            <w:pPr>
              <w:ind w:firstLine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EF3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1798180E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1 doznającej przemocy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A84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5D379417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2 doznającej przemocy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3E7" w14:textId="77777777" w:rsidR="003B3DD3" w:rsidRPr="00217904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>wobec</w:t>
            </w:r>
            <w:proofErr w:type="gramEnd"/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03231DD4" w14:textId="77777777" w:rsidR="003B3DD3" w:rsidRPr="00217904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Osoby 3 doznającej przemocy </w:t>
            </w:r>
          </w:p>
        </w:tc>
      </w:tr>
      <w:tr w:rsidR="003B3DD3" w:rsidRPr="00454D28" w14:paraId="7B529E91" w14:textId="77777777" w:rsidTr="0033629B">
        <w:trPr>
          <w:trHeight w:val="85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E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fizyczna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 </w:t>
            </w:r>
          </w:p>
          <w:p w14:paraId="1AEBFE92" w14:textId="77777777" w:rsidR="003B3DD3" w:rsidRPr="00217904" w:rsidRDefault="003B3DD3" w:rsidP="007C3D6F">
            <w:pPr>
              <w:spacing w:line="29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bicie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, szarpanie, kopanie, duszenie, popychanie, obezwładnianie i inne </w:t>
            </w:r>
          </w:p>
          <w:p w14:paraId="6A91DFF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A22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F3CC48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F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FA2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92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AD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45B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29BEB3F7" w14:textId="77777777" w:rsidTr="0033629B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61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lastRenderedPageBreak/>
              <w:t>Przemoc psychiczna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514E3C1B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izolowanie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, wyzywanie, ośmieszanie, grożenie, krytykowanie, poniżanie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A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4B0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87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D626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E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A1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CD59659" w14:textId="77777777" w:rsidTr="0033629B">
        <w:trPr>
          <w:trHeight w:val="79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BE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seksualna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7FA215B6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zmuszanie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do obcowania płciowego, innych czynności seksualnych i inne (wymień jakie)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23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6B01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0F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0E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8CA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7D3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1D744421" w14:textId="77777777" w:rsidTr="0033629B">
        <w:trPr>
          <w:trHeight w:val="230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58CC1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ekonomiczna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0F259957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niełożenie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na utrzymanie osób, wobec których istnieje taki obowiązek, </w:t>
            </w:r>
          </w:p>
          <w:p w14:paraId="30784E30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niezaspokajanie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potrzeb materialnych, niszczenie rzeczy osobistych, demolowanie mieszkania, wynoszenie sprzętów domowych oraz ich sprzedawanie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C4807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3FE0B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5F377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A05A9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7C75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144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64B880BE" w14:textId="77777777" w:rsidTr="0033629B">
        <w:trPr>
          <w:trHeight w:val="19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6E26" w14:textId="77777777" w:rsidR="003B3DD3" w:rsidRPr="00217904" w:rsidRDefault="003B3DD3" w:rsidP="007C3D6F">
            <w:pPr>
              <w:spacing w:after="19" w:line="21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Przemoc za pomocą środków komunikacji elektronicznej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3)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449C5835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wyzywanie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217904">
              <w:rPr>
                <w:rFonts w:ascii="Times New Roman" w:eastAsia="Arial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D02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AE2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BB1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4E6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F5D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5D5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3B3DD3" w:rsidRPr="00454D28" w14:paraId="7A5700E2" w14:textId="77777777" w:rsidTr="0033629B">
        <w:trPr>
          <w:trHeight w:val="1403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D650" w14:textId="77777777" w:rsidR="003B3DD3" w:rsidRPr="00217904" w:rsidRDefault="003B3DD3" w:rsidP="007C3D6F">
            <w:pPr>
              <w:spacing w:line="279" w:lineRule="auto"/>
              <w:ind w:left="29" w:hanging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Inne</w:t>
            </w:r>
            <w:r w:rsidRPr="0021790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vertAlign w:val="superscript"/>
              </w:rPr>
              <w:t>3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  <w:vertAlign w:val="superscript"/>
              </w:rPr>
              <w:t>)</w:t>
            </w:r>
            <w:r w:rsidRPr="0021790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zaniedbanie, niezaspokojenie podstawowych potrzeb biologicznych, </w:t>
            </w:r>
          </w:p>
          <w:p w14:paraId="673D7402" w14:textId="77777777" w:rsidR="003B3DD3" w:rsidRPr="00217904" w:rsidRDefault="003B3DD3" w:rsidP="007C3D6F">
            <w:pPr>
              <w:spacing w:after="7"/>
              <w:ind w:left="29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psychicznych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i innych, </w:t>
            </w:r>
          </w:p>
          <w:p w14:paraId="3B984C5D" w14:textId="77777777" w:rsidR="003B3DD3" w:rsidRPr="00217904" w:rsidRDefault="003B3DD3" w:rsidP="007C3D6F">
            <w:pPr>
              <w:spacing w:after="5" w:line="264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niszczenie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rzeczy osobistych,</w:t>
            </w:r>
            <w:r w:rsidRPr="0021790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5CB66B3E" w14:textId="77777777" w:rsidR="003B3DD3" w:rsidRPr="00217904" w:rsidRDefault="003B3DD3" w:rsidP="007C3D6F">
            <w:pPr>
              <w:spacing w:after="54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psychotropowych</w:t>
            </w:r>
            <w:proofErr w:type="gramEnd"/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 xml:space="preserve"> lub leków i inne </w:t>
            </w:r>
          </w:p>
          <w:p w14:paraId="5D3D1319" w14:textId="77777777" w:rsidR="003B3DD3" w:rsidRPr="00217904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217904">
              <w:rPr>
                <w:rFonts w:ascii="Times New Roman" w:eastAsia="Arial" w:hAnsi="Times New Roman" w:cs="Times New Roman"/>
                <w:i/>
                <w:color w:val="000000"/>
                <w:sz w:val="20"/>
              </w:rPr>
              <w:t>(wymień jakie)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D4D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B6E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F00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E" w14:textId="77777777" w:rsidR="003B3DD3" w:rsidRPr="00454D28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07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8CC4" w14:textId="77777777" w:rsidR="003B3DD3" w:rsidRPr="00454D28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54D28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C9DB74" w14:textId="77777777" w:rsidR="003B3DD3" w:rsidRPr="00217904" w:rsidRDefault="003B3DD3" w:rsidP="007C3D6F">
      <w:pPr>
        <w:numPr>
          <w:ilvl w:val="0"/>
          <w:numId w:val="48"/>
        </w:numPr>
        <w:spacing w:before="240" w:after="120" w:line="276" w:lineRule="auto"/>
        <w:ind w:left="284" w:hanging="28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OSOBA DOZNAJĄCA PRZEMOCY DOMOWEJ ODNIOSŁA USZKODZENIA CIAŁA? 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(TAK/NIE)</w:t>
      </w:r>
      <w:r w:rsidRPr="00D80020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)</w:t>
      </w:r>
      <w:r w:rsidRPr="0021790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454D28" w14:paraId="0A06F074" w14:textId="77777777" w:rsidTr="0033629B">
        <w:trPr>
          <w:trHeight w:val="32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CFF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638" w14:textId="77777777" w:rsidR="003B3DD3" w:rsidRPr="005D6202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52E" w14:textId="77777777" w:rsidR="003B3DD3" w:rsidRPr="005D6202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454D28" w14:paraId="5A09B43D" w14:textId="77777777" w:rsidTr="0033629B">
        <w:trPr>
          <w:trHeight w:val="1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458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244" w14:textId="77777777" w:rsidR="003B3DD3" w:rsidRPr="005D6202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3CA" w14:textId="77777777" w:rsidR="003B3DD3" w:rsidRPr="005D6202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8301AFF" w14:textId="5E7F3AFA" w:rsidR="005C2B30" w:rsidRPr="00F6542E" w:rsidRDefault="003B3DD3" w:rsidP="00F6542E">
      <w:pPr>
        <w:spacing w:after="3" w:line="252" w:lineRule="auto"/>
        <w:ind w:left="426" w:hanging="10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A67250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Tabelę V</w:t>
      </w:r>
    </w:p>
    <w:p w14:paraId="30AA720D" w14:textId="77777777" w:rsidR="003B3DD3" w:rsidRPr="004357DB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CZY W ŚRODOWISKU DOMOWYM BYŁA W PRZESZŁOŚCI REALIZOWANA PROCEDURA „NIEBIESKIE KARTY”? </w:t>
      </w:r>
    </w:p>
    <w:p w14:paraId="15E629AD" w14:textId="77777777" w:rsidR="003B3DD3" w:rsidRPr="004357DB" w:rsidRDefault="003B3DD3" w:rsidP="007C3D6F">
      <w:pPr>
        <w:spacing w:before="240" w:after="240" w:line="276" w:lineRule="auto"/>
        <w:ind w:left="-6" w:hanging="1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77223222" wp14:editId="75EA3105">
                <wp:extent cx="115824" cy="115824"/>
                <wp:effectExtent l="0" t="0" r="0" b="0"/>
                <wp:docPr id="1600818449" name="Grupa 160081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638914035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4654D7" id="Grupa 1600818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PoqgA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proofErr w:type="gramStart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tak</w:t>
      </w:r>
      <w:proofErr w:type="gramEnd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(kiedy? ........................</w:t>
      </w:r>
      <w:proofErr w:type="gramStart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gdzie</w:t>
      </w:r>
      <w:proofErr w:type="gramEnd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? ....…......................)</w:t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34677199" wp14:editId="7F7DB9E5">
                <wp:extent cx="115824" cy="115824"/>
                <wp:effectExtent l="0" t="0" r="0" b="0"/>
                <wp:docPr id="1946976473" name="Grupa 1946976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624886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29C0A0" id="Grupa 194697647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CGt1p3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proofErr w:type="gramStart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nie</w:t>
      </w:r>
      <w:proofErr w:type="gramEnd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/>
          <w14:ligatures w14:val="standardContextual"/>
        </w:rPr>
        <mc:AlternateContent>
          <mc:Choice Requires="wpg">
            <w:drawing>
              <wp:inline distT="0" distB="0" distL="0" distR="0" wp14:anchorId="155172B1" wp14:editId="70A9A460">
                <wp:extent cx="115824" cy="115824"/>
                <wp:effectExtent l="0" t="0" r="0" b="0"/>
                <wp:docPr id="627733838" name="Grupa 62773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173714917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CF44CF4" id="Grupa 6277338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a8ZE+UoCAACY&#10;BQAADgAAAAAAAAAAAAAAAAAuAgAAZHJzL2Uyb0RvYy54bWxQSwECLQAUAAYACAAAACEAfyKlA9gA&#10;AAADAQAADwAAAAAAAAAAAAAAAACkBAAAZHJzL2Rvd25yZXYueG1sUEsFBgAAAAAEAAQA8wAAAKkF&#10;AAAAAA=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39D99A3B" w14:textId="77777777" w:rsidR="003B3DD3" w:rsidRPr="004357DB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CZY W ŚRODOWISKU DOMOWYM AKTUALNIE JEST REALIZOWANA PROCEDURA „NIEBIESKIE KARTY”? </w:t>
      </w:r>
    </w:p>
    <w:p w14:paraId="1FB6E98A" w14:textId="302F8B1E" w:rsidR="003B3DD3" w:rsidRPr="002E4C8B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3713D9EE" wp14:editId="0F9C5E66">
                <wp:extent cx="115824" cy="115824"/>
                <wp:effectExtent l="0" t="0" r="0" b="0"/>
                <wp:docPr id="712674691" name="Grupa 71267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20811337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CEED677" id="Grupa 71267469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fih9g0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proofErr w:type="gram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tak</w:t>
      </w:r>
      <w:proofErr w:type="gramEnd"/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CDE27D9" wp14:editId="71ABA3E5">
                <wp:extent cx="115824" cy="115824"/>
                <wp:effectExtent l="0" t="0" r="0" b="0"/>
                <wp:docPr id="137763474" name="Grupa 13776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76911220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75FAD74" id="Grupa 137763474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sW8qAEoCAACY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0BB6FF7" wp14:editId="11C3469A">
                <wp:extent cx="115824" cy="115824"/>
                <wp:effectExtent l="0" t="0" r="0" b="0"/>
                <wp:docPr id="1088141207" name="Grupa 108814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39706284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6699EF1" id="Grupa 108814120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NG7QyF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72A16CB" w14:textId="77777777" w:rsidR="003B3DD3" w:rsidRPr="004357DB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STOSUJĄCA PRZEMOC DOMOWĄ POSIADA BROŃ PALNĄ?</w:t>
      </w:r>
    </w:p>
    <w:p w14:paraId="34B94469" w14:textId="77777777" w:rsidR="003B3DD3" w:rsidRPr="005D20C1" w:rsidRDefault="003B3DD3" w:rsidP="007C3D6F">
      <w:pPr>
        <w:spacing w:before="240" w:after="24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0B783CB1" wp14:editId="1EBD155D">
                <wp:extent cx="115824" cy="115824"/>
                <wp:effectExtent l="0" t="0" r="0" b="0"/>
                <wp:docPr id="2082259449" name="Grupa 2082259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45536182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84A6082" id="Grupa 208225944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4kMLqU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proofErr w:type="gramStart"/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tak</w:t>
      </w:r>
      <w:proofErr w:type="gramEnd"/>
      <w:r w:rsidRPr="004357DB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56E95A10" wp14:editId="51310A61">
                <wp:extent cx="115824" cy="115824"/>
                <wp:effectExtent l="0" t="0" r="0" b="0"/>
                <wp:docPr id="850510817" name="Grupa 850510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812960404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39F57FB" id="Grupa 85051081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nie</w: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167FAA9" wp14:editId="6D0813E9">
                <wp:extent cx="115824" cy="115824"/>
                <wp:effectExtent l="0" t="0" r="0" b="0"/>
                <wp:docPr id="916465338" name="Grupa 91646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013375273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8A36AD" id="Grupa 91646533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nxY4pLAgAA&#10;mA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nie ustalono </w:t>
      </w:r>
    </w:p>
    <w:p w14:paraId="428241BE" w14:textId="77777777" w:rsidR="003B3DD3" w:rsidRPr="005D20C1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CZY OSOBA DOZNAJĄCA PRZEMOCY DOMOWEJ CZUJE SIĘ BEZPIECZNIE? (TAK/NIE)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1)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tbl>
      <w:tblPr>
        <w:tblStyle w:val="TableGrid"/>
        <w:tblW w:w="10206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6"/>
      </w:tblGrid>
      <w:tr w:rsidR="003B3DD3" w:rsidRPr="005D20C1" w14:paraId="5CDA8EFE" w14:textId="77777777" w:rsidTr="0033629B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87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FC2" w14:textId="77777777" w:rsidR="003B3DD3" w:rsidRPr="005D20C1" w:rsidRDefault="003B3DD3" w:rsidP="007C3D6F">
            <w:pPr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1738" w14:textId="77777777" w:rsidR="003B3DD3" w:rsidRPr="005D20C1" w:rsidRDefault="003B3DD3" w:rsidP="007C3D6F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Osoba 3 doznająca przemocy </w:t>
            </w:r>
          </w:p>
        </w:tc>
      </w:tr>
      <w:tr w:rsidR="003B3DD3" w:rsidRPr="005D20C1" w14:paraId="025ADCE4" w14:textId="77777777" w:rsidTr="0033629B">
        <w:trPr>
          <w:trHeight w:val="85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35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4A5" w14:textId="77777777" w:rsidR="003B3DD3" w:rsidRPr="005D20C1" w:rsidRDefault="003B3DD3" w:rsidP="007C3D6F">
            <w:pPr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5F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D8BE3D" w14:textId="77777777" w:rsidR="003B3DD3" w:rsidRDefault="003B3DD3" w:rsidP="007C3D6F">
      <w:pPr>
        <w:spacing w:after="100" w:afterAutospacing="1" w:line="240" w:lineRule="auto"/>
        <w:ind w:left="425"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Uwaga! W przypadku większej niż 3 liczby osób doznających przemocy dołącz kolejną kartę zawierającą Tabelę</w:t>
      </w:r>
      <w:r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IX</w:t>
      </w:r>
    </w:p>
    <w:p w14:paraId="2B5078B9" w14:textId="77777777" w:rsidR="003B3DD3" w:rsidRPr="005D20C1" w:rsidRDefault="003B3DD3" w:rsidP="007C3D6F">
      <w:pPr>
        <w:numPr>
          <w:ilvl w:val="0"/>
          <w:numId w:val="48"/>
        </w:numPr>
        <w:spacing w:after="4" w:line="250" w:lineRule="auto"/>
        <w:ind w:hanging="451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ŚWIADKOWIE STOSOWANIA PRZEMOCY DOMOWEJ</w:t>
      </w:r>
    </w:p>
    <w:p w14:paraId="493426C7" w14:textId="77777777" w:rsidR="003B3DD3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69F0CEC6" wp14:editId="563968F4">
                <wp:extent cx="115824" cy="115824"/>
                <wp:effectExtent l="0" t="0" r="0" b="0"/>
                <wp:docPr id="1287921795" name="Grupa 128792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349188843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DD83BA3" id="Grupa 12879217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qzAr+0oCAACX&#10;BQAADgAAAAAAAAAAAAAAAAAuAgAAZHJzL2Uyb0RvYy54bWxQSwECLQAUAAYACAAAACEAfyKlA9gA&#10;AAADAQAADwAAAAAAAAAAAAAAAACkBAAAZHJzL2Rvd25yZXYueG1sUEsFBgAAAAAEAAQA8wAAAKkF&#10;AAAAAA==&#10;">
                <v:shape id="Shape 161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proofErr w:type="gramStart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ustalono</w:t>
      </w:r>
      <w:proofErr w:type="gramEnd"/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– wypełnij tabelę</w:t>
      </w:r>
      <w:r w:rsidRPr="005D20C1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lang w:eastAsia="pl-PL" w:bidi="hi-IN"/>
          <w14:ligatures w14:val="standardContextual"/>
        </w:rPr>
        <w:tab/>
      </w:r>
      <w:r w:rsidRPr="004357DB">
        <w:rPr>
          <w:rFonts w:eastAsia="Calibri"/>
          <w:noProof/>
          <w:lang w:eastAsia="pl-PL"/>
        </w:rPr>
        <mc:AlternateContent>
          <mc:Choice Requires="wpg">
            <w:drawing>
              <wp:inline distT="0" distB="0" distL="0" distR="0" wp14:anchorId="737C4F79" wp14:editId="0301D84F">
                <wp:extent cx="115824" cy="115824"/>
                <wp:effectExtent l="0" t="0" r="0" b="0"/>
                <wp:docPr id="844848425" name="Grupa 8448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429587956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4AB968" id="Grupa 84484842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">
                <v:shape id="Shape 162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" path="m,115824r115824,l115824,,,,,115824xe" filled="f" strokeweight=".72pt">
                  <v:path arrowok="t" textboxrect="0,0,115824,115824"/>
                </v:shape>
                <w10:anchorlock/>
              </v:group>
            </w:pict>
          </mc:Fallback>
        </mc:AlternateConten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 xml:space="preserve">nie ustalono </w:t>
      </w:r>
    </w:p>
    <w:p w14:paraId="70C07209" w14:textId="77777777" w:rsidR="003B3DD3" w:rsidRPr="005D20C1" w:rsidRDefault="003B3DD3" w:rsidP="007C3D6F">
      <w:pPr>
        <w:pStyle w:val="Akapitzlist"/>
        <w:spacing w:before="240" w:after="0" w:line="276" w:lineRule="auto"/>
        <w:ind w:left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tbl>
      <w:tblPr>
        <w:tblStyle w:val="TableGrid"/>
        <w:tblW w:w="10206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56"/>
        <w:gridCol w:w="849"/>
        <w:gridCol w:w="1775"/>
        <w:gridCol w:w="2759"/>
        <w:gridCol w:w="2867"/>
      </w:tblGrid>
      <w:tr w:rsidR="003B3DD3" w:rsidRPr="00454D28" w14:paraId="3E05339F" w14:textId="77777777" w:rsidTr="0033629B">
        <w:trPr>
          <w:trHeight w:val="29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9FE" w14:textId="77777777" w:rsidR="003B3DD3" w:rsidRPr="005D20C1" w:rsidRDefault="003B3DD3" w:rsidP="007C3D6F">
            <w:pPr>
              <w:ind w:left="80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Dane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DF87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4181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AA63" w14:textId="77777777" w:rsidR="003B3DD3" w:rsidRPr="005D20C1" w:rsidRDefault="003B3DD3" w:rsidP="007C3D6F">
            <w:pPr>
              <w:ind w:left="89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64FE" w14:textId="77777777" w:rsidR="003B3DD3" w:rsidRPr="005D20C1" w:rsidRDefault="003B3DD3" w:rsidP="007C3D6F">
            <w:pPr>
              <w:ind w:left="94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Świadek 3 </w:t>
            </w:r>
          </w:p>
        </w:tc>
      </w:tr>
      <w:tr w:rsidR="003B3DD3" w:rsidRPr="00454D28" w14:paraId="1E9D366B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24F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Imię i nazwisko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1F4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DC7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E7B7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8009B8F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FAC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Wiek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0D3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FFE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C5BD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140FFE2" w14:textId="77777777" w:rsidTr="0033629B">
        <w:trPr>
          <w:trHeight w:val="240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C83C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 xml:space="preserve">Adres miejsca zamieszkania: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3775E8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3033F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6A0B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</w:tr>
      <w:tr w:rsidR="003B3DD3" w:rsidRPr="00454D28" w14:paraId="2EF5048E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3C6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Kod pocztowy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ABE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4F83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8D1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AE42374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9222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Miejscowość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DF6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45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5D0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B7BF46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708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Gmina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2919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359BC" w14:textId="77777777" w:rsidR="003B3DD3" w:rsidRPr="005D20C1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6E0" w14:textId="77777777" w:rsidR="003B3DD3" w:rsidRPr="005D20C1" w:rsidRDefault="003B3DD3" w:rsidP="007C3D6F">
            <w:pPr>
              <w:ind w:left="106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DFC" w14:textId="77777777" w:rsidR="003B3DD3" w:rsidRPr="005D20C1" w:rsidRDefault="003B3DD3" w:rsidP="007C3D6F">
            <w:pPr>
              <w:ind w:left="11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2A1743D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4A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Województwo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AADC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874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71B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7FAB3F" w14:textId="77777777" w:rsidTr="0033629B">
        <w:trPr>
          <w:trHeight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248D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Ulica 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746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28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C7F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93116D7" w14:textId="77777777" w:rsidTr="0033629B">
        <w:trPr>
          <w:trHeight w:val="2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1D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Nr domu/nr lokalu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F80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ECA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B8D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CA798D7" w14:textId="77777777" w:rsidTr="0033629B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F0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Telefon lub adres e-mail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A24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C532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8E5" w14:textId="77777777" w:rsidR="003B3DD3" w:rsidRPr="005D20C1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603506" w14:textId="77777777" w:rsidTr="0033629B">
        <w:trPr>
          <w:trHeight w:val="47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D2B" w14:textId="77777777" w:rsidR="003B3DD3" w:rsidRPr="005D20C1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</w:rPr>
              <w:t>Stosunek świadka do osób, wobec których są podejmowane działania w ramach procedury „Niebieskie Karty” (np. członek rodziny, osoba obca)</w:t>
            </w:r>
            <w:r w:rsidRPr="005D20C1">
              <w:rPr>
                <w:rFonts w:ascii="Times New Roman" w:eastAsia="Arial" w:hAnsi="Times New Roman" w:cs="Times New Roman"/>
                <w:i/>
                <w:color w:val="000000"/>
                <w:szCs w:val="22"/>
                <w:vertAlign w:val="superscript"/>
              </w:rPr>
              <w:t>1)</w:t>
            </w:r>
            <w:r w:rsidRPr="005D20C1">
              <w:rPr>
                <w:rFonts w:ascii="Times New Roman" w:eastAsia="Arial" w:hAnsi="Times New Roman" w:cs="Times New Roman"/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AAC2786" w14:textId="77777777" w:rsidTr="0033629B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DF0F2F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60C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823" w14:textId="77777777" w:rsidR="003B3DD3" w:rsidRPr="00454D28" w:rsidRDefault="003B3DD3" w:rsidP="007C3D6F">
            <w:pPr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05" w14:textId="77777777" w:rsidR="003B3DD3" w:rsidRPr="00454D28" w:rsidRDefault="003B3DD3" w:rsidP="007C3D6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454D2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</w:tbl>
    <w:p w14:paraId="0525204E" w14:textId="77777777" w:rsidR="009E7EE5" w:rsidRPr="009E7EE5" w:rsidRDefault="009E7EE5" w:rsidP="009E7EE5">
      <w:pPr>
        <w:spacing w:before="480" w:after="120" w:line="276" w:lineRule="auto"/>
        <w:ind w:left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p w14:paraId="2974F7F4" w14:textId="6349112F" w:rsidR="003B3DD3" w:rsidRPr="0089111F" w:rsidRDefault="003B3DD3" w:rsidP="007C3D6F">
      <w:pPr>
        <w:numPr>
          <w:ilvl w:val="0"/>
          <w:numId w:val="48"/>
        </w:numPr>
        <w:spacing w:before="48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20C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>DZIAŁANIA INTERWENCYJNE PODJĘTE WOBEC OSOBY STOSUJĄCEJ PRZEMOC DOMOWĄ (zaznacz w odpowiednim miejscu znak X):</w:t>
      </w:r>
    </w:p>
    <w:tbl>
      <w:tblPr>
        <w:tblStyle w:val="TableGrid"/>
        <w:tblW w:w="10036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647"/>
        <w:gridCol w:w="3729"/>
        <w:gridCol w:w="1151"/>
        <w:gridCol w:w="1509"/>
      </w:tblGrid>
      <w:tr w:rsidR="003B3DD3" w:rsidRPr="00454D28" w14:paraId="67D9C1F8" w14:textId="77777777" w:rsidTr="0033629B">
        <w:trPr>
          <w:trHeight w:val="562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0EEE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Działanie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7847" w14:textId="77777777" w:rsidR="003B3DD3" w:rsidRPr="0089111F" w:rsidRDefault="003B3DD3" w:rsidP="007C3D6F">
            <w:pPr>
              <w:ind w:left="44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1 stosująca przemoc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485C" w14:textId="77777777" w:rsidR="003B3DD3" w:rsidRPr="0089111F" w:rsidRDefault="003B3DD3" w:rsidP="007C3D6F">
            <w:pPr>
              <w:ind w:left="48" w:firstLine="38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Osoba 2 stosująca przemoc</w:t>
            </w:r>
          </w:p>
        </w:tc>
      </w:tr>
      <w:tr w:rsidR="003B3DD3" w:rsidRPr="00454D28" w14:paraId="25E2E3A5" w14:textId="77777777" w:rsidTr="0033629B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B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Badanie na zawartość alkoholu (wynik)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10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2C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BCFD2A0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ED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wytrzeźwienia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EA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47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52C2725" w14:textId="77777777" w:rsidTr="0033629B">
        <w:trPr>
          <w:trHeight w:val="758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17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Doprowadzenie do policyjnego pomieszczenia dla osób zatrzymanych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5B5" w14:textId="77777777" w:rsidR="003B3DD3" w:rsidRPr="0089111F" w:rsidRDefault="003B3DD3" w:rsidP="007C3D6F">
            <w:pPr>
              <w:spacing w:after="19" w:line="258" w:lineRule="auto"/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na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podstawie art. 15a ustawy z dnia 6 kwietnia 1990 r. o Policji (Dz. U. 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2023 r. poz. 171, z późn. </w:t>
            </w: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zm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598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861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407D168" w14:textId="77777777" w:rsidTr="0033629B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257" w14:textId="77777777" w:rsidR="003B3DD3" w:rsidRPr="0089111F" w:rsidRDefault="003B3DD3" w:rsidP="007C3D6F">
            <w:pPr>
              <w:spacing w:after="160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CA9" w14:textId="02ECDDB5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na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podstawie art. 244 ustawy z dnia 6 czerwca 1997 r. - Kodeks postępowania karnego (Dz. U. z 2022 r. poz</w:t>
            </w: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. 1375,</w:t>
            </w: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br/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z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późn. </w:t>
            </w:r>
            <w:proofErr w:type="gramStart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zm</w:t>
            </w:r>
            <w:proofErr w:type="gramEnd"/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.)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AD0E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DDF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24496FC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41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Zatrzymanie w izbie zatrzymań jednostki organizacyjnej Żandarmerii Wojskowej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48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5C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9963C4" w14:textId="77777777" w:rsidTr="0033629B">
        <w:trPr>
          <w:trHeight w:val="288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669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Powiadomienie organów ścigania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AD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33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A20BE69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FBB3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DE3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AAE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A5DE9F4" w14:textId="77777777" w:rsidTr="0033629B">
        <w:trPr>
          <w:trHeight w:val="51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9CE2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2A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086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134D828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3D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02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5B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8A93996" w14:textId="77777777" w:rsidTr="0033629B">
        <w:trPr>
          <w:trHeight w:val="283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37D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Zakaz kontaktowania się z osobą dotkniętą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46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54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E972DB5" w14:textId="77777777" w:rsidTr="0033629B">
        <w:trPr>
          <w:trHeight w:val="764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EA16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na terenie szkoły, placówki oświatowej, opiekuńczej i artystycznej,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do których uczęszcza osoba dotknięta przemocą domową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297A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536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9587F73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F38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Zakaz wstępu i przebywania osoby stosującej przemoc w miejscach pracy</w:t>
            </w:r>
            <w:r w:rsidRPr="0089111F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osoby doznającej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8B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12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C877657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930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8E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223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221000C" w14:textId="77777777" w:rsidTr="0033629B">
        <w:trPr>
          <w:trHeight w:val="50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911E" w14:textId="77777777" w:rsidR="003B3DD3" w:rsidRPr="0089111F" w:rsidRDefault="003B3DD3" w:rsidP="007C3D6F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781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CDE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F828A5C" w14:textId="77777777" w:rsidTr="0033629B">
        <w:trPr>
          <w:trHeight w:val="289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C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Poinformowanie o prawnokarnych konsekwencjach stosowania przemocy domowej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0E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68C2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B61DD23" w14:textId="77777777" w:rsidTr="0033629B">
        <w:trPr>
          <w:trHeight w:val="307"/>
        </w:trPr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A185" w14:textId="77777777" w:rsidR="003B3DD3" w:rsidRPr="0089111F" w:rsidRDefault="003B3DD3" w:rsidP="007C3D6F">
            <w:pPr>
              <w:ind w:left="29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AB2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7B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346D4E26" w14:textId="77777777" w:rsidR="003B3DD3" w:rsidRPr="0089111F" w:rsidRDefault="003B3DD3" w:rsidP="007C3D6F">
      <w:pPr>
        <w:numPr>
          <w:ilvl w:val="0"/>
          <w:numId w:val="48"/>
        </w:numPr>
        <w:spacing w:before="36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DZIAŁANIA INTERWENCYJNE PODJĘTE WOBEC OSOBY DOZNAJĄCEJ PRZEMOCY DOMOWEJ (zaznacz w odpowiednim miejscu znak X):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738"/>
        <w:gridCol w:w="1072"/>
        <w:gridCol w:w="1072"/>
        <w:gridCol w:w="1072"/>
      </w:tblGrid>
      <w:tr w:rsidR="003B3DD3" w:rsidRPr="00454D28" w14:paraId="5751DCB2" w14:textId="77777777" w:rsidTr="0033629B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7C0" w14:textId="77777777" w:rsidR="003B3DD3" w:rsidRPr="0089111F" w:rsidRDefault="003B3DD3" w:rsidP="007C3D6F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9AF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EDC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110" w14:textId="77777777" w:rsidR="003B3DD3" w:rsidRPr="0089111F" w:rsidRDefault="003B3DD3" w:rsidP="007C3D6F">
            <w:pPr>
              <w:ind w:firstLine="3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Osoba 3 doznająca przemocy </w:t>
            </w:r>
          </w:p>
        </w:tc>
      </w:tr>
      <w:tr w:rsidR="003B3DD3" w:rsidRPr="00454D28" w14:paraId="64C0553F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71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CF8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12B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7D3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3AE97B" w14:textId="77777777" w:rsidTr="0033629B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BCC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8E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D1F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D04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EE8F9F9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E429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Wydano zaświadczenie </w:t>
            </w:r>
            <w:r w:rsidRPr="0089111F">
              <w:rPr>
                <w:rFonts w:ascii="Times New Roman" w:eastAsia="Arial" w:hAnsi="Times New Roman" w:cs="Times New Roman"/>
                <w:color w:val="212529"/>
                <w:szCs w:val="22"/>
              </w:rPr>
              <w:t xml:space="preserve">o przyczynach i rodzaju uszkodzeń ciała </w:t>
            </w: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F84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4C0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5DF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11BAE78E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96C0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705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404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10C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468DCF1" w14:textId="77777777" w:rsidTr="0033629B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86C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169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6F5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A85D" w14:textId="77777777" w:rsidR="003B3DD3" w:rsidRPr="0089111F" w:rsidRDefault="003B3DD3" w:rsidP="007C3D6F">
            <w:pPr>
              <w:ind w:left="25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5B68FD00" w14:textId="77777777" w:rsidTr="0033629B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C544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8FD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58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B0A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7867CC2" w14:textId="77777777" w:rsidTr="0033629B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844" w14:textId="74A317E9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>Przekazanie formularza „Niebieska Karta – B”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ECA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69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BCB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EFE8FA1" w14:textId="77777777" w:rsidTr="0033629B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F94B" w14:textId="77777777" w:rsidR="003B3DD3" w:rsidRPr="0089111F" w:rsidRDefault="003B3DD3" w:rsidP="007C3D6F">
            <w:pPr>
              <w:ind w:left="34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B6B" w14:textId="77777777" w:rsidR="003B3DD3" w:rsidRPr="0089111F" w:rsidRDefault="003B3DD3" w:rsidP="007C3D6F">
            <w:pPr>
              <w:ind w:left="5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20D" w14:textId="77777777" w:rsidR="003B3DD3" w:rsidRPr="0089111F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FD1" w14:textId="77777777" w:rsidR="003B3DD3" w:rsidRPr="0089111F" w:rsidRDefault="003B3DD3" w:rsidP="007C3D6F">
            <w:pPr>
              <w:ind w:left="282"/>
              <w:jc w:val="center"/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89111F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</w:tr>
    </w:tbl>
    <w:p w14:paraId="7D43D6B8" w14:textId="77777777" w:rsidR="005C2B30" w:rsidRPr="005C2B30" w:rsidRDefault="005C2B30" w:rsidP="009E7EE5">
      <w:pPr>
        <w:spacing w:before="240" w:after="120" w:line="276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</w:p>
    <w:p w14:paraId="56D8B9C7" w14:textId="7B3A0E4F" w:rsidR="003B3DD3" w:rsidRPr="0089111F" w:rsidRDefault="003B3DD3" w:rsidP="007C3D6F">
      <w:pPr>
        <w:numPr>
          <w:ilvl w:val="0"/>
          <w:numId w:val="48"/>
        </w:numPr>
        <w:spacing w:before="240" w:after="120" w:line="276" w:lineRule="auto"/>
        <w:ind w:left="454" w:hanging="454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89111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DODATKOWE INFORMACJE</w:t>
      </w:r>
    </w:p>
    <w:p w14:paraId="535BDA2A" w14:textId="77777777" w:rsidR="003B3DD3" w:rsidRPr="0089111F" w:rsidRDefault="003B3DD3" w:rsidP="007C3D6F">
      <w:pPr>
        <w:spacing w:before="240" w:after="120" w:line="360" w:lineRule="auto"/>
        <w:ind w:left="24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0"/>
          <w:lang w:eastAsia="pl-PL" w:bidi="hi-I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D530E" w14:textId="77777777" w:rsidR="003B3DD3" w:rsidRPr="00A10AC5" w:rsidRDefault="003B3DD3" w:rsidP="007C3D6F">
      <w:pPr>
        <w:numPr>
          <w:ilvl w:val="0"/>
          <w:numId w:val="48"/>
        </w:numPr>
        <w:spacing w:before="120" w:after="240" w:line="276" w:lineRule="auto"/>
        <w:ind w:left="454" w:hanging="454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WSZCZĘCIE PROCEDURY „NIEBIESKIE KARTY” NASTĄPIŁO PRZEZ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(zaznacz w odpowiednim miejscu znak X):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3B3DD3" w:rsidRPr="00454D28" w14:paraId="22BD8C24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F2B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E68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49415159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B2E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633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008E9237" w14:textId="77777777" w:rsidTr="0033629B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F9B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A1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397F9DEF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8C2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195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7DA1B0F5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4F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C7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CA80FF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9BE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6175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76C3632" w14:textId="77777777" w:rsidTr="0033629B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90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B41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20F81949" w14:textId="77777777" w:rsidTr="0033629B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519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>Przedstawiciela gminnej komisji rozwiązywania problemów alkoholowych</w:t>
            </w:r>
            <w:r w:rsidRPr="00A10AC5">
              <w:rPr>
                <w:rFonts w:ascii="Times New Roman" w:eastAsia="Calibri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05D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3B3DD3" w:rsidRPr="00454D28" w14:paraId="62B7E61A" w14:textId="77777777" w:rsidTr="0033629B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5C4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AEA6" w14:textId="77777777" w:rsidR="003B3DD3" w:rsidRPr="00A10AC5" w:rsidRDefault="003B3DD3" w:rsidP="007C3D6F">
            <w:pPr>
              <w:rPr>
                <w:rFonts w:ascii="Times New Roman" w:eastAsia="Calibri" w:hAnsi="Times New Roman" w:cs="Times New Roman"/>
                <w:color w:val="000000"/>
                <w:szCs w:val="22"/>
              </w:rPr>
            </w:pPr>
            <w:r w:rsidRPr="00A10AC5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44035E71" w14:textId="77777777" w:rsidR="003B3DD3" w:rsidRPr="00A10AC5" w:rsidRDefault="003B3DD3" w:rsidP="007C3D6F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before="480" w:after="0" w:line="276" w:lineRule="auto"/>
        <w:ind w:left="-17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ab/>
        <w:t>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....................................................</w:t>
      </w:r>
      <w:r w:rsidRPr="00A10AC5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504AFD93" w14:textId="77777777" w:rsidR="003B3DD3" w:rsidRPr="00A10AC5" w:rsidRDefault="003B3DD3" w:rsidP="007C3D6F">
      <w:pPr>
        <w:spacing w:after="0" w:line="240" w:lineRule="auto"/>
        <w:ind w:left="-6" w:hanging="11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proofErr w:type="gramStart"/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>imię</w:t>
      </w:r>
      <w:proofErr w:type="gramEnd"/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 i nazwisko oraz czytelny podpis osoby wypełniającej formularz „Niebieska Karta – A” </w:t>
      </w:r>
    </w:p>
    <w:p w14:paraId="67EED926" w14:textId="15BE2081" w:rsidR="003B3DD3" w:rsidRPr="00454D28" w:rsidRDefault="00BC239D" w:rsidP="007C3D6F">
      <w:pPr>
        <w:spacing w:before="600" w:after="0" w:line="240" w:lineRule="auto"/>
        <w:ind w:left="11" w:hanging="11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>…………</w:t>
      </w:r>
      <w:r w:rsidR="003B3DD3" w:rsidRPr="00454D28">
        <w:rPr>
          <w:rFonts w:ascii="Arial" w:eastAsia="Arial" w:hAnsi="Arial" w:cs="Arial"/>
          <w:color w:val="000000"/>
          <w:kern w:val="2"/>
          <w:sz w:val="18"/>
          <w:szCs w:val="20"/>
          <w:lang w:eastAsia="pl-PL" w:bidi="hi-IN"/>
          <w14:ligatures w14:val="standardContextual"/>
        </w:rPr>
        <w:t xml:space="preserve">……………………..…………………………………………………………… </w:t>
      </w:r>
    </w:p>
    <w:p w14:paraId="510D8475" w14:textId="77777777" w:rsidR="003B3DD3" w:rsidRPr="00A10AC5" w:rsidRDefault="003B3DD3" w:rsidP="007C3D6F">
      <w:pPr>
        <w:spacing w:after="189" w:line="240" w:lineRule="auto"/>
        <w:ind w:left="11" w:hanging="11"/>
        <w:jc w:val="right"/>
        <w:rPr>
          <w:rFonts w:ascii="Times New Roman" w:eastAsia="Calibri" w:hAnsi="Times New Roman" w:cs="Times New Roman"/>
          <w:color w:val="000000"/>
          <w:kern w:val="2"/>
          <w:lang w:eastAsia="pl-PL" w:bidi="hi-IN"/>
          <w14:ligatures w14:val="standardContextual"/>
        </w:rPr>
      </w:pPr>
      <w:r w:rsidRPr="00A10AC5">
        <w:rPr>
          <w:rFonts w:ascii="Times New Roman" w:eastAsia="Arial" w:hAnsi="Times New Roman" w:cs="Times New Roman"/>
          <w:color w:val="000000"/>
          <w:kern w:val="2"/>
          <w:lang w:eastAsia="pl-PL" w:bidi="hi-IN"/>
          <w14:ligatures w14:val="standardContextual"/>
        </w:rPr>
        <w:t xml:space="preserve">(data wpływu formularza, podpis członka Zespołu Interdyscyplinarnego) </w:t>
      </w:r>
    </w:p>
    <w:p w14:paraId="0E9F6DCC" w14:textId="77777777" w:rsidR="003B3DD3" w:rsidRPr="00454D28" w:rsidRDefault="003B3DD3" w:rsidP="007C3D6F">
      <w:pPr>
        <w:spacing w:after="0"/>
        <w:jc w:val="right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  <w:r w:rsidRPr="00454D28"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  <w:t xml:space="preserve"> </w:t>
      </w:r>
    </w:p>
    <w:p w14:paraId="1543F72A" w14:textId="77777777" w:rsidR="003B3DD3" w:rsidRPr="00454D28" w:rsidRDefault="003B3DD3" w:rsidP="007C3D6F">
      <w:pPr>
        <w:spacing w:after="0"/>
        <w:rPr>
          <w:rFonts w:ascii="Calibri" w:eastAsia="Calibri" w:hAnsi="Calibri" w:cs="Calibri"/>
          <w:color w:val="000000"/>
          <w:kern w:val="2"/>
          <w:szCs w:val="20"/>
          <w:lang w:eastAsia="pl-PL" w:bidi="hi-IN"/>
          <w14:ligatures w14:val="standardContextual"/>
        </w:rPr>
      </w:pPr>
    </w:p>
    <w:p w14:paraId="6B6DC7BE" w14:textId="77777777" w:rsidR="003B3DD3" w:rsidRPr="00A10AC5" w:rsidRDefault="003B3DD3" w:rsidP="007C3D6F">
      <w:pPr>
        <w:numPr>
          <w:ilvl w:val="0"/>
          <w:numId w:val="49"/>
        </w:numPr>
        <w:spacing w:after="40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proofErr w:type="gramStart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wpisać</w:t>
      </w:r>
      <w:proofErr w:type="gramEnd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właściwe </w:t>
      </w:r>
    </w:p>
    <w:p w14:paraId="6D94BAC8" w14:textId="77777777" w:rsidR="003B3DD3" w:rsidRPr="00A10AC5" w:rsidRDefault="003B3DD3" w:rsidP="007C3D6F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proofErr w:type="gramStart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numer</w:t>
      </w:r>
      <w:proofErr w:type="gramEnd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PESEL wpisuje się, o ile danej osobie numer taki został nadany. W przypadku braku numeru PESEL jest konieczne podanie innych danych identyfikujących osobę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1BD168D3" w14:textId="112DA341" w:rsidR="002C1083" w:rsidRPr="00F6542E" w:rsidRDefault="003B3DD3" w:rsidP="00F6542E">
      <w:pPr>
        <w:numPr>
          <w:ilvl w:val="0"/>
          <w:numId w:val="49"/>
        </w:numPr>
        <w:spacing w:after="4" w:line="267" w:lineRule="auto"/>
        <w:ind w:hanging="135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</w:pPr>
      <w:proofErr w:type="gramStart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>podkreślić</w:t>
      </w:r>
      <w:proofErr w:type="gramEnd"/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pl-PL" w:bidi="hi-IN"/>
          <w14:ligatures w14:val="standardContextual"/>
        </w:rPr>
        <w:t xml:space="preserve"> rodzaje zachowań</w:t>
      </w:r>
      <w:r w:rsidRPr="00A10AC5">
        <w:rPr>
          <w:rFonts w:ascii="Times New Roman" w:eastAsia="Arial" w:hAnsi="Times New Roman" w:cs="Times New Roman"/>
          <w:color w:val="000000"/>
          <w:kern w:val="2"/>
          <w:sz w:val="20"/>
          <w:szCs w:val="20"/>
          <w:vertAlign w:val="superscript"/>
          <w:lang w:eastAsia="pl-PL" w:bidi="hi-IN"/>
          <w14:ligatures w14:val="standardContextual"/>
        </w:rPr>
        <w:t xml:space="preserve"> </w:t>
      </w:r>
    </w:p>
    <w:p w14:paraId="4BAF1CC0" w14:textId="54021BA1" w:rsidR="002C1083" w:rsidRPr="00BE47F8" w:rsidRDefault="002C1083" w:rsidP="007C3D6F">
      <w:pPr>
        <w:spacing w:before="120" w:after="120" w:line="276" w:lineRule="auto"/>
        <w:ind w:left="10" w:hanging="10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„NIEBIESKA KARTA – B” </w:t>
      </w:r>
    </w:p>
    <w:p w14:paraId="17EED123" w14:textId="77777777" w:rsidR="002C1083" w:rsidRPr="003507BF" w:rsidRDefault="002C1083" w:rsidP="007C3D6F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</w:pPr>
      <w:r w:rsidRPr="003507BF">
        <w:rPr>
          <w:rFonts w:ascii="Times New Roman" w:hAnsi="Times New Roman" w:cs="Times New Roman"/>
          <w:b/>
          <w:bCs/>
          <w:sz w:val="24"/>
          <w:szCs w:val="24"/>
          <w:lang w:eastAsia="pl-PL" w:bidi="hi-IN"/>
        </w:rPr>
        <w:t>INFORMACJA DLA OSÓB DOZNAJĄCYCH PRZEMOCY DOMOWEJ</w:t>
      </w:r>
    </w:p>
    <w:p w14:paraId="3FD9E7F5" w14:textId="3D438E49" w:rsidR="002C1083" w:rsidRPr="00BE47F8" w:rsidRDefault="002C1083" w:rsidP="007C3D6F">
      <w:pPr>
        <w:spacing w:before="240" w:after="0" w:line="276" w:lineRule="auto"/>
        <w:ind w:left="11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CO TO JEST PROCEDURA „NIEBIESKIE KARTY”?</w:t>
      </w:r>
    </w:p>
    <w:p w14:paraId="25A47D58" w14:textId="2D3AEC5E" w:rsidR="002C1083" w:rsidRPr="00BE47F8" w:rsidRDefault="002C1083" w:rsidP="007C3D6F">
      <w:pPr>
        <w:spacing w:before="120" w:after="120" w:line="271" w:lineRule="auto"/>
        <w:ind w:left="23" w:firstLine="403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 w:rsidRPr="00BE47F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z osobą, która przemoc stosuje. </w:t>
      </w:r>
    </w:p>
    <w:p w14:paraId="32695C8E" w14:textId="77777777" w:rsidR="002C1083" w:rsidRPr="00BE47F8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CO TO JEST PRZEMOC DOMOWA? </w:t>
      </w:r>
    </w:p>
    <w:p w14:paraId="0F108749" w14:textId="77777777" w:rsidR="002C1083" w:rsidRPr="00BE47F8" w:rsidRDefault="002C1083" w:rsidP="007C3D6F">
      <w:pPr>
        <w:spacing w:before="120" w:after="120" w:line="276" w:lineRule="auto"/>
        <w:ind w:left="24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0822AAE1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narażające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tę osobę na niebezpieczeństwo utraty życia, zdrowia lub mienia,</w:t>
      </w:r>
    </w:p>
    <w:p w14:paraId="3502256C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naruszające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jej godność, nietykalność cielesną lub wolność, w tym seksualną,</w:t>
      </w:r>
    </w:p>
    <w:p w14:paraId="2E62761B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powodujące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szkody na jej zdrowiu fizycznym lub psychicznym, wywołujące u tej osoby cierpienia lub krzywdę,</w:t>
      </w:r>
    </w:p>
    <w:p w14:paraId="1259A36E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ograniczające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lub pozbawiające tę osobę dostępu do środków finansowych lub możliwości podjęcia pracy lub uzyskania samodzielności finansowej,</w:t>
      </w:r>
    </w:p>
    <w:p w14:paraId="13DF8097" w14:textId="77777777" w:rsidR="002C1083" w:rsidRPr="00BE47F8" w:rsidRDefault="002C1083" w:rsidP="007C3D6F">
      <w:pPr>
        <w:numPr>
          <w:ilvl w:val="0"/>
          <w:numId w:val="50"/>
        </w:numPr>
        <w:spacing w:before="120" w:after="120" w:line="276" w:lineRule="auto"/>
        <w:ind w:left="567" w:hanging="42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istotnie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naruszające prywatność tej osoby lub wzbudzające u niej poczucie zagrożenia, poniżenia lub udręczenia, w tym podejmowane za pomocą środków komunikacji elektronicznej.</w:t>
      </w:r>
    </w:p>
    <w:p w14:paraId="0054DB3B" w14:textId="77777777" w:rsidR="002C1083" w:rsidRPr="00BE47F8" w:rsidRDefault="002C1083" w:rsidP="007C3D6F">
      <w:pPr>
        <w:spacing w:after="192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BE47F8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KTO MOŻE BYĆ OSOBĄ DOZNAJĄCĄ PRZEMOCY DOMOWEJ? </w:t>
      </w:r>
    </w:p>
    <w:p w14:paraId="526B06A7" w14:textId="77777777" w:rsidR="002C1083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małżonek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, także w przypadku, gdy małżeństwo ustało lub zostało unieważnione, oraz jego wstępni (np. rodzice, dziadkowie, pradziadkowie), zstępni (np. dzieci, wnuki, prawnuki), rodzeństwo i ich małżonkowie, </w:t>
      </w:r>
    </w:p>
    <w:p w14:paraId="6EEB128D" w14:textId="77777777" w:rsidR="002C1083" w:rsidRPr="00BE47F8" w:rsidRDefault="002C1083" w:rsidP="007C3D6F">
      <w:pPr>
        <w:pStyle w:val="Akapitzlist"/>
        <w:numPr>
          <w:ilvl w:val="0"/>
          <w:numId w:val="53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wstępni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i zstępni oraz ich małżonkowie,</w:t>
      </w:r>
    </w:p>
    <w:p w14:paraId="4B33AA4D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rodzeństwo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oraz ich wstępni, zstępni i ich małżonkowie,</w:t>
      </w:r>
    </w:p>
    <w:p w14:paraId="18192836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pozostająca w stosunku przysposobienia i jej małżonek oraz ich wstępni, zstępni, rodzeństwo i ich małżonkowie,</w:t>
      </w:r>
    </w:p>
    <w:p w14:paraId="18286A19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pozostająca obecnie lub w przeszłości we wspólnym pożyciu oraz jej wstępni, zstępni, rodzeństwo i ich małżonkowie,</w:t>
      </w:r>
    </w:p>
    <w:p w14:paraId="617B09B0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osoba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wspólnie zamieszkująca i gospodarująca oraz jej wstępni, zstępni, rodzeństwo i ich małżonkowie,  </w:t>
      </w:r>
    </w:p>
    <w:p w14:paraId="482F7F27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>osoba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pozostająca obecnie lub w przeszłości w trwałej relacji uczuciowej lub fizycznej niezależnie od wspólnego zamieszkiwania i gospodarowania, </w:t>
      </w:r>
    </w:p>
    <w:p w14:paraId="612DC951" w14:textId="77777777" w:rsidR="002C1083" w:rsidRPr="00BE47F8" w:rsidRDefault="002C1083" w:rsidP="007C3D6F">
      <w:pPr>
        <w:numPr>
          <w:ilvl w:val="0"/>
          <w:numId w:val="51"/>
        </w:numPr>
        <w:spacing w:before="120" w:after="120" w:line="276" w:lineRule="auto"/>
        <w:ind w:left="567" w:hanging="35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proofErr w:type="gramStart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małoletni</w:t>
      </w:r>
      <w:proofErr w:type="gramEnd"/>
      <w:r w:rsidRPr="00BE47F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. </w:t>
      </w:r>
    </w:p>
    <w:p w14:paraId="34911393" w14:textId="77777777" w:rsidR="002C1083" w:rsidRPr="00D149D4" w:rsidRDefault="002C1083" w:rsidP="007C3D6F">
      <w:pPr>
        <w:spacing w:after="138" w:line="269" w:lineRule="auto"/>
        <w:ind w:left="9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NAJCZĘSTSZE FORMY PRZEMOCY DOMOWEJ: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</w:p>
    <w:p w14:paraId="3CA8BE80" w14:textId="77777777" w:rsidR="002C1083" w:rsidRPr="00D149D4" w:rsidRDefault="002C1083" w:rsidP="007C3D6F">
      <w:pPr>
        <w:spacing w:after="142" w:line="270" w:lineRule="auto"/>
        <w:ind w:left="2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fizyczna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bicie, szarpanie, kopanie, duszenie, popychanie, obezwładnianie i inne.</w:t>
      </w:r>
    </w:p>
    <w:p w14:paraId="30A11502" w14:textId="77777777" w:rsidR="002C1083" w:rsidRPr="00D149D4" w:rsidRDefault="002C1083" w:rsidP="007C3D6F">
      <w:pPr>
        <w:spacing w:after="132" w:line="270" w:lineRule="auto"/>
        <w:ind w:left="24" w:hanging="2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psychiczna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izolowanie, wyzywanie, ośmieszanie, grożenie, krytykowanie, poniżanie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EAFC5C5" w14:textId="77777777" w:rsidR="002C1083" w:rsidRPr="00D149D4" w:rsidRDefault="002C1083" w:rsidP="007C3D6F">
      <w:pPr>
        <w:spacing w:after="136" w:line="270" w:lineRule="auto"/>
        <w:ind w:left="1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seksualna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zmuszanie do obcowania płciowego, innych czynności seksualnych i inne.</w:t>
      </w:r>
    </w:p>
    <w:p w14:paraId="2842DA74" w14:textId="77777777" w:rsidR="002C1083" w:rsidRPr="00D149D4" w:rsidRDefault="002C1083" w:rsidP="007C3D6F">
      <w:pPr>
        <w:spacing w:after="145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ekonomiczna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14:paraId="27C35D59" w14:textId="77777777" w:rsidR="002C1083" w:rsidRPr="00D149D4" w:rsidRDefault="002C1083" w:rsidP="007C3D6F">
      <w:pPr>
        <w:spacing w:after="94" w:line="270" w:lineRule="auto"/>
        <w:ind w:left="34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Przemoc za pomocą środków komunikacji elektronicznej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14:paraId="0CE0E492" w14:textId="77777777" w:rsidR="002C1083" w:rsidRPr="00D149D4" w:rsidRDefault="002C1083" w:rsidP="007C3D6F">
      <w:pPr>
        <w:spacing w:after="105" w:line="270" w:lineRule="auto"/>
        <w:ind w:left="20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Inny rodzaj zachowań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u w:val="single" w:color="000000"/>
          <w:lang w:eastAsia="pl-PL" w:bidi="hi-IN"/>
          <w14:ligatures w14:val="standardContextual"/>
        </w:rPr>
        <w:t>: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 inne.</w:t>
      </w:r>
    </w:p>
    <w:p w14:paraId="2AAD6239" w14:textId="77777777" w:rsidR="002C1083" w:rsidRPr="00D149D4" w:rsidRDefault="002C1083" w:rsidP="007C3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9D4">
        <w:rPr>
          <w:rFonts w:ascii="Times New Roman" w:hAnsi="Times New Roman" w:cs="Times New Roman"/>
          <w:b/>
          <w:bCs/>
          <w:sz w:val="24"/>
          <w:szCs w:val="24"/>
        </w:rPr>
        <w:t>WAŻNE</w:t>
      </w:r>
    </w:p>
    <w:p w14:paraId="589DEC7D" w14:textId="77777777" w:rsidR="002C1083" w:rsidRPr="00D149D4" w:rsidRDefault="002C1083" w:rsidP="007C3D6F">
      <w:pPr>
        <w:spacing w:after="5" w:line="269" w:lineRule="auto"/>
        <w:ind w:left="9" w:hanging="10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>Prawo zabrania stosowania przemocy i krzywdzenia swoich bliskich. Jeżeli Ty lub ktoś z Twoich bliskich jest osobą doznającą przemocy domowej, nie wstydź się prosić o pomoc. Wezwij Policję,</w:t>
      </w:r>
      <w:r w:rsidRPr="00D149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dzwoniąc na </w:t>
      </w:r>
      <w:r w:rsidRPr="006F2E1D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numer alarmowy 112.</w:t>
      </w: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Prawo stoi po Twojej stronie!</w:t>
      </w:r>
    </w:p>
    <w:p w14:paraId="3D8651B3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Masz prawo do złożenia zawiadomienia o popełnieniu przestępstwa z użyciem przemocy domowej do Prokuratury, Policji lub Żandarmerii Wojskowej. </w:t>
      </w:r>
    </w:p>
    <w:p w14:paraId="64F91525" w14:textId="77777777" w:rsidR="002C1083" w:rsidRPr="00D149D4" w:rsidRDefault="002C1083" w:rsidP="007C3D6F">
      <w:pPr>
        <w:spacing w:before="240" w:after="240" w:line="276" w:lineRule="auto"/>
        <w:ind w:left="11" w:hanging="11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także zwrócić się po pomoc do podmiotów i organizacji realizujących działania na rzecz przeciwdziałania przemocy domowej. Pomogą Ci: </w:t>
      </w:r>
    </w:p>
    <w:p w14:paraId="42AD1378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pomocy społecznej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socjalnych, bytowych i prawnych.</w:t>
      </w:r>
    </w:p>
    <w:p w14:paraId="04D0B312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Powiatowe centra pomocy rodzinie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prawnym, socjalnym, terapeutycznym lub udzielą informacji na temat instytucji lokalnie działających w tym zakresie w Twojej miejscowości.</w:t>
      </w:r>
    </w:p>
    <w:p w14:paraId="55727029" w14:textId="77777777" w:rsidR="002C1083" w:rsidRPr="005D6202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Ośrodki interwencji kryzysowej i Ośrodki wsparcia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– zapewniając schronienie Tobie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i Twoim bliskim, gdy doznajesz przemocy domowej, udzielą Ci pomocy i wsparcia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br/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w przezwyciężeniu sytuacji kryzysowej, a także opracują plan pomocy.</w:t>
      </w:r>
    </w:p>
    <w:p w14:paraId="2245BEB2" w14:textId="77777777" w:rsidR="002C1083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Specjalistyczne ośrodki wsparcia dla osób doznających przemocy domowej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8B1786C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Okręgowe ośrodki i lokalne punkty działające w ramach Sieci Pomocy Pokrzywdzonym Przestępstwem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– zapewniając profesjonalną, kompleksową i bezpłatną pomoc prawną, psychologiczną, psychoterapeutyczną i materialną.</w:t>
      </w:r>
    </w:p>
    <w:p w14:paraId="7B65A531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Sądy opiekuńcze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sprawach opiekuńczych i alimentacyjnych.</w:t>
      </w:r>
    </w:p>
    <w:p w14:paraId="057F4077" w14:textId="77777777" w:rsidR="002C1083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Placówki ochrony zdrowia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np. uzyskać zaświadczenie lekarskie o doznanych obrażeniach.</w:t>
      </w:r>
    </w:p>
    <w:p w14:paraId="7DD8CBDA" w14:textId="77777777" w:rsidR="002C1083" w:rsidRPr="00D149D4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Komisje rozwiązywania problemów alkoholowych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podejmując działania wobec osoby nadużywającej alkoholu.</w:t>
      </w:r>
    </w:p>
    <w:p w14:paraId="01115400" w14:textId="77777777" w:rsidR="002C1083" w:rsidRPr="005D6202" w:rsidRDefault="002C1083" w:rsidP="007C3D6F">
      <w:pPr>
        <w:pStyle w:val="Akapitzlist"/>
        <w:numPr>
          <w:ilvl w:val="0"/>
          <w:numId w:val="5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Punkty nieodpłatnej pomocy prawnej </w:t>
      </w:r>
      <w:r w:rsidRPr="00D149D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 w zakresie uzyskania pomocy prawnej.</w:t>
      </w:r>
    </w:p>
    <w:p w14:paraId="10D02366" w14:textId="77777777" w:rsidR="002C1083" w:rsidRPr="00D149D4" w:rsidRDefault="002C1083" w:rsidP="007C3D6F">
      <w:pPr>
        <w:spacing w:before="240" w:after="120" w:line="276" w:lineRule="auto"/>
        <w:ind w:left="215" w:hanging="11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D149D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WYKAZ PLACÓWEK FUNKCJONUJĄCYCH NA TWOIM TERENIE, UDZIELAJĄCYCH POMOCY I WSPARCIA OSOBOM DOZNAJĄCYM PRZEMOCY DOMOWEJ</w:t>
      </w:r>
    </w:p>
    <w:p w14:paraId="1BEAB7A8" w14:textId="77777777" w:rsidR="002C1083" w:rsidRPr="005D6202" w:rsidRDefault="002C1083" w:rsidP="007C3D6F">
      <w:pPr>
        <w:spacing w:after="20" w:line="270" w:lineRule="auto"/>
        <w:ind w:left="212" w:hanging="1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Uwaga: (dane wprowadza zespół interdyscyplinarny):</w:t>
      </w:r>
    </w:p>
    <w:p w14:paraId="16945E78" w14:textId="77777777" w:rsidR="002C1083" w:rsidRPr="003507BF" w:rsidRDefault="002C1083" w:rsidP="007C3D6F">
      <w:pPr>
        <w:spacing w:after="0"/>
        <w:ind w:left="202"/>
        <w:rPr>
          <w:rFonts w:ascii="Arial" w:eastAsia="Arial" w:hAnsi="Arial" w:cs="Arial"/>
          <w:color w:val="000000"/>
          <w:kern w:val="2"/>
          <w:sz w:val="20"/>
          <w:szCs w:val="20"/>
          <w:lang w:eastAsia="pl-PL" w:bidi="hi-IN"/>
          <w14:ligatures w14:val="standardContextual"/>
        </w:rPr>
      </w:pPr>
    </w:p>
    <w:tbl>
      <w:tblPr>
        <w:tblStyle w:val="TableGrid"/>
        <w:tblW w:w="9902" w:type="dxa"/>
        <w:tblInd w:w="247" w:type="dxa"/>
        <w:tblCellMar>
          <w:top w:w="55" w:type="dxa"/>
          <w:left w:w="41" w:type="dxa"/>
          <w:right w:w="23" w:type="dxa"/>
        </w:tblCellMar>
        <w:tblLook w:val="04A0" w:firstRow="1" w:lastRow="0" w:firstColumn="1" w:lastColumn="0" w:noHBand="0" w:noVBand="1"/>
      </w:tblPr>
      <w:tblGrid>
        <w:gridCol w:w="500"/>
        <w:gridCol w:w="2814"/>
        <w:gridCol w:w="2814"/>
        <w:gridCol w:w="1575"/>
        <w:gridCol w:w="2199"/>
      </w:tblGrid>
      <w:tr w:rsidR="002C1083" w:rsidRPr="003507BF" w14:paraId="291D19CC" w14:textId="77777777" w:rsidTr="004A0BB0">
        <w:trPr>
          <w:trHeight w:val="413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E6CA" w14:textId="77777777" w:rsidR="002C1083" w:rsidRPr="005D6202" w:rsidRDefault="002C1083" w:rsidP="007C3D6F">
            <w:pPr>
              <w:ind w:left="58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Lp.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B69F" w14:textId="77777777" w:rsidR="002C1083" w:rsidRPr="005D6202" w:rsidRDefault="002C1083" w:rsidP="007C3D6F">
            <w:pPr>
              <w:ind w:left="39"/>
              <w:jc w:val="both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Nazwa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F52F" w14:textId="77777777" w:rsidR="002C1083" w:rsidRPr="005D6202" w:rsidRDefault="002C1083" w:rsidP="007C3D6F">
            <w:pPr>
              <w:ind w:left="62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instytucji/organizacji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CFE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Telefon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6BEC" w14:textId="77777777" w:rsidR="002C1083" w:rsidRPr="005D6202" w:rsidRDefault="002C1083" w:rsidP="007C3D6F">
            <w:pPr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b/>
                <w:color w:val="000000"/>
                <w:szCs w:val="22"/>
              </w:rPr>
              <w:t>Adres e-mail</w:t>
            </w: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2C1083" w:rsidRPr="003507BF" w14:paraId="5CDCF33E" w14:textId="77777777" w:rsidTr="004A0BB0">
        <w:trPr>
          <w:trHeight w:val="85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7183" w14:textId="1299015B" w:rsidR="002C1083" w:rsidRPr="005D6202" w:rsidRDefault="004A0BB0" w:rsidP="007C3D6F">
            <w:pPr>
              <w:ind w:left="34"/>
              <w:jc w:val="center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2"/>
              </w:rPr>
              <w:t>1</w:t>
            </w:r>
            <w:r w:rsidR="002C1083"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9697" w14:textId="61F86DCB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  <w:r w:rsidR="004A0BB0">
              <w:rPr>
                <w:rFonts w:ascii="Times New Roman" w:eastAsia="Arial" w:hAnsi="Times New Roman" w:cs="Times New Roman"/>
                <w:color w:val="000000"/>
                <w:szCs w:val="22"/>
              </w:rPr>
              <w:t>Interdyscyplinarny zespół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FD30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0E93" w14:textId="77777777" w:rsidR="002C1083" w:rsidRPr="005D6202" w:rsidRDefault="002C1083" w:rsidP="007C3D6F">
            <w:pPr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0C13" w14:textId="77777777" w:rsidR="002C1083" w:rsidRPr="005D6202" w:rsidRDefault="002C1083" w:rsidP="007C3D6F">
            <w:pPr>
              <w:ind w:left="5"/>
              <w:rPr>
                <w:rFonts w:ascii="Times New Roman" w:eastAsia="Arial" w:hAnsi="Times New Roman" w:cs="Times New Roman"/>
                <w:color w:val="000000"/>
                <w:szCs w:val="22"/>
              </w:rPr>
            </w:pPr>
            <w:r w:rsidRPr="005D6202">
              <w:rPr>
                <w:rFonts w:ascii="Times New Roman" w:eastAsia="Arial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14:paraId="4BBE49E0" w14:textId="77777777" w:rsidR="002C1083" w:rsidRPr="005D6202" w:rsidRDefault="002C1083" w:rsidP="007C3D6F">
      <w:pPr>
        <w:spacing w:before="240" w:after="120" w:line="276" w:lineRule="auto"/>
        <w:ind w:left="215" w:hanging="11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MOŻESZ ZADZWONIĆ DO: </w:t>
      </w:r>
    </w:p>
    <w:p w14:paraId="5E24E799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Ogólnopolskiego Pogotowia dla Ofiar Przemocy w Rodzinie „Niebieska Linia" 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całodobowa i bezpłatna), w poniedziałki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można rozmawiać z konsultantem w języku angielskim, a we wtorki w godz.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 języku rosyjskim.</w:t>
      </w:r>
    </w:p>
    <w:p w14:paraId="48D5AE86" w14:textId="77777777" w:rsidR="002C1083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Dyżur prawny</w:t>
      </w:r>
      <w:r w:rsidRPr="005D62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(22) 666 28 50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płatna, czynna w poniedziałek i wtorek w godzinach 17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–21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) oraz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tel. 800 12 00 02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bezpłatna, czynna w środę w godzinach 18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–22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00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).</w:t>
      </w:r>
    </w:p>
    <w:p w14:paraId="489531A2" w14:textId="77777777" w:rsidR="002C1083" w:rsidRPr="005D6202" w:rsidRDefault="002C1083" w:rsidP="007C3D6F">
      <w:pPr>
        <w:pStyle w:val="Akapitzlist"/>
        <w:numPr>
          <w:ilvl w:val="0"/>
          <w:numId w:val="5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Poradnia e-mailowa: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niebieskalinia@niebieskalinia.</w:t>
      </w:r>
      <w:proofErr w:type="gramStart"/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info</w:t>
      </w:r>
      <w:proofErr w:type="gramEnd"/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. Członkowie rodzin z problemem przemocy i problemem alkoholowym mogą skonsultować się także przez </w:t>
      </w: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SKYPE: pogotowie.</w:t>
      </w:r>
      <w:proofErr w:type="gramStart"/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niebieska</w:t>
      </w:r>
      <w:proofErr w:type="gramEnd"/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.</w:t>
      </w:r>
      <w:proofErr w:type="gramStart"/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>linia</w:t>
      </w:r>
      <w:proofErr w:type="gramEnd"/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ze specjalistą z zakresu przeciwdziałania przemocy w rodzinie – konsultanci posługują się językiem migowym. </w:t>
      </w:r>
    </w:p>
    <w:p w14:paraId="1E9DDD5C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Ogólnokrajowej Linii Pomocy Pokrzywdzonym tel. +48 222 309 900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2941CD2B" w14:textId="77777777" w:rsidR="002C1083" w:rsidRPr="005D6202" w:rsidRDefault="002C1083" w:rsidP="007C3D6F">
      <w:pPr>
        <w:pStyle w:val="Akapitzlist"/>
        <w:numPr>
          <w:ilvl w:val="0"/>
          <w:numId w:val="5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</w:pPr>
      <w:r w:rsidRPr="005D620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pl-PL" w:bidi="hi-IN"/>
          <w14:ligatures w14:val="standardContextual"/>
        </w:rPr>
        <w:lastRenderedPageBreak/>
        <w:t xml:space="preserve">Policyjny telefon zaufania dla osób doznających przemocy domowej nr 800 120 226 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(linia bezpłatna przy połączeniu z telefonów stacjonarnych, czynna codziennie w godzinach od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>, od godz. 15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do 9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vertAlign w:val="superscript"/>
          <w:lang w:eastAsia="pl-PL" w:bidi="hi-IN"/>
          <w14:ligatures w14:val="standardContextual"/>
        </w:rPr>
        <w:t>30</w:t>
      </w:r>
      <w:r w:rsidRPr="005D6202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 w:bidi="hi-IN"/>
          <w14:ligatures w14:val="standardContextual"/>
        </w:rPr>
        <w:t xml:space="preserve"> włączony jest automat).</w:t>
      </w:r>
    </w:p>
    <w:p w14:paraId="079EAE8E" w14:textId="3BCD7C67" w:rsidR="003B3DD3" w:rsidRPr="002E4C8B" w:rsidRDefault="002E4C8B" w:rsidP="007C3D6F">
      <w:pP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br w:type="page"/>
      </w:r>
    </w:p>
    <w:p w14:paraId="14E971E8" w14:textId="067F6F97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5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201DC9">
        <w:rPr>
          <w:rFonts w:ascii="Times New Roman" w:hAnsi="Times New Roman" w:cs="Times New Roman"/>
          <w:i/>
          <w:iCs/>
        </w:rPr>
        <w:t>Janusza Korczaka w Popowie</w:t>
      </w:r>
    </w:p>
    <w:p w14:paraId="6F53530B" w14:textId="77777777" w:rsidR="004819D0" w:rsidRPr="00914DB7" w:rsidRDefault="004819D0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2CF072FF" w14:textId="0098485D" w:rsidR="00365214" w:rsidRDefault="00F85D3A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340D4C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340D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PRACOWNIKÓW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SZKOŁY PODSTAWOWEJ IM. </w:t>
      </w:r>
      <w:r w:rsidR="00201DC9">
        <w:rPr>
          <w:rFonts w:ascii="Times New Roman" w:eastAsiaTheme="majorEastAsia" w:hAnsi="Times New Roman" w:cs="Times New Roman"/>
          <w:b/>
          <w:bCs/>
          <w:sz w:val="24"/>
          <w:szCs w:val="24"/>
        </w:rPr>
        <w:t>JANUSZA KORCZAKA W POPOWIE</w:t>
      </w:r>
      <w:r w:rsidRPr="00F85D3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13FF8E5A" w14:textId="77777777" w:rsidR="004819D0" w:rsidRPr="00340D4C" w:rsidRDefault="004819D0" w:rsidP="007C3D6F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A523D1" w:rsidRPr="0002346C" w14:paraId="65F8EA52" w14:textId="77777777" w:rsidTr="00A523D1">
        <w:tc>
          <w:tcPr>
            <w:tcW w:w="543" w:type="dxa"/>
          </w:tcPr>
          <w:p w14:paraId="4AE3C6A3" w14:textId="169654AE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1F787E4D" w14:textId="0200B343" w:rsidR="00A523D1" w:rsidRPr="00D006F6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6C920565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38E5E116" w14:textId="77777777" w:rsidR="00A523D1" w:rsidRPr="0002346C" w:rsidRDefault="00A523D1" w:rsidP="0090746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46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523D1" w:rsidRPr="0002346C" w14:paraId="57BD527E" w14:textId="77777777" w:rsidTr="00A523D1">
        <w:tc>
          <w:tcPr>
            <w:tcW w:w="543" w:type="dxa"/>
            <w:vAlign w:val="center"/>
          </w:tcPr>
          <w:p w14:paraId="6ECB7819" w14:textId="079C069D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19424A1F" w14:textId="6FC4E232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standardy ochrony uczniów obowiązujące w naszej </w:t>
            </w:r>
            <w:r w:rsidR="002461CC" w:rsidRPr="00D006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14:paraId="1F22442E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09E660B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22613171" w14:textId="77777777" w:rsidTr="00A523D1">
        <w:tc>
          <w:tcPr>
            <w:tcW w:w="543" w:type="dxa"/>
            <w:vAlign w:val="center"/>
          </w:tcPr>
          <w:p w14:paraId="70F3057D" w14:textId="7E07A1E9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151282D8" w14:textId="31B67448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Standardy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chrony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ałoletnich”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="005E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DAB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Szkole </w:t>
            </w:r>
            <w:r w:rsidR="00D006F6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Podstawowej </w:t>
            </w:r>
            <w:r w:rsidR="005E62C6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 w:rsidR="00201DC9">
              <w:rPr>
                <w:rFonts w:ascii="Times New Roman" w:hAnsi="Times New Roman" w:cs="Times New Roman"/>
                <w:sz w:val="24"/>
                <w:szCs w:val="24"/>
              </w:rPr>
              <w:t>Janusza Korczaka w Popowie?</w:t>
            </w:r>
          </w:p>
        </w:tc>
        <w:tc>
          <w:tcPr>
            <w:tcW w:w="992" w:type="dxa"/>
          </w:tcPr>
          <w:p w14:paraId="023259F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B1DC66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69D79E02" w14:textId="77777777" w:rsidTr="00A523D1">
        <w:tc>
          <w:tcPr>
            <w:tcW w:w="543" w:type="dxa"/>
            <w:vAlign w:val="center"/>
          </w:tcPr>
          <w:p w14:paraId="1D702666" w14:textId="4CCA05FA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05B27440" w14:textId="5C975E51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uważasz, że potrafisz rozpoznać syndromy krzywdzonego </w:t>
            </w:r>
            <w:r w:rsidR="00340D4C" w:rsidRPr="00D006F6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A227792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751D7F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3D598AA3" w14:textId="77777777" w:rsidTr="00A523D1">
        <w:tc>
          <w:tcPr>
            <w:tcW w:w="543" w:type="dxa"/>
            <w:vAlign w:val="center"/>
          </w:tcPr>
          <w:p w14:paraId="5C5C8B47" w14:textId="1E968DD6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7" w:type="dxa"/>
          </w:tcPr>
          <w:p w14:paraId="0FD5AD2A" w14:textId="2BE9BDA2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wiesz</w:t>
            </w:r>
            <w:r w:rsidR="003858B2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w jaki sposób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zareagować na symptomy krzywdzenia ucznia?</w:t>
            </w:r>
          </w:p>
        </w:tc>
        <w:tc>
          <w:tcPr>
            <w:tcW w:w="992" w:type="dxa"/>
          </w:tcPr>
          <w:p w14:paraId="1360D01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41BE62A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D1" w:rsidRPr="0002346C" w14:paraId="19F849DA" w14:textId="77777777" w:rsidTr="00A523D1">
        <w:tc>
          <w:tcPr>
            <w:tcW w:w="543" w:type="dxa"/>
            <w:vAlign w:val="center"/>
          </w:tcPr>
          <w:p w14:paraId="04862C51" w14:textId="014B4953" w:rsidR="00A523D1" w:rsidRPr="00D006F6" w:rsidRDefault="00A523D1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7" w:type="dxa"/>
          </w:tcPr>
          <w:p w14:paraId="2F285D97" w14:textId="6F2281FC" w:rsidR="00A523D1" w:rsidRPr="00D006F6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zaobserwowałeś naruszenie 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zasad określonych w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="004819D0" w:rsidRPr="00D006F6">
              <w:rPr>
                <w:rFonts w:ascii="Times New Roman" w:hAnsi="Times New Roman" w:cs="Times New Roman"/>
                <w:sz w:val="24"/>
                <w:szCs w:val="24"/>
              </w:rPr>
              <w:t>ach oraz w pozostałych regulaminach i procedurach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992" w:type="dxa"/>
          </w:tcPr>
          <w:p w14:paraId="3A9B438C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17B1598" w14:textId="77777777" w:rsidR="00A523D1" w:rsidRPr="0002346C" w:rsidRDefault="00A523D1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D0" w:rsidRPr="0002346C" w14:paraId="0D6CB74F" w14:textId="77777777" w:rsidTr="00A523D1">
        <w:tc>
          <w:tcPr>
            <w:tcW w:w="543" w:type="dxa"/>
            <w:vAlign w:val="center"/>
          </w:tcPr>
          <w:p w14:paraId="50AC7D44" w14:textId="789529F5" w:rsidR="004819D0" w:rsidRPr="00D006F6" w:rsidRDefault="004819D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07" w:type="dxa"/>
          </w:tcPr>
          <w:p w14:paraId="044E6875" w14:textId="61E83883" w:rsidR="004819D0" w:rsidRPr="00D006F6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Czy masz uwagi / sugestie / przemyślenia związane z funkcjonującymi w Szkole „Standardami Ochrony Małoletnich”? 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Jeżeli tak, opisz je</w:t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7463" w:rsidRPr="00D006F6">
              <w:rPr>
                <w:rFonts w:ascii="Times New Roman" w:hAnsi="Times New Roman" w:cs="Times New Roman"/>
                <w:sz w:val="24"/>
                <w:szCs w:val="24"/>
              </w:rPr>
              <w:t>w tabeli poniżej)</w:t>
            </w:r>
          </w:p>
        </w:tc>
        <w:tc>
          <w:tcPr>
            <w:tcW w:w="992" w:type="dxa"/>
          </w:tcPr>
          <w:p w14:paraId="4F0A004F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DBAAC31" w14:textId="77777777" w:rsidR="004819D0" w:rsidRPr="0002346C" w:rsidRDefault="004819D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A" w:rsidRPr="0002346C" w14:paraId="10D1CCB6" w14:textId="77777777" w:rsidTr="00A523D1">
        <w:tc>
          <w:tcPr>
            <w:tcW w:w="543" w:type="dxa"/>
            <w:vAlign w:val="center"/>
          </w:tcPr>
          <w:p w14:paraId="41B457D0" w14:textId="365E3E16" w:rsidR="00EC5FDA" w:rsidRPr="00D006F6" w:rsidRDefault="00EC5FDA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7" w:type="dxa"/>
          </w:tcPr>
          <w:p w14:paraId="3E99A306" w14:textId="4EC428B9" w:rsidR="00EC5FDA" w:rsidRPr="00D006F6" w:rsidRDefault="00EC5FDA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jest odbierane jako trudne lub niechętnie podchodz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>isz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62C76" w:rsidRPr="00D006F6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D006F6">
              <w:rPr>
                <w:rFonts w:ascii="Times New Roman" w:hAnsi="Times New Roman" w:cs="Times New Roman"/>
                <w:sz w:val="24"/>
                <w:szCs w:val="24"/>
              </w:rPr>
              <w:t>realizacji z innych powodów?</w:t>
            </w:r>
          </w:p>
        </w:tc>
        <w:tc>
          <w:tcPr>
            <w:tcW w:w="992" w:type="dxa"/>
          </w:tcPr>
          <w:p w14:paraId="270FFC91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B5902EB" w14:textId="77777777" w:rsidR="00EC5FDA" w:rsidRPr="0002346C" w:rsidRDefault="00EC5FDA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B0" w:rsidRPr="0002346C" w14:paraId="2AB48CD0" w14:textId="77777777" w:rsidTr="00A523D1">
        <w:tc>
          <w:tcPr>
            <w:tcW w:w="543" w:type="dxa"/>
            <w:vAlign w:val="center"/>
          </w:tcPr>
          <w:p w14:paraId="71A57275" w14:textId="4A40BABA" w:rsidR="004A0BB0" w:rsidRPr="00D006F6" w:rsidRDefault="004A0BB0" w:rsidP="007C3D6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07" w:type="dxa"/>
          </w:tcPr>
          <w:p w14:paraId="593BEA0F" w14:textId="77777777" w:rsidR="004A0BB0" w:rsidRDefault="004A0BB0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uważasz, że niezbędne jest przeprowadzenie uzupełniających szkoleń związanych z ochroną małoletnich?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konkretne zagadnienia)</w:t>
            </w:r>
          </w:p>
          <w:p w14:paraId="0E927D82" w14:textId="77777777" w:rsidR="004A0BB0" w:rsidRDefault="004A0BB0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2AB9" w14:textId="77777777" w:rsidR="004A0BB0" w:rsidRDefault="004A0BB0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8AD0" w14:textId="77777777" w:rsidR="004A0BB0" w:rsidRDefault="004A0BB0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EC90" w14:textId="007DA924" w:rsidR="004A0BB0" w:rsidRPr="00D006F6" w:rsidRDefault="004A0BB0" w:rsidP="00EC5F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43D08" w14:textId="77777777" w:rsidR="004A0BB0" w:rsidRPr="0002346C" w:rsidRDefault="004A0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3F64B53" w14:textId="77777777" w:rsidR="004A0BB0" w:rsidRPr="0002346C" w:rsidRDefault="004A0BB0" w:rsidP="007C3D6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A585" w14:textId="6D2E35F2" w:rsidR="00102670" w:rsidRDefault="00102670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F64" w14:textId="77777777" w:rsidR="00102670" w:rsidRDefault="00102670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65F9D6" w14:textId="77777777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A51A5" w14:textId="61B04B5E" w:rsidR="001C307C" w:rsidRPr="001C307C" w:rsidRDefault="001C307C" w:rsidP="001C307C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Załącznik nr </w:t>
      </w:r>
      <w:r w:rsidR="00FA360B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6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201DC9">
        <w:rPr>
          <w:rFonts w:ascii="Times New Roman" w:hAnsi="Times New Roman" w:cs="Times New Roman"/>
          <w:i/>
          <w:iCs/>
        </w:rPr>
        <w:t>Janusza Korczaka w Popowie</w:t>
      </w:r>
    </w:p>
    <w:p w14:paraId="0755C82A" w14:textId="547B25DE" w:rsidR="000E376B" w:rsidRPr="00914DB7" w:rsidRDefault="000E376B" w:rsidP="000E376B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100D5AD3" w14:textId="00ECAEC1" w:rsidR="00980CE8" w:rsidRPr="00914DB7" w:rsidRDefault="00980CE8" w:rsidP="00980CE8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4ACA5EFF" w14:textId="6B6202B4" w:rsidR="00DE0768" w:rsidRPr="00914DB7" w:rsidRDefault="00DE0768" w:rsidP="00DE0768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59C42880" w14:textId="50AB3128" w:rsidR="00262C76" w:rsidRPr="001C01D5" w:rsidRDefault="00262C76" w:rsidP="002461CC">
      <w:pPr>
        <w:spacing w:before="120" w:after="120" w:line="276" w:lineRule="auto"/>
        <w:ind w:left="4962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552A744" w14:textId="77777777" w:rsidR="00262C76" w:rsidRPr="001C01D5" w:rsidRDefault="00262C76" w:rsidP="00262C76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5EE7C3B4" w14:textId="19CB6383" w:rsidR="00262C76" w:rsidRPr="001C01D5" w:rsidRDefault="005E62C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C01D5">
        <w:rPr>
          <w:rFonts w:ascii="Times New Roman" w:eastAsiaTheme="majorEastAsia" w:hAnsi="Times New Roman" w:cs="Times New Roman"/>
          <w:b/>
          <w:bCs/>
          <w:sz w:val="24"/>
          <w:szCs w:val="24"/>
        </w:rPr>
        <w:t>MONITORING STANDARDÓW</w:t>
      </w:r>
      <w:r w:rsidRPr="001C01D5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1C01D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ANKIETA DLA UCZNIÓW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1A657B" w:rsidRPr="001C01D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SZKOŁY </w:t>
      </w:r>
      <w:r w:rsidR="001A657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PODSTAWOWEJ IM. </w:t>
      </w:r>
      <w:r w:rsidR="00201DC9">
        <w:rPr>
          <w:rFonts w:ascii="Times New Roman" w:eastAsiaTheme="majorEastAsia" w:hAnsi="Times New Roman" w:cs="Times New Roman"/>
          <w:b/>
          <w:bCs/>
          <w:sz w:val="24"/>
          <w:szCs w:val="24"/>
        </w:rPr>
        <w:t>JANUSZA KORCZAKA W POPOWIE</w:t>
      </w:r>
    </w:p>
    <w:p w14:paraId="7C4BAEB9" w14:textId="77777777" w:rsidR="00262C76" w:rsidRPr="001C01D5" w:rsidRDefault="00262C76" w:rsidP="00262C76">
      <w:pPr>
        <w:spacing w:before="120" w:after="120" w:line="276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107"/>
        <w:gridCol w:w="992"/>
        <w:gridCol w:w="987"/>
      </w:tblGrid>
      <w:tr w:rsidR="001C01D5" w:rsidRPr="001C01D5" w14:paraId="1C5C9A50" w14:textId="77777777" w:rsidTr="0033629B">
        <w:tc>
          <w:tcPr>
            <w:tcW w:w="543" w:type="dxa"/>
          </w:tcPr>
          <w:p w14:paraId="7E7AE358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107" w:type="dxa"/>
            <w:vAlign w:val="center"/>
          </w:tcPr>
          <w:p w14:paraId="4B7095CA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Odpowiedz na poniższe pytania</w:t>
            </w:r>
          </w:p>
        </w:tc>
        <w:tc>
          <w:tcPr>
            <w:tcW w:w="992" w:type="dxa"/>
            <w:vAlign w:val="center"/>
          </w:tcPr>
          <w:p w14:paraId="392F32BC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62BA33A8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C01D5" w:rsidRPr="001C01D5" w14:paraId="161C72ED" w14:textId="77777777" w:rsidTr="0033629B">
        <w:tc>
          <w:tcPr>
            <w:tcW w:w="543" w:type="dxa"/>
            <w:vAlign w:val="center"/>
          </w:tcPr>
          <w:p w14:paraId="2798A038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7" w:type="dxa"/>
          </w:tcPr>
          <w:p w14:paraId="25473DD1" w14:textId="0C1A8ADC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A0BB0">
              <w:rPr>
                <w:rFonts w:ascii="Times New Roman" w:hAnsi="Times New Roman" w:cs="Times New Roman"/>
                <w:sz w:val="24"/>
                <w:szCs w:val="24"/>
              </w:rPr>
              <w:t>zostałeś zapoznany ze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  <w:r w:rsidR="004A0BB0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 ochrony uczniów obowiązując</w:t>
            </w:r>
            <w:r w:rsidR="004A0BB0">
              <w:rPr>
                <w:rFonts w:ascii="Times New Roman" w:hAnsi="Times New Roman" w:cs="Times New Roman"/>
                <w:sz w:val="24"/>
                <w:szCs w:val="24"/>
              </w:rPr>
              <w:t>ymi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 w naszej </w:t>
            </w:r>
            <w:r w:rsidR="002461CC" w:rsidRPr="001C01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zkole?</w:t>
            </w:r>
          </w:p>
        </w:tc>
        <w:tc>
          <w:tcPr>
            <w:tcW w:w="992" w:type="dxa"/>
          </w:tcPr>
          <w:p w14:paraId="391B3A9E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A48202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69F7DF52" w14:textId="77777777" w:rsidTr="0033629B">
        <w:tc>
          <w:tcPr>
            <w:tcW w:w="543" w:type="dxa"/>
            <w:vAlign w:val="center"/>
          </w:tcPr>
          <w:p w14:paraId="5C71ACA9" w14:textId="77777777" w:rsidR="00262C76" w:rsidRPr="001C01D5" w:rsidRDefault="00262C76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7" w:type="dxa"/>
          </w:tcPr>
          <w:p w14:paraId="0FF9C2F0" w14:textId="7937BEFF" w:rsidR="00262C76" w:rsidRPr="001C01D5" w:rsidRDefault="002461CC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Czy w sytuacji doświadczenia przemocy, krzywdy wiesz do kogo możesz się zwrócić, aby uzyskać pomoc?</w:t>
            </w:r>
          </w:p>
        </w:tc>
        <w:tc>
          <w:tcPr>
            <w:tcW w:w="992" w:type="dxa"/>
          </w:tcPr>
          <w:p w14:paraId="7BB8281B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E7997B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2A2E6F34" w14:textId="77777777" w:rsidTr="0033629B">
        <w:tc>
          <w:tcPr>
            <w:tcW w:w="543" w:type="dxa"/>
            <w:vAlign w:val="center"/>
          </w:tcPr>
          <w:p w14:paraId="343B23F0" w14:textId="38601E81" w:rsidR="005B0EAE" w:rsidRPr="001C01D5" w:rsidRDefault="005B0EAE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7" w:type="dxa"/>
          </w:tcPr>
          <w:p w14:paraId="5BDE8F38" w14:textId="6E90FB91" w:rsidR="005B0EAE" w:rsidRPr="001C01D5" w:rsidRDefault="004A0BB0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doświadczyłeś (w szkole i poza nią) przemocy?</w:t>
            </w:r>
          </w:p>
        </w:tc>
        <w:tc>
          <w:tcPr>
            <w:tcW w:w="992" w:type="dxa"/>
          </w:tcPr>
          <w:p w14:paraId="042939CE" w14:textId="77777777" w:rsidR="005B0EAE" w:rsidRPr="001C01D5" w:rsidRDefault="005B0EAE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C9B3AE0" w14:textId="77777777" w:rsidR="005B0EAE" w:rsidRPr="001C01D5" w:rsidRDefault="005B0EAE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5F2CB7D0" w14:textId="77777777" w:rsidTr="0033629B">
        <w:tc>
          <w:tcPr>
            <w:tcW w:w="543" w:type="dxa"/>
            <w:vAlign w:val="center"/>
          </w:tcPr>
          <w:p w14:paraId="653F2C3F" w14:textId="2A262FEA" w:rsidR="00262C76" w:rsidRPr="001C01D5" w:rsidRDefault="005B0EAE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C76" w:rsidRPr="001C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7" w:type="dxa"/>
          </w:tcPr>
          <w:p w14:paraId="5C3AE342" w14:textId="24DEEAC6" w:rsidR="004A0BB0" w:rsidRDefault="004A0BB0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zgłosiłeś to komuś? Jeśli NIE, to dlaczego?</w:t>
            </w:r>
          </w:p>
          <w:p w14:paraId="157DAE83" w14:textId="7F9ED3B8" w:rsidR="004A0BB0" w:rsidRDefault="004A0BB0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30FC" w14:textId="5FBCDFD4" w:rsidR="00E63D0D" w:rsidRDefault="00E63D0D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AF44" w14:textId="77777777" w:rsidR="00E63D0D" w:rsidRDefault="00E63D0D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5676" w14:textId="5A2D435A" w:rsidR="004A0BB0" w:rsidRPr="001C01D5" w:rsidRDefault="004A0BB0" w:rsidP="006A52A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EC416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0A543F5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D5" w:rsidRPr="001C01D5" w14:paraId="118F9FF9" w14:textId="77777777" w:rsidTr="0033629B">
        <w:tc>
          <w:tcPr>
            <w:tcW w:w="543" w:type="dxa"/>
            <w:vAlign w:val="center"/>
          </w:tcPr>
          <w:p w14:paraId="51948E0A" w14:textId="63BDF246" w:rsidR="00262C76" w:rsidRPr="001C01D5" w:rsidRDefault="004A0BB0" w:rsidP="0033629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C76" w:rsidRPr="001C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7" w:type="dxa"/>
          </w:tcPr>
          <w:p w14:paraId="2FF72910" w14:textId="77777777" w:rsidR="00262C76" w:rsidRDefault="005B0EAE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5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A0BB0">
              <w:rPr>
                <w:rFonts w:ascii="Times New Roman" w:hAnsi="Times New Roman" w:cs="Times New Roman"/>
                <w:sz w:val="24"/>
                <w:szCs w:val="24"/>
              </w:rPr>
              <w:t>obecnie ktoś stosuje wobec ciebie przemoc i potrzebujesz pomocy?</w:t>
            </w:r>
          </w:p>
          <w:p w14:paraId="69E8B700" w14:textId="77777777" w:rsidR="00E63D0D" w:rsidRDefault="004A0BB0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TAK, to napisz jakiej przemocy doświadczasz</w:t>
            </w:r>
            <w:r w:rsidR="00E63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F88B7" w14:textId="77777777" w:rsidR="00E63D0D" w:rsidRDefault="00E63D0D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2813" w14:textId="77777777" w:rsidR="00E63D0D" w:rsidRDefault="00E63D0D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F417" w14:textId="77777777" w:rsidR="00E63D0D" w:rsidRDefault="00E63D0D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F504" w14:textId="582E5245" w:rsidR="004A0BB0" w:rsidRPr="001C01D5" w:rsidRDefault="004A0BB0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DD97D0F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B9F83C9" w14:textId="77777777" w:rsidR="00262C76" w:rsidRPr="001C01D5" w:rsidRDefault="00262C76" w:rsidP="0033629B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FB76A" w14:textId="77777777" w:rsidR="00262C76" w:rsidRPr="001C01D5" w:rsidRDefault="00262C76" w:rsidP="00262C7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58EB" w14:textId="77777777" w:rsidR="00262C76" w:rsidRPr="001C01D5" w:rsidRDefault="00262C76" w:rsidP="00262C76">
      <w:pPr>
        <w:rPr>
          <w:rFonts w:ascii="Times New Roman" w:hAnsi="Times New Roman" w:cs="Times New Roman"/>
          <w:sz w:val="24"/>
          <w:szCs w:val="24"/>
        </w:rPr>
      </w:pPr>
      <w:r w:rsidRPr="00262C76">
        <w:rPr>
          <w:rFonts w:ascii="Times New Roman" w:hAnsi="Times New Roman" w:cs="Times New Roman"/>
          <w:color w:val="00B050"/>
          <w:sz w:val="24"/>
          <w:szCs w:val="24"/>
        </w:rPr>
        <w:br w:type="page"/>
      </w:r>
    </w:p>
    <w:p w14:paraId="3B3109DD" w14:textId="5B0A863A" w:rsidR="00FA360B" w:rsidRPr="001C307C" w:rsidRDefault="00FA360B" w:rsidP="00FA360B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7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201DC9">
        <w:rPr>
          <w:rFonts w:ascii="Times New Roman" w:hAnsi="Times New Roman" w:cs="Times New Roman"/>
          <w:i/>
          <w:iCs/>
        </w:rPr>
        <w:t>Janusza Korczaka w Popowie</w:t>
      </w:r>
    </w:p>
    <w:p w14:paraId="5B5FBA38" w14:textId="77777777" w:rsidR="00941381" w:rsidRPr="0002346C" w:rsidRDefault="00941381" w:rsidP="007C3D6F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0277DEA6" w14:textId="0D38C4A7" w:rsidR="00941381" w:rsidRPr="004541E5" w:rsidRDefault="00102670" w:rsidP="007C3D6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4541E5">
        <w:rPr>
          <w:rFonts w:ascii="Times New Roman" w:hAnsi="Times New Roman" w:cs="Times New Roman"/>
        </w:rPr>
        <w:t>m</w:t>
      </w:r>
      <w:r w:rsidR="00941381" w:rsidRPr="004541E5">
        <w:rPr>
          <w:rFonts w:ascii="Times New Roman" w:hAnsi="Times New Roman" w:cs="Times New Roman"/>
        </w:rPr>
        <w:t>iejsc</w:t>
      </w:r>
      <w:r w:rsidR="00C13DCC" w:rsidRPr="004541E5">
        <w:rPr>
          <w:rFonts w:ascii="Times New Roman" w:hAnsi="Times New Roman" w:cs="Times New Roman"/>
        </w:rPr>
        <w:t>owość</w:t>
      </w:r>
      <w:proofErr w:type="gramEnd"/>
      <w:r w:rsidR="00E67F09" w:rsidRPr="004541E5">
        <w:rPr>
          <w:rFonts w:ascii="Times New Roman" w:hAnsi="Times New Roman" w:cs="Times New Roman"/>
        </w:rPr>
        <w:t>,</w:t>
      </w:r>
      <w:r w:rsidR="00941381" w:rsidRPr="004541E5">
        <w:rPr>
          <w:rFonts w:ascii="Times New Roman" w:hAnsi="Times New Roman" w:cs="Times New Roman"/>
        </w:rPr>
        <w:t xml:space="preserve"> data</w:t>
      </w:r>
    </w:p>
    <w:p w14:paraId="656E56B4" w14:textId="7AD56C00" w:rsidR="003D221E" w:rsidRPr="005B0EAE" w:rsidRDefault="005E62C6" w:rsidP="007C3D6F">
      <w:pPr>
        <w:spacing w:before="360" w:after="12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OŚWIADCZENIE OPIEKUNA MAŁOLETNIEGO O ZAPOZNANIU SIĘ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Z OBOWIĄZUJĄCYMI STANDARDAMI OCHRONY MAŁOLETNICH </w:t>
      </w:r>
      <w:r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</w:r>
      <w:r w:rsidR="00E678A0" w:rsidRPr="005B0EAE">
        <w:rPr>
          <w:rFonts w:ascii="Times New Roman" w:eastAsiaTheme="majorEastAsia" w:hAnsi="Times New Roman" w:cs="Times New Roman"/>
          <w:b/>
          <w:bCs/>
          <w:sz w:val="24"/>
          <w:szCs w:val="24"/>
        </w:rPr>
        <w:t>W</w:t>
      </w:r>
      <w:r w:rsidR="00E678A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SZKOLE PODSTAWOWEJ IM. </w:t>
      </w:r>
      <w:r w:rsidR="00201DC9">
        <w:rPr>
          <w:rFonts w:ascii="Times New Roman" w:eastAsiaTheme="majorEastAsia" w:hAnsi="Times New Roman" w:cs="Times New Roman"/>
          <w:b/>
          <w:bCs/>
          <w:sz w:val="24"/>
          <w:szCs w:val="24"/>
        </w:rPr>
        <w:t>JANUSZA KORCZAKA W POPOWIE</w:t>
      </w:r>
    </w:p>
    <w:p w14:paraId="00CE7A32" w14:textId="77777777" w:rsidR="003D221E" w:rsidRPr="0002346C" w:rsidRDefault="003D221E" w:rsidP="007C3D6F">
      <w:pPr>
        <w:spacing w:before="60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</w:t>
      </w:r>
    </w:p>
    <w:p w14:paraId="0C32740F" w14:textId="1AA6E346" w:rsidR="003D221E" w:rsidRPr="0002346C" w:rsidRDefault="003D221E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46C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02346C">
        <w:rPr>
          <w:rFonts w:ascii="Times New Roman" w:hAnsi="Times New Roman" w:cs="Times New Roman"/>
          <w:sz w:val="24"/>
          <w:szCs w:val="24"/>
        </w:rPr>
        <w:t xml:space="preserve">, że zapoznałam/em się ze </w:t>
      </w:r>
      <w:r w:rsidR="002B0855">
        <w:rPr>
          <w:rFonts w:ascii="Times New Roman" w:hAnsi="Times New Roman" w:cs="Times New Roman"/>
          <w:sz w:val="24"/>
          <w:szCs w:val="24"/>
        </w:rPr>
        <w:t>„</w:t>
      </w:r>
      <w:r w:rsidRPr="0002346C">
        <w:rPr>
          <w:rFonts w:ascii="Times New Roman" w:hAnsi="Times New Roman" w:cs="Times New Roman"/>
          <w:sz w:val="24"/>
          <w:szCs w:val="24"/>
        </w:rPr>
        <w:t xml:space="preserve">Standardami </w:t>
      </w:r>
      <w:r w:rsidR="000F7421">
        <w:rPr>
          <w:rFonts w:ascii="Times New Roman" w:hAnsi="Times New Roman" w:cs="Times New Roman"/>
          <w:sz w:val="24"/>
          <w:szCs w:val="24"/>
        </w:rPr>
        <w:t>O</w:t>
      </w:r>
      <w:r w:rsidRPr="0002346C">
        <w:rPr>
          <w:rFonts w:ascii="Times New Roman" w:hAnsi="Times New Roman" w:cs="Times New Roman"/>
          <w:sz w:val="24"/>
          <w:szCs w:val="24"/>
        </w:rPr>
        <w:t xml:space="preserve">chrony </w:t>
      </w:r>
      <w:r w:rsidR="000F7421">
        <w:rPr>
          <w:rFonts w:ascii="Times New Roman" w:hAnsi="Times New Roman" w:cs="Times New Roman"/>
          <w:sz w:val="24"/>
          <w:szCs w:val="24"/>
        </w:rPr>
        <w:t>M</w:t>
      </w:r>
      <w:r w:rsidRPr="0002346C">
        <w:rPr>
          <w:rFonts w:ascii="Times New Roman" w:hAnsi="Times New Roman" w:cs="Times New Roman"/>
          <w:sz w:val="24"/>
          <w:szCs w:val="24"/>
        </w:rPr>
        <w:t>ałoletnich</w:t>
      </w:r>
      <w:r w:rsidR="002B0855">
        <w:rPr>
          <w:rFonts w:ascii="Times New Roman" w:hAnsi="Times New Roman" w:cs="Times New Roman"/>
          <w:sz w:val="24"/>
          <w:szCs w:val="24"/>
        </w:rPr>
        <w:t>”</w:t>
      </w:r>
      <w:r w:rsidRPr="0002346C">
        <w:rPr>
          <w:rFonts w:ascii="Times New Roman" w:hAnsi="Times New Roman" w:cs="Times New Roman"/>
          <w:sz w:val="24"/>
          <w:szCs w:val="24"/>
        </w:rPr>
        <w:t xml:space="preserve"> stosowanymi </w:t>
      </w:r>
      <w:r w:rsidR="009F5F4E">
        <w:rPr>
          <w:rFonts w:ascii="Times New Roman" w:hAnsi="Times New Roman" w:cs="Times New Roman"/>
          <w:sz w:val="24"/>
          <w:szCs w:val="24"/>
        </w:rPr>
        <w:br/>
      </w:r>
      <w:r w:rsidRPr="002B0855">
        <w:rPr>
          <w:rFonts w:ascii="Times New Roman" w:hAnsi="Times New Roman" w:cs="Times New Roman"/>
          <w:sz w:val="24"/>
          <w:szCs w:val="24"/>
        </w:rPr>
        <w:t>w</w:t>
      </w:r>
      <w:r w:rsidR="005E62C6">
        <w:rPr>
          <w:rFonts w:ascii="Times New Roman" w:hAnsi="Times New Roman" w:cs="Times New Roman"/>
          <w:sz w:val="24"/>
          <w:szCs w:val="24"/>
        </w:rPr>
        <w:t xml:space="preserve"> </w:t>
      </w:r>
      <w:r w:rsidR="000A47DB">
        <w:rPr>
          <w:rFonts w:ascii="Times New Roman" w:hAnsi="Times New Roman" w:cs="Times New Roman"/>
          <w:sz w:val="24"/>
          <w:szCs w:val="24"/>
        </w:rPr>
        <w:t xml:space="preserve">Szkole </w:t>
      </w:r>
      <w:r w:rsidR="007725B2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600AE3">
        <w:rPr>
          <w:rFonts w:ascii="Times New Roman" w:hAnsi="Times New Roman" w:cs="Times New Roman"/>
          <w:sz w:val="24"/>
          <w:szCs w:val="24"/>
        </w:rPr>
        <w:t xml:space="preserve">im. </w:t>
      </w:r>
      <w:r w:rsidR="00201DC9">
        <w:rPr>
          <w:rFonts w:ascii="Times New Roman" w:hAnsi="Times New Roman" w:cs="Times New Roman"/>
          <w:sz w:val="24"/>
          <w:szCs w:val="24"/>
        </w:rPr>
        <w:t>Janusza Korczaka w Popowie.</w:t>
      </w:r>
    </w:p>
    <w:p w14:paraId="06D3FEE3" w14:textId="58EA929F" w:rsidR="003D221E" w:rsidRPr="0002346C" w:rsidRDefault="003D221E" w:rsidP="007C3D6F">
      <w:pPr>
        <w:spacing w:before="600"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234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480263C" w14:textId="21EEE093" w:rsidR="000C3044" w:rsidRPr="00724D78" w:rsidRDefault="003D221E" w:rsidP="007C3D6F">
      <w:pPr>
        <w:spacing w:after="120" w:line="240" w:lineRule="auto"/>
        <w:ind w:left="6946"/>
        <w:jc w:val="both"/>
        <w:rPr>
          <w:rFonts w:ascii="Times New Roman" w:hAnsi="Times New Roman" w:cs="Times New Roman"/>
        </w:rPr>
      </w:pPr>
      <w:r w:rsidRPr="00724D78">
        <w:rPr>
          <w:rFonts w:ascii="Times New Roman" w:hAnsi="Times New Roman" w:cs="Times New Roman"/>
        </w:rPr>
        <w:t>Podpis</w:t>
      </w:r>
    </w:p>
    <w:p w14:paraId="653F0E4F" w14:textId="3A07B115" w:rsidR="00703A6B" w:rsidRDefault="00703A6B" w:rsidP="007C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2F85E4" w14:textId="55FAFA72" w:rsidR="00FA360B" w:rsidRPr="001C307C" w:rsidRDefault="00FA360B" w:rsidP="00FA360B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>8</w:t>
      </w:r>
      <w:r w:rsidRPr="001C307C">
        <w:rPr>
          <w:rFonts w:ascii="Times New Roman" w:eastAsia="SimSun" w:hAnsi="Times New Roman" w:cs="Times New Roman"/>
          <w:b/>
          <w:i/>
          <w:iCs/>
          <w:kern w:val="1"/>
          <w:lang w:eastAsia="zh-CN" w:bidi="hi-IN"/>
        </w:rPr>
        <w:t xml:space="preserve"> </w:t>
      </w:r>
      <w:r w:rsidRPr="001C307C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do Standardów Ochrony Małoletnich w Szkole Podstawowej </w:t>
      </w:r>
      <w:r w:rsidRPr="001C307C">
        <w:rPr>
          <w:rFonts w:ascii="Times New Roman" w:hAnsi="Times New Roman" w:cs="Times New Roman"/>
          <w:i/>
          <w:iCs/>
        </w:rPr>
        <w:t xml:space="preserve">im. </w:t>
      </w:r>
      <w:r w:rsidR="00201DC9">
        <w:rPr>
          <w:rFonts w:ascii="Times New Roman" w:hAnsi="Times New Roman" w:cs="Times New Roman"/>
          <w:i/>
          <w:iCs/>
        </w:rPr>
        <w:t>Janusza Korczaka w Popowie</w:t>
      </w:r>
    </w:p>
    <w:p w14:paraId="3F3EF8CF" w14:textId="77777777" w:rsidR="00EF7DD3" w:rsidRPr="00914DB7" w:rsidRDefault="00EF7DD3" w:rsidP="007C3D6F">
      <w:pPr>
        <w:spacing w:before="120" w:after="120"/>
        <w:ind w:left="5103"/>
        <w:jc w:val="both"/>
        <w:rPr>
          <w:rFonts w:ascii="Times New Roman" w:hAnsi="Times New Roman" w:cs="Times New Roman"/>
          <w:i/>
          <w:iCs/>
          <w:spacing w:val="-6"/>
          <w:lang w:eastAsia="zh-CN"/>
        </w:rPr>
      </w:pPr>
    </w:p>
    <w:p w14:paraId="0F911894" w14:textId="7A7DF386" w:rsidR="00585E30" w:rsidRPr="00FF1CF5" w:rsidRDefault="00E90AA3" w:rsidP="007C3D6F">
      <w:pPr>
        <w:spacing w:before="36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CF5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  <w:r w:rsidRPr="00FF1CF5">
        <w:rPr>
          <w:rFonts w:ascii="Times New Roman" w:hAnsi="Times New Roman" w:cs="Times New Roman"/>
          <w:sz w:val="24"/>
          <w:szCs w:val="24"/>
        </w:rPr>
        <w:t xml:space="preserve"> – są to konkretne spisane reguły, zasady, praktyki, które gwarantują, że </w:t>
      </w:r>
      <w:r w:rsidR="00BE5FF2">
        <w:rPr>
          <w:rFonts w:ascii="Times New Roman" w:hAnsi="Times New Roman" w:cs="Times New Roman"/>
          <w:sz w:val="24"/>
          <w:szCs w:val="24"/>
        </w:rPr>
        <w:t>małoletni</w:t>
      </w:r>
      <w:r w:rsidRPr="00FF1CF5">
        <w:rPr>
          <w:rFonts w:ascii="Times New Roman" w:hAnsi="Times New Roman" w:cs="Times New Roman"/>
          <w:sz w:val="24"/>
          <w:szCs w:val="24"/>
        </w:rPr>
        <w:t xml:space="preserve"> w </w:t>
      </w:r>
      <w:r w:rsidR="005B0EAE">
        <w:rPr>
          <w:rFonts w:ascii="Times New Roman" w:hAnsi="Times New Roman" w:cs="Times New Roman"/>
          <w:sz w:val="24"/>
          <w:szCs w:val="24"/>
        </w:rPr>
        <w:t>S</w:t>
      </w:r>
      <w:r w:rsidR="002640B7">
        <w:rPr>
          <w:rFonts w:ascii="Times New Roman" w:hAnsi="Times New Roman" w:cs="Times New Roman"/>
          <w:sz w:val="24"/>
          <w:szCs w:val="24"/>
        </w:rPr>
        <w:t>zkole</w:t>
      </w:r>
      <w:r w:rsidRPr="00A05D38">
        <w:rPr>
          <w:rFonts w:ascii="Times New Roman" w:hAnsi="Times New Roman" w:cs="Times New Roman"/>
          <w:sz w:val="24"/>
          <w:szCs w:val="24"/>
        </w:rPr>
        <w:t xml:space="preserve"> są bezpieczn</w:t>
      </w:r>
      <w:r w:rsidR="00BE5FF2" w:rsidRPr="00A05D38">
        <w:rPr>
          <w:rFonts w:ascii="Times New Roman" w:hAnsi="Times New Roman" w:cs="Times New Roman"/>
          <w:sz w:val="24"/>
          <w:szCs w:val="24"/>
        </w:rPr>
        <w:t>i</w:t>
      </w:r>
      <w:r w:rsidRPr="00A05D38">
        <w:rPr>
          <w:rFonts w:ascii="Times New Roman" w:hAnsi="Times New Roman" w:cs="Times New Roman"/>
          <w:sz w:val="24"/>
          <w:szCs w:val="24"/>
        </w:rPr>
        <w:t>, nie doznają krzywdzenia ze strony pracowników</w:t>
      </w:r>
      <w:r w:rsidR="005B0EAE">
        <w:rPr>
          <w:rFonts w:ascii="Times New Roman" w:hAnsi="Times New Roman" w:cs="Times New Roman"/>
          <w:sz w:val="24"/>
          <w:szCs w:val="24"/>
        </w:rPr>
        <w:t>,</w:t>
      </w:r>
      <w:r w:rsidRPr="00A05D38">
        <w:rPr>
          <w:rFonts w:ascii="Times New Roman" w:hAnsi="Times New Roman" w:cs="Times New Roman"/>
          <w:sz w:val="24"/>
          <w:szCs w:val="24"/>
        </w:rPr>
        <w:t xml:space="preserve"> wolontariuszy a co wi</w:t>
      </w:r>
      <w:r w:rsidR="00FF1CF5" w:rsidRPr="00A05D38">
        <w:rPr>
          <w:rFonts w:ascii="Times New Roman" w:hAnsi="Times New Roman" w:cs="Times New Roman"/>
          <w:sz w:val="24"/>
          <w:szCs w:val="24"/>
        </w:rPr>
        <w:t>ę</w:t>
      </w:r>
      <w:r w:rsidRPr="00A05D38">
        <w:rPr>
          <w:rFonts w:ascii="Times New Roman" w:hAnsi="Times New Roman" w:cs="Times New Roman"/>
          <w:sz w:val="24"/>
          <w:szCs w:val="24"/>
        </w:rPr>
        <w:t>c</w:t>
      </w:r>
      <w:r w:rsidR="00FF1CF5" w:rsidRPr="00A05D38">
        <w:rPr>
          <w:rFonts w:ascii="Times New Roman" w:hAnsi="Times New Roman" w:cs="Times New Roman"/>
          <w:sz w:val="24"/>
          <w:szCs w:val="24"/>
        </w:rPr>
        <w:t>e</w:t>
      </w:r>
      <w:r w:rsidRPr="00A05D38">
        <w:rPr>
          <w:rFonts w:ascii="Times New Roman" w:hAnsi="Times New Roman" w:cs="Times New Roman"/>
          <w:sz w:val="24"/>
          <w:szCs w:val="24"/>
        </w:rPr>
        <w:t>j</w:t>
      </w:r>
      <w:r w:rsidR="00FF1CF5" w:rsidRPr="00A05D38">
        <w:rPr>
          <w:rFonts w:ascii="Times New Roman" w:hAnsi="Times New Roman" w:cs="Times New Roman"/>
          <w:sz w:val="24"/>
          <w:szCs w:val="24"/>
        </w:rPr>
        <w:t xml:space="preserve"> i rówieśników. </w:t>
      </w:r>
      <w:r w:rsidR="002640B7">
        <w:rPr>
          <w:rFonts w:ascii="Times New Roman" w:hAnsi="Times New Roman" w:cs="Times New Roman"/>
          <w:sz w:val="24"/>
          <w:szCs w:val="24"/>
        </w:rPr>
        <w:t>Szkoła</w:t>
      </w:r>
      <w:r w:rsidR="00BE5FF2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A05D38">
        <w:rPr>
          <w:rFonts w:ascii="Times New Roman" w:hAnsi="Times New Roman" w:cs="Times New Roman"/>
          <w:sz w:val="24"/>
          <w:szCs w:val="24"/>
        </w:rPr>
        <w:t>ustanowił</w:t>
      </w:r>
      <w:r w:rsidR="002640B7">
        <w:rPr>
          <w:rFonts w:ascii="Times New Roman" w:hAnsi="Times New Roman" w:cs="Times New Roman"/>
          <w:sz w:val="24"/>
          <w:szCs w:val="24"/>
        </w:rPr>
        <w:t>a</w:t>
      </w:r>
      <w:r w:rsidR="005F6F36" w:rsidRPr="00A05D38">
        <w:rPr>
          <w:rFonts w:ascii="Times New Roman" w:hAnsi="Times New Roman" w:cs="Times New Roman"/>
          <w:sz w:val="24"/>
          <w:szCs w:val="24"/>
        </w:rPr>
        <w:t xml:space="preserve"> i wprowadził</w:t>
      </w:r>
      <w:r w:rsidR="002640B7">
        <w:rPr>
          <w:rFonts w:ascii="Times New Roman" w:hAnsi="Times New Roman" w:cs="Times New Roman"/>
          <w:sz w:val="24"/>
          <w:szCs w:val="24"/>
        </w:rPr>
        <w:t>a</w:t>
      </w:r>
      <w:r w:rsidR="005F6F36" w:rsidRPr="00A05D38">
        <w:rPr>
          <w:rFonts w:ascii="Times New Roman" w:hAnsi="Times New Roman" w:cs="Times New Roman"/>
          <w:sz w:val="24"/>
          <w:szCs w:val="24"/>
        </w:rPr>
        <w:t xml:space="preserve"> 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w życie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FF1CF5">
        <w:rPr>
          <w:rFonts w:ascii="Times New Roman" w:hAnsi="Times New Roman" w:cs="Times New Roman"/>
          <w:sz w:val="24"/>
          <w:szCs w:val="24"/>
        </w:rPr>
        <w:t>Standardy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</w:t>
      </w:r>
      <w:r w:rsidR="00BE5FF2">
        <w:rPr>
          <w:rFonts w:ascii="Times New Roman" w:hAnsi="Times New Roman" w:cs="Times New Roman"/>
          <w:sz w:val="24"/>
          <w:szCs w:val="24"/>
        </w:rPr>
        <w:t>O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chrony </w:t>
      </w:r>
      <w:r w:rsidR="00BE5FF2">
        <w:rPr>
          <w:rFonts w:ascii="Times New Roman" w:hAnsi="Times New Roman" w:cs="Times New Roman"/>
          <w:sz w:val="24"/>
          <w:szCs w:val="24"/>
        </w:rPr>
        <w:t>M</w:t>
      </w:r>
      <w:r w:rsidR="00FF1CF5">
        <w:rPr>
          <w:rFonts w:ascii="Times New Roman" w:hAnsi="Times New Roman" w:cs="Times New Roman"/>
          <w:sz w:val="24"/>
          <w:szCs w:val="24"/>
        </w:rPr>
        <w:t>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585E30">
        <w:rPr>
          <w:rFonts w:ascii="Times New Roman" w:hAnsi="Times New Roman" w:cs="Times New Roman"/>
          <w:sz w:val="24"/>
          <w:szCs w:val="24"/>
        </w:rPr>
        <w:t xml:space="preserve"> przed krzywdzeniem i zapewnienia im bezpieczeństwa.</w:t>
      </w:r>
    </w:p>
    <w:p w14:paraId="64E84464" w14:textId="619A36B4" w:rsidR="00585E30" w:rsidRPr="00102670" w:rsidRDefault="004A39EA" w:rsidP="007C3D6F">
      <w:pPr>
        <w:pStyle w:val="Akapitzlist"/>
        <w:numPr>
          <w:ilvl w:val="1"/>
          <w:numId w:val="43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5F6F36" w:rsidRPr="00102670">
        <w:rPr>
          <w:rFonts w:ascii="Times New Roman" w:hAnsi="Times New Roman" w:cs="Times New Roman"/>
          <w:sz w:val="24"/>
          <w:szCs w:val="24"/>
        </w:rPr>
        <w:t xml:space="preserve"> posiada dokument </w:t>
      </w:r>
      <w:r w:rsidR="00A05D38">
        <w:rPr>
          <w:rFonts w:ascii="Times New Roman" w:hAnsi="Times New Roman" w:cs="Times New Roman"/>
          <w:sz w:val="24"/>
          <w:szCs w:val="24"/>
        </w:rPr>
        <w:t>„</w:t>
      </w:r>
      <w:r w:rsidR="00216F75">
        <w:rPr>
          <w:rFonts w:ascii="Times New Roman" w:hAnsi="Times New Roman" w:cs="Times New Roman"/>
          <w:sz w:val="24"/>
          <w:szCs w:val="24"/>
        </w:rPr>
        <w:t>Standardy Ochrony Małoletnich</w:t>
      </w:r>
      <w:r w:rsidR="00A05D38">
        <w:rPr>
          <w:rFonts w:ascii="Times New Roman" w:hAnsi="Times New Roman" w:cs="Times New Roman"/>
          <w:sz w:val="24"/>
          <w:szCs w:val="24"/>
        </w:rPr>
        <w:t>”</w:t>
      </w:r>
      <w:r w:rsidR="005F6F36" w:rsidRPr="00102670">
        <w:rPr>
          <w:rFonts w:ascii="Times New Roman" w:hAnsi="Times New Roman" w:cs="Times New Roman"/>
          <w:sz w:val="24"/>
          <w:szCs w:val="24"/>
        </w:rPr>
        <w:t>.</w:t>
      </w:r>
    </w:p>
    <w:p w14:paraId="79DEC0E0" w14:textId="52B3FF4F" w:rsidR="00585E30" w:rsidRPr="00102670" w:rsidRDefault="005F6F36" w:rsidP="007C3D6F">
      <w:pPr>
        <w:pStyle w:val="Akapitzlist"/>
        <w:numPr>
          <w:ilvl w:val="0"/>
          <w:numId w:val="44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216F75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 zapisane są:</w:t>
      </w:r>
    </w:p>
    <w:p w14:paraId="48580B2A" w14:textId="187451FB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670">
        <w:rPr>
          <w:rFonts w:ascii="Times New Roman" w:hAnsi="Times New Roman" w:cs="Times New Roman"/>
          <w:sz w:val="24"/>
          <w:szCs w:val="24"/>
        </w:rPr>
        <w:t>procedury</w:t>
      </w:r>
      <w:proofErr w:type="gramEnd"/>
      <w:r w:rsidRPr="00102670">
        <w:rPr>
          <w:rFonts w:ascii="Times New Roman" w:hAnsi="Times New Roman" w:cs="Times New Roman"/>
          <w:sz w:val="24"/>
          <w:szCs w:val="24"/>
        </w:rPr>
        <w:t xml:space="preserve"> zgłaszania podejrzeń oraz podejmowania interwencji, które określają krok po kroku, jakie działanie należy podjąć w sytuacji krzywdzenia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lub zagrożenia jego bezpieczeństwa ze strony osób obcych, członków rodziny, personelu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4A39EA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rówieśników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506B3B24" w14:textId="0B7F125D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670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Pr="00102670">
        <w:rPr>
          <w:rFonts w:ascii="Times New Roman" w:hAnsi="Times New Roman" w:cs="Times New Roman"/>
          <w:sz w:val="24"/>
          <w:szCs w:val="24"/>
        </w:rPr>
        <w:t xml:space="preserve"> ochrony danych osobowych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, które określają sposób przechowywania </w:t>
      </w:r>
      <w:r w:rsidR="00E90AA3">
        <w:rPr>
          <w:rFonts w:ascii="Times New Roman" w:hAnsi="Times New Roman" w:cs="Times New Roman"/>
          <w:sz w:val="24"/>
          <w:szCs w:val="24"/>
        </w:rPr>
        <w:br/>
      </w:r>
      <w:r w:rsidRPr="00102670">
        <w:rPr>
          <w:rFonts w:ascii="Times New Roman" w:hAnsi="Times New Roman" w:cs="Times New Roman"/>
          <w:sz w:val="24"/>
          <w:szCs w:val="24"/>
        </w:rPr>
        <w:t xml:space="preserve">i udostępniania informacji o </w:t>
      </w:r>
      <w:r w:rsidR="00216F75">
        <w:rPr>
          <w:rFonts w:ascii="Times New Roman" w:hAnsi="Times New Roman" w:cs="Times New Roman"/>
          <w:sz w:val="24"/>
          <w:szCs w:val="24"/>
        </w:rPr>
        <w:t>małoletnim</w:t>
      </w:r>
      <w:r w:rsidRPr="00102670">
        <w:rPr>
          <w:rFonts w:ascii="Times New Roman" w:hAnsi="Times New Roman" w:cs="Times New Roman"/>
          <w:sz w:val="24"/>
          <w:szCs w:val="24"/>
        </w:rPr>
        <w:t xml:space="preserve"> oraz zasady ochrony wizerunku </w:t>
      </w:r>
      <w:r w:rsidR="00216F75">
        <w:rPr>
          <w:rFonts w:ascii="Times New Roman" w:hAnsi="Times New Roman" w:cs="Times New Roman"/>
          <w:sz w:val="24"/>
          <w:szCs w:val="24"/>
        </w:rPr>
        <w:t>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które określają sposób jego utrwalania i udostępniania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190DE2AE" w14:textId="672316C7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670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Pr="00102670">
        <w:rPr>
          <w:rFonts w:ascii="Times New Roman" w:hAnsi="Times New Roman" w:cs="Times New Roman"/>
          <w:sz w:val="24"/>
          <w:szCs w:val="24"/>
        </w:rPr>
        <w:t xml:space="preserve"> dostępu</w:t>
      </w:r>
      <w:r w:rsidR="00216F75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102670">
        <w:rPr>
          <w:rFonts w:ascii="Times New Roman" w:hAnsi="Times New Roman" w:cs="Times New Roman"/>
          <w:sz w:val="24"/>
          <w:szCs w:val="24"/>
        </w:rPr>
        <w:t xml:space="preserve"> do </w:t>
      </w:r>
      <w:r w:rsidR="00D57050">
        <w:rPr>
          <w:rFonts w:ascii="Times New Roman" w:hAnsi="Times New Roman" w:cs="Times New Roman"/>
          <w:sz w:val="24"/>
          <w:szCs w:val="24"/>
        </w:rPr>
        <w:t>I</w:t>
      </w:r>
      <w:r w:rsidRPr="00102670">
        <w:rPr>
          <w:rFonts w:ascii="Times New Roman" w:hAnsi="Times New Roman" w:cs="Times New Roman"/>
          <w:sz w:val="24"/>
          <w:szCs w:val="24"/>
        </w:rPr>
        <w:t xml:space="preserve">nternetu oraz ochrony </w:t>
      </w:r>
      <w:r w:rsidR="00216F75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szkodliwymi treściami</w:t>
      </w:r>
      <w:r w:rsidR="00102670">
        <w:rPr>
          <w:rFonts w:ascii="Times New Roman" w:hAnsi="Times New Roman" w:cs="Times New Roman"/>
          <w:sz w:val="24"/>
          <w:szCs w:val="24"/>
        </w:rPr>
        <w:t>;</w:t>
      </w:r>
    </w:p>
    <w:p w14:paraId="47D0FE87" w14:textId="28B23A73" w:rsidR="00585E30" w:rsidRPr="00102670" w:rsidRDefault="005F6F36" w:rsidP="007C3D6F">
      <w:pPr>
        <w:pStyle w:val="Akapitzlist"/>
        <w:numPr>
          <w:ilvl w:val="0"/>
          <w:numId w:val="45"/>
        </w:numPr>
        <w:spacing w:before="120" w:after="120" w:line="276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670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Pr="00102670">
        <w:rPr>
          <w:rFonts w:ascii="Times New Roman" w:hAnsi="Times New Roman" w:cs="Times New Roman"/>
          <w:sz w:val="24"/>
          <w:szCs w:val="24"/>
        </w:rPr>
        <w:t xml:space="preserve"> bezpiecznych relacji personel</w:t>
      </w:r>
      <w:r w:rsidR="00D57050">
        <w:rPr>
          <w:rFonts w:ascii="Times New Roman" w:hAnsi="Times New Roman" w:cs="Times New Roman"/>
          <w:sz w:val="24"/>
          <w:szCs w:val="24"/>
        </w:rPr>
        <w:t>u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Sz</w:t>
      </w:r>
      <w:r w:rsidR="00D57050">
        <w:rPr>
          <w:rFonts w:ascii="Times New Roman" w:hAnsi="Times New Roman" w:cs="Times New Roman"/>
          <w:sz w:val="24"/>
          <w:szCs w:val="24"/>
        </w:rPr>
        <w:t>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- </w:t>
      </w:r>
      <w:r w:rsidR="00216F75">
        <w:rPr>
          <w:rFonts w:ascii="Times New Roman" w:hAnsi="Times New Roman" w:cs="Times New Roman"/>
          <w:sz w:val="24"/>
          <w:szCs w:val="24"/>
        </w:rPr>
        <w:t>małoletni</w:t>
      </w:r>
      <w:r w:rsidRPr="00102670">
        <w:rPr>
          <w:rFonts w:ascii="Times New Roman" w:hAnsi="Times New Roman" w:cs="Times New Roman"/>
          <w:sz w:val="24"/>
          <w:szCs w:val="24"/>
        </w:rPr>
        <w:t xml:space="preserve">, określające jakie zachowania są niedozwolone w kontakcie z </w:t>
      </w:r>
      <w:r w:rsidR="00216F75">
        <w:rPr>
          <w:rFonts w:ascii="Times New Roman" w:hAnsi="Times New Roman" w:cs="Times New Roman"/>
          <w:sz w:val="24"/>
          <w:szCs w:val="24"/>
        </w:rPr>
        <w:t>małoletnim.</w:t>
      </w:r>
    </w:p>
    <w:p w14:paraId="0D3BDF22" w14:textId="36657E73" w:rsidR="00585E30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Cały personel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, w tym wolontariusze oraz praktykanci, znają treść dokumentu </w:t>
      </w:r>
      <w:r w:rsidR="00F413E3">
        <w:rPr>
          <w:rFonts w:ascii="Times New Roman" w:hAnsi="Times New Roman" w:cs="Times New Roman"/>
          <w:sz w:val="24"/>
          <w:szCs w:val="24"/>
        </w:rPr>
        <w:t xml:space="preserve">Standardów </w:t>
      </w:r>
      <w:r w:rsidR="00F413E3" w:rsidRPr="00102670">
        <w:rPr>
          <w:rFonts w:ascii="Times New Roman" w:hAnsi="Times New Roman" w:cs="Times New Roman"/>
          <w:sz w:val="24"/>
          <w:szCs w:val="24"/>
        </w:rPr>
        <w:t>Ochrony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F413E3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przed krzywdzeniem.</w:t>
      </w:r>
    </w:p>
    <w:p w14:paraId="0F8F73FD" w14:textId="0AB6C941" w:rsidR="00585E30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Zapisy zawarte w dokumencie </w:t>
      </w:r>
      <w:r w:rsidR="00074180">
        <w:rPr>
          <w:rFonts w:ascii="Times New Roman" w:hAnsi="Times New Roman" w:cs="Times New Roman"/>
          <w:sz w:val="24"/>
          <w:szCs w:val="24"/>
        </w:rPr>
        <w:t>„</w:t>
      </w:r>
      <w:r w:rsidR="00744BC2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744BC2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744BC2">
        <w:rPr>
          <w:rFonts w:ascii="Times New Roman" w:hAnsi="Times New Roman" w:cs="Times New Roman"/>
          <w:sz w:val="24"/>
          <w:szCs w:val="24"/>
        </w:rPr>
        <w:t>Małoletnich</w:t>
      </w:r>
      <w:r w:rsidR="00074180">
        <w:rPr>
          <w:rFonts w:ascii="Times New Roman" w:hAnsi="Times New Roman" w:cs="Times New Roman"/>
          <w:sz w:val="24"/>
          <w:szCs w:val="24"/>
        </w:rPr>
        <w:t>”</w:t>
      </w:r>
      <w:r w:rsidR="002F38D0">
        <w:rPr>
          <w:rFonts w:ascii="Times New Roman" w:hAnsi="Times New Roman" w:cs="Times New Roman"/>
          <w:sz w:val="24"/>
          <w:szCs w:val="24"/>
        </w:rPr>
        <w:t xml:space="preserve"> p</w:t>
      </w:r>
      <w:r w:rsidRPr="00102670">
        <w:rPr>
          <w:rFonts w:ascii="Times New Roman" w:hAnsi="Times New Roman" w:cs="Times New Roman"/>
          <w:sz w:val="24"/>
          <w:szCs w:val="24"/>
        </w:rPr>
        <w:t xml:space="preserve">rzed krzywdzeniem obowiązują </w:t>
      </w:r>
      <w:r w:rsidR="007E3DD7" w:rsidRPr="00102670">
        <w:rPr>
          <w:rFonts w:ascii="Times New Roman" w:hAnsi="Times New Roman" w:cs="Times New Roman"/>
          <w:sz w:val="24"/>
          <w:szCs w:val="24"/>
        </w:rPr>
        <w:t>wszys</w:t>
      </w:r>
      <w:r w:rsidR="007E3DD7">
        <w:rPr>
          <w:rFonts w:ascii="Times New Roman" w:hAnsi="Times New Roman" w:cs="Times New Roman"/>
          <w:sz w:val="24"/>
          <w:szCs w:val="24"/>
        </w:rPr>
        <w:t>t</w:t>
      </w:r>
      <w:r w:rsidR="007E3DD7" w:rsidRPr="00102670">
        <w:rPr>
          <w:rFonts w:ascii="Times New Roman" w:hAnsi="Times New Roman" w:cs="Times New Roman"/>
          <w:sz w:val="24"/>
          <w:szCs w:val="24"/>
        </w:rPr>
        <w:t>kich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D57050">
        <w:rPr>
          <w:rFonts w:ascii="Times New Roman" w:hAnsi="Times New Roman" w:cs="Times New Roman"/>
          <w:sz w:val="24"/>
          <w:szCs w:val="24"/>
        </w:rPr>
        <w:t>pracowników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>, w tym wolontariuszy oraz praktykantów.</w:t>
      </w:r>
    </w:p>
    <w:p w14:paraId="6F09BC77" w14:textId="0EFD8F92" w:rsidR="00585E30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 xml:space="preserve">Dyrekcja </w:t>
      </w:r>
      <w:r w:rsidR="00EC5FDA">
        <w:rPr>
          <w:rFonts w:ascii="Times New Roman" w:hAnsi="Times New Roman" w:cs="Times New Roman"/>
          <w:sz w:val="24"/>
          <w:szCs w:val="24"/>
        </w:rPr>
        <w:t>S</w:t>
      </w:r>
      <w:r w:rsidR="00D57050">
        <w:rPr>
          <w:rFonts w:ascii="Times New Roman" w:hAnsi="Times New Roman" w:cs="Times New Roman"/>
          <w:sz w:val="24"/>
          <w:szCs w:val="24"/>
        </w:rPr>
        <w:t>zkoły</w:t>
      </w:r>
      <w:r w:rsidRPr="00102670">
        <w:rPr>
          <w:rFonts w:ascii="Times New Roman" w:hAnsi="Times New Roman" w:cs="Times New Roman"/>
          <w:sz w:val="24"/>
          <w:szCs w:val="24"/>
        </w:rPr>
        <w:t xml:space="preserve"> wyznaczyła osobę (osoby) odpowiedzialną (odpowiedzialne) za monitoring realizacji </w:t>
      </w:r>
      <w:r w:rsidR="002F38D0">
        <w:rPr>
          <w:rFonts w:ascii="Times New Roman" w:hAnsi="Times New Roman" w:cs="Times New Roman"/>
          <w:sz w:val="24"/>
          <w:szCs w:val="24"/>
        </w:rPr>
        <w:t>Standardów</w:t>
      </w:r>
      <w:r w:rsidRPr="00102670">
        <w:rPr>
          <w:rFonts w:ascii="Times New Roman" w:hAnsi="Times New Roman" w:cs="Times New Roman"/>
          <w:sz w:val="24"/>
          <w:szCs w:val="24"/>
        </w:rPr>
        <w:t xml:space="preserve"> </w:t>
      </w:r>
      <w:r w:rsidR="002F38D0">
        <w:rPr>
          <w:rFonts w:ascii="Times New Roman" w:hAnsi="Times New Roman" w:cs="Times New Roman"/>
          <w:sz w:val="24"/>
          <w:szCs w:val="24"/>
        </w:rPr>
        <w:t>O</w:t>
      </w:r>
      <w:r w:rsidRPr="00102670">
        <w:rPr>
          <w:rFonts w:ascii="Times New Roman" w:hAnsi="Times New Roman" w:cs="Times New Roman"/>
          <w:sz w:val="24"/>
          <w:szCs w:val="24"/>
        </w:rPr>
        <w:t xml:space="preserve">chrony </w:t>
      </w:r>
      <w:r w:rsidR="002F38D0">
        <w:rPr>
          <w:rFonts w:ascii="Times New Roman" w:hAnsi="Times New Roman" w:cs="Times New Roman"/>
          <w:sz w:val="24"/>
          <w:szCs w:val="24"/>
        </w:rPr>
        <w:t>Małoletnich</w:t>
      </w:r>
      <w:r w:rsidRPr="00102670">
        <w:rPr>
          <w:rFonts w:ascii="Times New Roman" w:hAnsi="Times New Roman" w:cs="Times New Roman"/>
          <w:sz w:val="24"/>
          <w:szCs w:val="24"/>
        </w:rPr>
        <w:t xml:space="preserve"> i jej rola oraz zadania są jasno określone.</w:t>
      </w:r>
    </w:p>
    <w:p w14:paraId="701451E0" w14:textId="344C2F5B" w:rsidR="005F6F36" w:rsidRPr="00102670" w:rsidRDefault="005F6F36" w:rsidP="007C3D6F">
      <w:pPr>
        <w:pStyle w:val="Akapitzlist"/>
        <w:numPr>
          <w:ilvl w:val="0"/>
          <w:numId w:val="46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2670">
        <w:rPr>
          <w:rFonts w:ascii="Times New Roman" w:hAnsi="Times New Roman" w:cs="Times New Roman"/>
          <w:sz w:val="24"/>
          <w:szCs w:val="24"/>
        </w:rPr>
        <w:t>W</w:t>
      </w:r>
      <w:r w:rsidR="002F38D0">
        <w:rPr>
          <w:rFonts w:ascii="Times New Roman" w:hAnsi="Times New Roman" w:cs="Times New Roman"/>
          <w:sz w:val="24"/>
          <w:szCs w:val="24"/>
        </w:rPr>
        <w:t xml:space="preserve"> </w:t>
      </w:r>
      <w:r w:rsidR="00EF7DD3">
        <w:rPr>
          <w:rFonts w:ascii="Times New Roman" w:hAnsi="Times New Roman" w:cs="Times New Roman"/>
          <w:sz w:val="24"/>
          <w:szCs w:val="24"/>
        </w:rPr>
        <w:t>S</w:t>
      </w:r>
      <w:r w:rsidR="00C56934">
        <w:rPr>
          <w:rFonts w:ascii="Times New Roman" w:hAnsi="Times New Roman" w:cs="Times New Roman"/>
          <w:sz w:val="24"/>
          <w:szCs w:val="24"/>
        </w:rPr>
        <w:t>zkole</w:t>
      </w:r>
      <w:r w:rsidRPr="00102670">
        <w:rPr>
          <w:rFonts w:ascii="Times New Roman" w:hAnsi="Times New Roman" w:cs="Times New Roman"/>
          <w:sz w:val="24"/>
          <w:szCs w:val="24"/>
        </w:rPr>
        <w:t xml:space="preserve"> jest wyznaczona osoba odpowiedzialna za monitoring bezpieczeństwa sieci komputerowej</w:t>
      </w:r>
      <w:r w:rsidR="00E90AA3">
        <w:rPr>
          <w:rFonts w:ascii="Times New Roman" w:hAnsi="Times New Roman" w:cs="Times New Roman"/>
          <w:sz w:val="24"/>
          <w:szCs w:val="24"/>
        </w:rPr>
        <w:t>.</w:t>
      </w:r>
    </w:p>
    <w:p w14:paraId="34B83F0D" w14:textId="77777777" w:rsidR="00146051" w:rsidRDefault="00146051" w:rsidP="007C3D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051" w:rsidSect="00320BC3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F189" w14:textId="77777777" w:rsidR="00A76100" w:rsidRDefault="00A76100" w:rsidP="000E4F3A">
      <w:pPr>
        <w:spacing w:after="0" w:line="240" w:lineRule="auto"/>
      </w:pPr>
      <w:r>
        <w:separator/>
      </w:r>
    </w:p>
  </w:endnote>
  <w:endnote w:type="continuationSeparator" w:id="0">
    <w:p w14:paraId="773E0CEC" w14:textId="77777777" w:rsidR="00A76100" w:rsidRDefault="00A76100" w:rsidP="000E4F3A">
      <w:pPr>
        <w:spacing w:after="0" w:line="240" w:lineRule="auto"/>
      </w:pPr>
      <w:r>
        <w:continuationSeparator/>
      </w:r>
    </w:p>
  </w:endnote>
  <w:endnote w:type="continuationNotice" w:id="1">
    <w:p w14:paraId="0D602FB6" w14:textId="77777777" w:rsidR="00A76100" w:rsidRDefault="00A76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83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FF56EF" w14:textId="1A7DE3E4" w:rsidR="002A6E0B" w:rsidRPr="005204F1" w:rsidRDefault="002A6E0B">
        <w:pPr>
          <w:pStyle w:val="Stopka"/>
          <w:jc w:val="right"/>
          <w:rPr>
            <w:rFonts w:ascii="Times New Roman" w:hAnsi="Times New Roman" w:cs="Times New Roman"/>
          </w:rPr>
        </w:pPr>
        <w:r w:rsidRPr="005204F1">
          <w:rPr>
            <w:rFonts w:ascii="Times New Roman" w:hAnsi="Times New Roman" w:cs="Times New Roman"/>
          </w:rPr>
          <w:fldChar w:fldCharType="begin"/>
        </w:r>
        <w:r w:rsidRPr="005204F1">
          <w:rPr>
            <w:rFonts w:ascii="Times New Roman" w:hAnsi="Times New Roman" w:cs="Times New Roman"/>
          </w:rPr>
          <w:instrText>PAGE   \* MERGEFORMAT</w:instrText>
        </w:r>
        <w:r w:rsidRPr="005204F1">
          <w:rPr>
            <w:rFonts w:ascii="Times New Roman" w:hAnsi="Times New Roman" w:cs="Times New Roman"/>
          </w:rPr>
          <w:fldChar w:fldCharType="separate"/>
        </w:r>
        <w:r w:rsidR="001B3E96">
          <w:rPr>
            <w:rFonts w:ascii="Times New Roman" w:hAnsi="Times New Roman" w:cs="Times New Roman"/>
            <w:noProof/>
          </w:rPr>
          <w:t>21</w:t>
        </w:r>
        <w:r w:rsidRPr="005204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55ADB" w14:textId="77777777" w:rsidR="00A76100" w:rsidRDefault="00A76100" w:rsidP="000E4F3A">
      <w:pPr>
        <w:spacing w:after="0" w:line="240" w:lineRule="auto"/>
      </w:pPr>
      <w:r>
        <w:separator/>
      </w:r>
    </w:p>
  </w:footnote>
  <w:footnote w:type="continuationSeparator" w:id="0">
    <w:p w14:paraId="2F23F36B" w14:textId="77777777" w:rsidR="00A76100" w:rsidRDefault="00A76100" w:rsidP="000E4F3A">
      <w:pPr>
        <w:spacing w:after="0" w:line="240" w:lineRule="auto"/>
      </w:pPr>
      <w:r>
        <w:continuationSeparator/>
      </w:r>
    </w:p>
  </w:footnote>
  <w:footnote w:type="continuationNotice" w:id="1">
    <w:p w14:paraId="14B12C62" w14:textId="77777777" w:rsidR="00A76100" w:rsidRDefault="00A761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21"/>
    <w:multiLevelType w:val="hybridMultilevel"/>
    <w:tmpl w:val="7602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433E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41A"/>
    <w:multiLevelType w:val="hybridMultilevel"/>
    <w:tmpl w:val="03A8B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EE2"/>
    <w:multiLevelType w:val="hybridMultilevel"/>
    <w:tmpl w:val="C2D28124"/>
    <w:lvl w:ilvl="0" w:tplc="81785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4B5"/>
    <w:multiLevelType w:val="hybridMultilevel"/>
    <w:tmpl w:val="262E2F48"/>
    <w:lvl w:ilvl="0" w:tplc="0172DD6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751"/>
    <w:multiLevelType w:val="hybridMultilevel"/>
    <w:tmpl w:val="B05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F35"/>
    <w:multiLevelType w:val="hybridMultilevel"/>
    <w:tmpl w:val="DE423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38E0"/>
    <w:multiLevelType w:val="hybridMultilevel"/>
    <w:tmpl w:val="3B18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04B"/>
    <w:multiLevelType w:val="hybridMultilevel"/>
    <w:tmpl w:val="50F06D42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57F"/>
    <w:multiLevelType w:val="hybridMultilevel"/>
    <w:tmpl w:val="C3229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346E6"/>
    <w:multiLevelType w:val="hybridMultilevel"/>
    <w:tmpl w:val="8E803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3EB"/>
    <w:multiLevelType w:val="hybridMultilevel"/>
    <w:tmpl w:val="B564707C"/>
    <w:lvl w:ilvl="0" w:tplc="27EAC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4B9"/>
    <w:multiLevelType w:val="hybridMultilevel"/>
    <w:tmpl w:val="4564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CA3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80683"/>
    <w:multiLevelType w:val="hybridMultilevel"/>
    <w:tmpl w:val="C300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4F79"/>
    <w:multiLevelType w:val="hybridMultilevel"/>
    <w:tmpl w:val="937C7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135D"/>
    <w:multiLevelType w:val="hybridMultilevel"/>
    <w:tmpl w:val="1A0A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2DA4"/>
    <w:multiLevelType w:val="hybridMultilevel"/>
    <w:tmpl w:val="81D07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50F6"/>
    <w:multiLevelType w:val="hybridMultilevel"/>
    <w:tmpl w:val="7C66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6C03E5"/>
    <w:multiLevelType w:val="hybridMultilevel"/>
    <w:tmpl w:val="A82C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58EC"/>
    <w:multiLevelType w:val="hybridMultilevel"/>
    <w:tmpl w:val="E7BCA9BE"/>
    <w:lvl w:ilvl="0" w:tplc="746CF734">
      <w:start w:val="1"/>
      <w:numFmt w:val="decimal"/>
      <w:lvlText w:val="%1)"/>
      <w:lvlJc w:val="left"/>
      <w:pPr>
        <w:ind w:left="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9062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A4ACC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6AAF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D9027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B0EF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FB61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EF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A3C6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30351B84"/>
    <w:multiLevelType w:val="hybridMultilevel"/>
    <w:tmpl w:val="8D4637DC"/>
    <w:lvl w:ilvl="0" w:tplc="8A125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1C87"/>
    <w:multiLevelType w:val="hybridMultilevel"/>
    <w:tmpl w:val="5400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F3124"/>
    <w:multiLevelType w:val="hybridMultilevel"/>
    <w:tmpl w:val="14A2CE74"/>
    <w:lvl w:ilvl="0" w:tplc="BAEEC84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D05E0"/>
    <w:multiLevelType w:val="hybridMultilevel"/>
    <w:tmpl w:val="9F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815AB"/>
    <w:multiLevelType w:val="hybridMultilevel"/>
    <w:tmpl w:val="C67A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1628"/>
    <w:multiLevelType w:val="hybridMultilevel"/>
    <w:tmpl w:val="DA06C44E"/>
    <w:lvl w:ilvl="0" w:tplc="9D7E7B52">
      <w:start w:val="1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C6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8693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C042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C0A27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2212E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40B8C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EF30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A48EA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BC5892"/>
    <w:multiLevelType w:val="hybridMultilevel"/>
    <w:tmpl w:val="6F661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B06F8"/>
    <w:multiLevelType w:val="hybridMultilevel"/>
    <w:tmpl w:val="F8E40FDC"/>
    <w:lvl w:ilvl="0" w:tplc="0C9291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E1416"/>
    <w:multiLevelType w:val="hybridMultilevel"/>
    <w:tmpl w:val="76BEF8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483267F"/>
    <w:multiLevelType w:val="hybridMultilevel"/>
    <w:tmpl w:val="573E3E22"/>
    <w:lvl w:ilvl="0" w:tplc="20B6467E">
      <w:start w:val="1"/>
      <w:numFmt w:val="upperRoman"/>
      <w:lvlText w:val="%1."/>
      <w:lvlJc w:val="left"/>
      <w:pPr>
        <w:ind w:left="4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C650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421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EC3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A10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246E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F0E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CDC5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AEC5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8B53A1"/>
    <w:multiLevelType w:val="hybridMultilevel"/>
    <w:tmpl w:val="8DB62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57A62"/>
    <w:multiLevelType w:val="hybridMultilevel"/>
    <w:tmpl w:val="CD5E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301"/>
    <w:multiLevelType w:val="hybridMultilevel"/>
    <w:tmpl w:val="17B6F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84970"/>
    <w:multiLevelType w:val="hybridMultilevel"/>
    <w:tmpl w:val="4224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66720"/>
    <w:multiLevelType w:val="hybridMultilevel"/>
    <w:tmpl w:val="1F2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308"/>
    <w:multiLevelType w:val="hybridMultilevel"/>
    <w:tmpl w:val="B17C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292E"/>
    <w:multiLevelType w:val="hybridMultilevel"/>
    <w:tmpl w:val="43D83A84"/>
    <w:lvl w:ilvl="0" w:tplc="FFFFFFF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512F44B5"/>
    <w:multiLevelType w:val="hybridMultilevel"/>
    <w:tmpl w:val="2758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934DD"/>
    <w:multiLevelType w:val="hybridMultilevel"/>
    <w:tmpl w:val="85A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80CCA"/>
    <w:multiLevelType w:val="hybridMultilevel"/>
    <w:tmpl w:val="C1E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061CD"/>
    <w:multiLevelType w:val="hybridMultilevel"/>
    <w:tmpl w:val="64381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365C3"/>
    <w:multiLevelType w:val="hybridMultilevel"/>
    <w:tmpl w:val="84E0F4BE"/>
    <w:lvl w:ilvl="0" w:tplc="35B6F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464B7"/>
    <w:multiLevelType w:val="hybridMultilevel"/>
    <w:tmpl w:val="044E9738"/>
    <w:lvl w:ilvl="0" w:tplc="34DEA0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A076F"/>
    <w:multiLevelType w:val="hybridMultilevel"/>
    <w:tmpl w:val="6BB6B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C3DC5"/>
    <w:multiLevelType w:val="hybridMultilevel"/>
    <w:tmpl w:val="DE24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12046A"/>
    <w:multiLevelType w:val="hybridMultilevel"/>
    <w:tmpl w:val="2D742260"/>
    <w:lvl w:ilvl="0" w:tplc="41084EB0">
      <w:start w:val="3"/>
      <w:numFmt w:val="lowerLetter"/>
      <w:lvlText w:val="%1)"/>
      <w:lvlJc w:val="left"/>
      <w:pPr>
        <w:ind w:left="7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07C9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A1FF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388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85DCE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AB074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CF26E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A77BA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A592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436783"/>
    <w:multiLevelType w:val="hybridMultilevel"/>
    <w:tmpl w:val="8D520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73437"/>
    <w:multiLevelType w:val="hybridMultilevel"/>
    <w:tmpl w:val="E72E4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0666F"/>
    <w:multiLevelType w:val="hybridMultilevel"/>
    <w:tmpl w:val="F0BE3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62BCF"/>
    <w:multiLevelType w:val="hybridMultilevel"/>
    <w:tmpl w:val="AA4CBE14"/>
    <w:lvl w:ilvl="0" w:tplc="DE0C2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15258"/>
    <w:multiLevelType w:val="hybridMultilevel"/>
    <w:tmpl w:val="97345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701C3F16"/>
    <w:multiLevelType w:val="hybridMultilevel"/>
    <w:tmpl w:val="E9BC5228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2" w15:restartNumberingAfterBreak="0">
    <w:nsid w:val="73944024"/>
    <w:multiLevelType w:val="hybridMultilevel"/>
    <w:tmpl w:val="B7441FC4"/>
    <w:lvl w:ilvl="0" w:tplc="14CE93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B140E"/>
    <w:multiLevelType w:val="hybridMultilevel"/>
    <w:tmpl w:val="8F449E34"/>
    <w:lvl w:ilvl="0" w:tplc="1062C0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E5650"/>
    <w:multiLevelType w:val="hybridMultilevel"/>
    <w:tmpl w:val="0270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C557B"/>
    <w:multiLevelType w:val="hybridMultilevel"/>
    <w:tmpl w:val="518CC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E0F6F"/>
    <w:multiLevelType w:val="hybridMultilevel"/>
    <w:tmpl w:val="AD40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64E13"/>
    <w:multiLevelType w:val="hybridMultilevel"/>
    <w:tmpl w:val="4F000830"/>
    <w:lvl w:ilvl="0" w:tplc="6D60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337A8"/>
    <w:multiLevelType w:val="hybridMultilevel"/>
    <w:tmpl w:val="C8841D1E"/>
    <w:lvl w:ilvl="0" w:tplc="7DE4F7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3"/>
  </w:num>
  <w:num w:numId="3">
    <w:abstractNumId w:val="12"/>
  </w:num>
  <w:num w:numId="4">
    <w:abstractNumId w:val="52"/>
  </w:num>
  <w:num w:numId="5">
    <w:abstractNumId w:val="26"/>
  </w:num>
  <w:num w:numId="6">
    <w:abstractNumId w:val="38"/>
  </w:num>
  <w:num w:numId="7">
    <w:abstractNumId w:val="1"/>
  </w:num>
  <w:num w:numId="8">
    <w:abstractNumId w:val="40"/>
  </w:num>
  <w:num w:numId="9">
    <w:abstractNumId w:val="21"/>
  </w:num>
  <w:num w:numId="10">
    <w:abstractNumId w:val="34"/>
  </w:num>
  <w:num w:numId="11">
    <w:abstractNumId w:val="37"/>
  </w:num>
  <w:num w:numId="12">
    <w:abstractNumId w:val="48"/>
  </w:num>
  <w:num w:numId="13">
    <w:abstractNumId w:val="8"/>
  </w:num>
  <w:num w:numId="14">
    <w:abstractNumId w:val="54"/>
  </w:num>
  <w:num w:numId="15">
    <w:abstractNumId w:val="41"/>
  </w:num>
  <w:num w:numId="16">
    <w:abstractNumId w:val="39"/>
  </w:num>
  <w:num w:numId="17">
    <w:abstractNumId w:val="0"/>
  </w:num>
  <w:num w:numId="18">
    <w:abstractNumId w:val="11"/>
  </w:num>
  <w:num w:numId="19">
    <w:abstractNumId w:val="14"/>
  </w:num>
  <w:num w:numId="20">
    <w:abstractNumId w:val="32"/>
  </w:num>
  <w:num w:numId="21">
    <w:abstractNumId w:val="7"/>
  </w:num>
  <w:num w:numId="22">
    <w:abstractNumId w:val="56"/>
  </w:num>
  <w:num w:numId="23">
    <w:abstractNumId w:val="6"/>
  </w:num>
  <w:num w:numId="24">
    <w:abstractNumId w:val="23"/>
  </w:num>
  <w:num w:numId="25">
    <w:abstractNumId w:val="30"/>
  </w:num>
  <w:num w:numId="26">
    <w:abstractNumId w:val="13"/>
  </w:num>
  <w:num w:numId="27">
    <w:abstractNumId w:val="58"/>
  </w:num>
  <w:num w:numId="28">
    <w:abstractNumId w:val="49"/>
  </w:num>
  <w:num w:numId="29">
    <w:abstractNumId w:val="4"/>
  </w:num>
  <w:num w:numId="30">
    <w:abstractNumId w:val="17"/>
  </w:num>
  <w:num w:numId="31">
    <w:abstractNumId w:val="16"/>
  </w:num>
  <w:num w:numId="32">
    <w:abstractNumId w:val="29"/>
  </w:num>
  <w:num w:numId="33">
    <w:abstractNumId w:val="25"/>
  </w:num>
  <w:num w:numId="34">
    <w:abstractNumId w:val="42"/>
  </w:num>
  <w:num w:numId="35">
    <w:abstractNumId w:val="20"/>
  </w:num>
  <w:num w:numId="36">
    <w:abstractNumId w:val="45"/>
  </w:num>
  <w:num w:numId="37">
    <w:abstractNumId w:val="36"/>
  </w:num>
  <w:num w:numId="38">
    <w:abstractNumId w:val="47"/>
  </w:num>
  <w:num w:numId="39">
    <w:abstractNumId w:val="46"/>
  </w:num>
  <w:num w:numId="40">
    <w:abstractNumId w:val="5"/>
  </w:num>
  <w:num w:numId="41">
    <w:abstractNumId w:val="55"/>
  </w:num>
  <w:num w:numId="42">
    <w:abstractNumId w:val="2"/>
  </w:num>
  <w:num w:numId="43">
    <w:abstractNumId w:val="35"/>
  </w:num>
  <w:num w:numId="44">
    <w:abstractNumId w:val="10"/>
  </w:num>
  <w:num w:numId="45">
    <w:abstractNumId w:val="31"/>
  </w:num>
  <w:num w:numId="46">
    <w:abstractNumId w:val="19"/>
  </w:num>
  <w:num w:numId="47">
    <w:abstractNumId w:val="33"/>
  </w:num>
  <w:num w:numId="48">
    <w:abstractNumId w:val="28"/>
  </w:num>
  <w:num w:numId="49">
    <w:abstractNumId w:val="18"/>
  </w:num>
  <w:num w:numId="50">
    <w:abstractNumId w:val="24"/>
  </w:num>
  <w:num w:numId="51">
    <w:abstractNumId w:val="44"/>
  </w:num>
  <w:num w:numId="52">
    <w:abstractNumId w:val="15"/>
  </w:num>
  <w:num w:numId="53">
    <w:abstractNumId w:val="50"/>
  </w:num>
  <w:num w:numId="54">
    <w:abstractNumId w:val="51"/>
  </w:num>
  <w:num w:numId="55">
    <w:abstractNumId w:val="9"/>
  </w:num>
  <w:num w:numId="56">
    <w:abstractNumId w:val="22"/>
  </w:num>
  <w:num w:numId="57">
    <w:abstractNumId w:val="57"/>
  </w:num>
  <w:num w:numId="58">
    <w:abstractNumId w:val="27"/>
  </w:num>
  <w:num w:numId="59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C"/>
    <w:rsid w:val="00000B91"/>
    <w:rsid w:val="0001111F"/>
    <w:rsid w:val="000144D0"/>
    <w:rsid w:val="00017D91"/>
    <w:rsid w:val="0002264D"/>
    <w:rsid w:val="00022ED1"/>
    <w:rsid w:val="0002346C"/>
    <w:rsid w:val="00026D0C"/>
    <w:rsid w:val="00027687"/>
    <w:rsid w:val="0003191A"/>
    <w:rsid w:val="00031C0E"/>
    <w:rsid w:val="00035A33"/>
    <w:rsid w:val="000470BF"/>
    <w:rsid w:val="000471D8"/>
    <w:rsid w:val="000529A2"/>
    <w:rsid w:val="00054061"/>
    <w:rsid w:val="00057178"/>
    <w:rsid w:val="00057A59"/>
    <w:rsid w:val="000610DC"/>
    <w:rsid w:val="000626E0"/>
    <w:rsid w:val="0006560A"/>
    <w:rsid w:val="0006664C"/>
    <w:rsid w:val="00067971"/>
    <w:rsid w:val="0007255B"/>
    <w:rsid w:val="00072FD4"/>
    <w:rsid w:val="00074180"/>
    <w:rsid w:val="00082D2D"/>
    <w:rsid w:val="000832E5"/>
    <w:rsid w:val="00083EFA"/>
    <w:rsid w:val="000946B8"/>
    <w:rsid w:val="000947FE"/>
    <w:rsid w:val="00095625"/>
    <w:rsid w:val="000956C8"/>
    <w:rsid w:val="0009633F"/>
    <w:rsid w:val="00096A79"/>
    <w:rsid w:val="000A0EEC"/>
    <w:rsid w:val="000A47DB"/>
    <w:rsid w:val="000A581C"/>
    <w:rsid w:val="000B2A1E"/>
    <w:rsid w:val="000C3044"/>
    <w:rsid w:val="000C45D8"/>
    <w:rsid w:val="000D03DE"/>
    <w:rsid w:val="000D2989"/>
    <w:rsid w:val="000D2DF9"/>
    <w:rsid w:val="000D6E51"/>
    <w:rsid w:val="000E376B"/>
    <w:rsid w:val="000E4F3A"/>
    <w:rsid w:val="000F09AA"/>
    <w:rsid w:val="000F18F6"/>
    <w:rsid w:val="000F3416"/>
    <w:rsid w:val="000F7421"/>
    <w:rsid w:val="0010257A"/>
    <w:rsid w:val="00102670"/>
    <w:rsid w:val="00102CE8"/>
    <w:rsid w:val="00104816"/>
    <w:rsid w:val="001070DD"/>
    <w:rsid w:val="0011178A"/>
    <w:rsid w:val="00116660"/>
    <w:rsid w:val="0012296D"/>
    <w:rsid w:val="00134ACB"/>
    <w:rsid w:val="00135475"/>
    <w:rsid w:val="00140C79"/>
    <w:rsid w:val="00141066"/>
    <w:rsid w:val="00146051"/>
    <w:rsid w:val="001469A0"/>
    <w:rsid w:val="00155624"/>
    <w:rsid w:val="00156C6B"/>
    <w:rsid w:val="0016079D"/>
    <w:rsid w:val="0016106C"/>
    <w:rsid w:val="00161FCC"/>
    <w:rsid w:val="00163FE3"/>
    <w:rsid w:val="001643D9"/>
    <w:rsid w:val="00167EBD"/>
    <w:rsid w:val="00170EF8"/>
    <w:rsid w:val="001771EF"/>
    <w:rsid w:val="00177755"/>
    <w:rsid w:val="00183976"/>
    <w:rsid w:val="001875B5"/>
    <w:rsid w:val="00194D5C"/>
    <w:rsid w:val="00196ECE"/>
    <w:rsid w:val="001A32A7"/>
    <w:rsid w:val="001A33D4"/>
    <w:rsid w:val="001A3889"/>
    <w:rsid w:val="001A657B"/>
    <w:rsid w:val="001A6B28"/>
    <w:rsid w:val="001B0F3F"/>
    <w:rsid w:val="001B3E96"/>
    <w:rsid w:val="001B6866"/>
    <w:rsid w:val="001C01D5"/>
    <w:rsid w:val="001C07B2"/>
    <w:rsid w:val="001C0AC4"/>
    <w:rsid w:val="001C307C"/>
    <w:rsid w:val="001C3BE8"/>
    <w:rsid w:val="001C5EE7"/>
    <w:rsid w:val="001D1224"/>
    <w:rsid w:val="001D15EB"/>
    <w:rsid w:val="001D1D88"/>
    <w:rsid w:val="001D2324"/>
    <w:rsid w:val="001D2841"/>
    <w:rsid w:val="001D6157"/>
    <w:rsid w:val="001E36E2"/>
    <w:rsid w:val="001E6582"/>
    <w:rsid w:val="001F3017"/>
    <w:rsid w:val="001F43E3"/>
    <w:rsid w:val="001F5050"/>
    <w:rsid w:val="001F619B"/>
    <w:rsid w:val="001F69A0"/>
    <w:rsid w:val="00201DC9"/>
    <w:rsid w:val="00203311"/>
    <w:rsid w:val="00204367"/>
    <w:rsid w:val="0020518D"/>
    <w:rsid w:val="002148FC"/>
    <w:rsid w:val="00216301"/>
    <w:rsid w:val="00216F75"/>
    <w:rsid w:val="00217904"/>
    <w:rsid w:val="0022148D"/>
    <w:rsid w:val="00226CDE"/>
    <w:rsid w:val="00227D3F"/>
    <w:rsid w:val="00230CE5"/>
    <w:rsid w:val="0023222D"/>
    <w:rsid w:val="00240641"/>
    <w:rsid w:val="002416AA"/>
    <w:rsid w:val="002461CC"/>
    <w:rsid w:val="00247C64"/>
    <w:rsid w:val="00252A02"/>
    <w:rsid w:val="002539DC"/>
    <w:rsid w:val="00262C76"/>
    <w:rsid w:val="00262D2B"/>
    <w:rsid w:val="002632C4"/>
    <w:rsid w:val="002640B7"/>
    <w:rsid w:val="00271C98"/>
    <w:rsid w:val="002747A2"/>
    <w:rsid w:val="002768F6"/>
    <w:rsid w:val="00276FA5"/>
    <w:rsid w:val="002802ED"/>
    <w:rsid w:val="0028440E"/>
    <w:rsid w:val="00293695"/>
    <w:rsid w:val="00297853"/>
    <w:rsid w:val="002A039A"/>
    <w:rsid w:val="002A2F55"/>
    <w:rsid w:val="002A521E"/>
    <w:rsid w:val="002A6592"/>
    <w:rsid w:val="002A6E0B"/>
    <w:rsid w:val="002B01B6"/>
    <w:rsid w:val="002B0855"/>
    <w:rsid w:val="002B48F6"/>
    <w:rsid w:val="002B57F4"/>
    <w:rsid w:val="002B7D8B"/>
    <w:rsid w:val="002C1083"/>
    <w:rsid w:val="002D14C7"/>
    <w:rsid w:val="002D1C32"/>
    <w:rsid w:val="002D2F73"/>
    <w:rsid w:val="002D6341"/>
    <w:rsid w:val="002D66DF"/>
    <w:rsid w:val="002E4C8B"/>
    <w:rsid w:val="002E5564"/>
    <w:rsid w:val="002E7BE1"/>
    <w:rsid w:val="002F38D0"/>
    <w:rsid w:val="002F466B"/>
    <w:rsid w:val="002F6DFF"/>
    <w:rsid w:val="002F73FD"/>
    <w:rsid w:val="0030195F"/>
    <w:rsid w:val="00305653"/>
    <w:rsid w:val="003206D8"/>
    <w:rsid w:val="00320BC3"/>
    <w:rsid w:val="003221F0"/>
    <w:rsid w:val="00323031"/>
    <w:rsid w:val="00323943"/>
    <w:rsid w:val="00323C51"/>
    <w:rsid w:val="00323E38"/>
    <w:rsid w:val="00326373"/>
    <w:rsid w:val="00331944"/>
    <w:rsid w:val="00331FEA"/>
    <w:rsid w:val="0033221F"/>
    <w:rsid w:val="00335813"/>
    <w:rsid w:val="00335A65"/>
    <w:rsid w:val="0033629B"/>
    <w:rsid w:val="00336CC2"/>
    <w:rsid w:val="00336EAD"/>
    <w:rsid w:val="00340D4C"/>
    <w:rsid w:val="00342C42"/>
    <w:rsid w:val="00343D6B"/>
    <w:rsid w:val="00344CF6"/>
    <w:rsid w:val="003450E8"/>
    <w:rsid w:val="003507BF"/>
    <w:rsid w:val="003530B4"/>
    <w:rsid w:val="003561C3"/>
    <w:rsid w:val="003574B7"/>
    <w:rsid w:val="003623F5"/>
    <w:rsid w:val="00365214"/>
    <w:rsid w:val="003671A2"/>
    <w:rsid w:val="003709AB"/>
    <w:rsid w:val="00373649"/>
    <w:rsid w:val="00373ABB"/>
    <w:rsid w:val="00375632"/>
    <w:rsid w:val="00380F6C"/>
    <w:rsid w:val="0038229B"/>
    <w:rsid w:val="003828F9"/>
    <w:rsid w:val="003858B2"/>
    <w:rsid w:val="00387238"/>
    <w:rsid w:val="0039600A"/>
    <w:rsid w:val="003A25D7"/>
    <w:rsid w:val="003A4170"/>
    <w:rsid w:val="003A7BB0"/>
    <w:rsid w:val="003A7D8B"/>
    <w:rsid w:val="003B17D2"/>
    <w:rsid w:val="003B1A3B"/>
    <w:rsid w:val="003B3DD3"/>
    <w:rsid w:val="003C15B6"/>
    <w:rsid w:val="003C34A8"/>
    <w:rsid w:val="003C49F1"/>
    <w:rsid w:val="003C7330"/>
    <w:rsid w:val="003C7ADF"/>
    <w:rsid w:val="003D221E"/>
    <w:rsid w:val="003D6D78"/>
    <w:rsid w:val="003E6CCB"/>
    <w:rsid w:val="003E74CF"/>
    <w:rsid w:val="003F16BA"/>
    <w:rsid w:val="003F3EFA"/>
    <w:rsid w:val="003F44C8"/>
    <w:rsid w:val="00401F76"/>
    <w:rsid w:val="00406C23"/>
    <w:rsid w:val="004114DB"/>
    <w:rsid w:val="004136C7"/>
    <w:rsid w:val="004141D2"/>
    <w:rsid w:val="00426FC8"/>
    <w:rsid w:val="00430AC1"/>
    <w:rsid w:val="00432223"/>
    <w:rsid w:val="00434892"/>
    <w:rsid w:val="004357DB"/>
    <w:rsid w:val="00450134"/>
    <w:rsid w:val="00453E46"/>
    <w:rsid w:val="004541E5"/>
    <w:rsid w:val="00454515"/>
    <w:rsid w:val="00454D28"/>
    <w:rsid w:val="004551BA"/>
    <w:rsid w:val="0047619E"/>
    <w:rsid w:val="004819D0"/>
    <w:rsid w:val="00484F75"/>
    <w:rsid w:val="004856DD"/>
    <w:rsid w:val="00490208"/>
    <w:rsid w:val="00496423"/>
    <w:rsid w:val="00496EF3"/>
    <w:rsid w:val="00497049"/>
    <w:rsid w:val="004A0BB0"/>
    <w:rsid w:val="004A39EA"/>
    <w:rsid w:val="004A4DB0"/>
    <w:rsid w:val="004A620A"/>
    <w:rsid w:val="004A7492"/>
    <w:rsid w:val="004B4B90"/>
    <w:rsid w:val="004B707C"/>
    <w:rsid w:val="004C04B5"/>
    <w:rsid w:val="004C3BF6"/>
    <w:rsid w:val="004C62EA"/>
    <w:rsid w:val="004C7214"/>
    <w:rsid w:val="004D060D"/>
    <w:rsid w:val="004D2810"/>
    <w:rsid w:val="004D29B0"/>
    <w:rsid w:val="004D75D8"/>
    <w:rsid w:val="004F4D0D"/>
    <w:rsid w:val="004F67A9"/>
    <w:rsid w:val="005007AC"/>
    <w:rsid w:val="00501B37"/>
    <w:rsid w:val="00502281"/>
    <w:rsid w:val="00504ED4"/>
    <w:rsid w:val="005077F5"/>
    <w:rsid w:val="00511976"/>
    <w:rsid w:val="00512D0A"/>
    <w:rsid w:val="00516E25"/>
    <w:rsid w:val="005175F1"/>
    <w:rsid w:val="00520311"/>
    <w:rsid w:val="005204F1"/>
    <w:rsid w:val="005224AD"/>
    <w:rsid w:val="0052324A"/>
    <w:rsid w:val="0052427C"/>
    <w:rsid w:val="0052477A"/>
    <w:rsid w:val="00535CF7"/>
    <w:rsid w:val="0054007C"/>
    <w:rsid w:val="00540B85"/>
    <w:rsid w:val="005429DC"/>
    <w:rsid w:val="00544BD0"/>
    <w:rsid w:val="0054518E"/>
    <w:rsid w:val="00561E7E"/>
    <w:rsid w:val="005627A6"/>
    <w:rsid w:val="0056326A"/>
    <w:rsid w:val="005637D3"/>
    <w:rsid w:val="00564B0B"/>
    <w:rsid w:val="0056609C"/>
    <w:rsid w:val="005704F8"/>
    <w:rsid w:val="00575905"/>
    <w:rsid w:val="00577681"/>
    <w:rsid w:val="00582028"/>
    <w:rsid w:val="00583B77"/>
    <w:rsid w:val="00585E30"/>
    <w:rsid w:val="0058753B"/>
    <w:rsid w:val="00592749"/>
    <w:rsid w:val="00593B43"/>
    <w:rsid w:val="00594BCB"/>
    <w:rsid w:val="0059544C"/>
    <w:rsid w:val="00596C1C"/>
    <w:rsid w:val="00596E0C"/>
    <w:rsid w:val="0059772C"/>
    <w:rsid w:val="005A609B"/>
    <w:rsid w:val="005B0EAE"/>
    <w:rsid w:val="005B1985"/>
    <w:rsid w:val="005B2D14"/>
    <w:rsid w:val="005B32D8"/>
    <w:rsid w:val="005B3EDB"/>
    <w:rsid w:val="005B5545"/>
    <w:rsid w:val="005C1142"/>
    <w:rsid w:val="005C2B30"/>
    <w:rsid w:val="005C36AC"/>
    <w:rsid w:val="005C4CC0"/>
    <w:rsid w:val="005D20C1"/>
    <w:rsid w:val="005D6202"/>
    <w:rsid w:val="005D74B6"/>
    <w:rsid w:val="005D7D3B"/>
    <w:rsid w:val="005E0457"/>
    <w:rsid w:val="005E0C01"/>
    <w:rsid w:val="005E184B"/>
    <w:rsid w:val="005E62C6"/>
    <w:rsid w:val="005E6B77"/>
    <w:rsid w:val="005F17FC"/>
    <w:rsid w:val="005F2211"/>
    <w:rsid w:val="005F3AD6"/>
    <w:rsid w:val="005F4DC7"/>
    <w:rsid w:val="005F6F36"/>
    <w:rsid w:val="00600AE3"/>
    <w:rsid w:val="00603C96"/>
    <w:rsid w:val="006100E5"/>
    <w:rsid w:val="00611A5F"/>
    <w:rsid w:val="006148DB"/>
    <w:rsid w:val="00617ED3"/>
    <w:rsid w:val="006221C3"/>
    <w:rsid w:val="00623CE5"/>
    <w:rsid w:val="0062440F"/>
    <w:rsid w:val="0063102D"/>
    <w:rsid w:val="0063326C"/>
    <w:rsid w:val="00633774"/>
    <w:rsid w:val="0064398A"/>
    <w:rsid w:val="00644852"/>
    <w:rsid w:val="0065017C"/>
    <w:rsid w:val="00651D12"/>
    <w:rsid w:val="00656BA5"/>
    <w:rsid w:val="00656D7B"/>
    <w:rsid w:val="006722FF"/>
    <w:rsid w:val="0067315A"/>
    <w:rsid w:val="00676591"/>
    <w:rsid w:val="00677FF4"/>
    <w:rsid w:val="00680655"/>
    <w:rsid w:val="006838A5"/>
    <w:rsid w:val="00692B79"/>
    <w:rsid w:val="0069348C"/>
    <w:rsid w:val="00695C4D"/>
    <w:rsid w:val="006960F6"/>
    <w:rsid w:val="006A0BDF"/>
    <w:rsid w:val="006A4E9F"/>
    <w:rsid w:val="006A52A2"/>
    <w:rsid w:val="006A67CA"/>
    <w:rsid w:val="006A73B9"/>
    <w:rsid w:val="006B0A3A"/>
    <w:rsid w:val="006B0B92"/>
    <w:rsid w:val="006B19EF"/>
    <w:rsid w:val="006B1F6F"/>
    <w:rsid w:val="006B39FE"/>
    <w:rsid w:val="006B45DB"/>
    <w:rsid w:val="006B5046"/>
    <w:rsid w:val="006C26AC"/>
    <w:rsid w:val="006C2EA8"/>
    <w:rsid w:val="006D226E"/>
    <w:rsid w:val="006D2CAC"/>
    <w:rsid w:val="006D375D"/>
    <w:rsid w:val="006D50EC"/>
    <w:rsid w:val="006D7E8A"/>
    <w:rsid w:val="006E05AC"/>
    <w:rsid w:val="006F2E1D"/>
    <w:rsid w:val="006F3290"/>
    <w:rsid w:val="006F3566"/>
    <w:rsid w:val="006F5D27"/>
    <w:rsid w:val="006F6F09"/>
    <w:rsid w:val="006F785B"/>
    <w:rsid w:val="007015E9"/>
    <w:rsid w:val="00701ADA"/>
    <w:rsid w:val="00703A6B"/>
    <w:rsid w:val="00703B8F"/>
    <w:rsid w:val="00705BBD"/>
    <w:rsid w:val="00706693"/>
    <w:rsid w:val="0070773B"/>
    <w:rsid w:val="00707D88"/>
    <w:rsid w:val="007109F8"/>
    <w:rsid w:val="00711C4C"/>
    <w:rsid w:val="00722F9B"/>
    <w:rsid w:val="00724D78"/>
    <w:rsid w:val="00724F89"/>
    <w:rsid w:val="007322A6"/>
    <w:rsid w:val="00733973"/>
    <w:rsid w:val="007345DF"/>
    <w:rsid w:val="007375E8"/>
    <w:rsid w:val="00737B17"/>
    <w:rsid w:val="00740A8C"/>
    <w:rsid w:val="00740C53"/>
    <w:rsid w:val="00740C9B"/>
    <w:rsid w:val="007426C8"/>
    <w:rsid w:val="00744BC2"/>
    <w:rsid w:val="00747215"/>
    <w:rsid w:val="00750DD9"/>
    <w:rsid w:val="00754517"/>
    <w:rsid w:val="00756CC1"/>
    <w:rsid w:val="00763153"/>
    <w:rsid w:val="007647A8"/>
    <w:rsid w:val="007665D2"/>
    <w:rsid w:val="007725B2"/>
    <w:rsid w:val="007734D3"/>
    <w:rsid w:val="00775CB0"/>
    <w:rsid w:val="007776EC"/>
    <w:rsid w:val="00785DF2"/>
    <w:rsid w:val="00786D5D"/>
    <w:rsid w:val="00787CBA"/>
    <w:rsid w:val="00790EF4"/>
    <w:rsid w:val="00794B49"/>
    <w:rsid w:val="007A2ABC"/>
    <w:rsid w:val="007A3925"/>
    <w:rsid w:val="007A42B9"/>
    <w:rsid w:val="007A468F"/>
    <w:rsid w:val="007B36E0"/>
    <w:rsid w:val="007B5DE2"/>
    <w:rsid w:val="007B6C0F"/>
    <w:rsid w:val="007B7EA3"/>
    <w:rsid w:val="007C10B8"/>
    <w:rsid w:val="007C1806"/>
    <w:rsid w:val="007C3D6F"/>
    <w:rsid w:val="007C5C03"/>
    <w:rsid w:val="007D2188"/>
    <w:rsid w:val="007D6E6A"/>
    <w:rsid w:val="007D71F4"/>
    <w:rsid w:val="007E313B"/>
    <w:rsid w:val="007E3DD7"/>
    <w:rsid w:val="007E43E1"/>
    <w:rsid w:val="007E64AA"/>
    <w:rsid w:val="007F0499"/>
    <w:rsid w:val="007F2A2D"/>
    <w:rsid w:val="007F32F6"/>
    <w:rsid w:val="007F4802"/>
    <w:rsid w:val="007F5659"/>
    <w:rsid w:val="007F5835"/>
    <w:rsid w:val="007F5B9C"/>
    <w:rsid w:val="007F6B8D"/>
    <w:rsid w:val="00801F4C"/>
    <w:rsid w:val="00802378"/>
    <w:rsid w:val="008034CD"/>
    <w:rsid w:val="00805837"/>
    <w:rsid w:val="0082585F"/>
    <w:rsid w:val="00832DB9"/>
    <w:rsid w:val="0084363F"/>
    <w:rsid w:val="00854765"/>
    <w:rsid w:val="00856E4B"/>
    <w:rsid w:val="00866884"/>
    <w:rsid w:val="00880027"/>
    <w:rsid w:val="00885A2F"/>
    <w:rsid w:val="00890FE0"/>
    <w:rsid w:val="0089111F"/>
    <w:rsid w:val="0089239C"/>
    <w:rsid w:val="008954DE"/>
    <w:rsid w:val="008955D4"/>
    <w:rsid w:val="008957BE"/>
    <w:rsid w:val="008A0F1F"/>
    <w:rsid w:val="008A1235"/>
    <w:rsid w:val="008A4D97"/>
    <w:rsid w:val="008A5188"/>
    <w:rsid w:val="008A54C3"/>
    <w:rsid w:val="008B0323"/>
    <w:rsid w:val="008C0C02"/>
    <w:rsid w:val="008C417E"/>
    <w:rsid w:val="008D7259"/>
    <w:rsid w:val="008E35CB"/>
    <w:rsid w:val="008E5305"/>
    <w:rsid w:val="008E756B"/>
    <w:rsid w:val="008F0152"/>
    <w:rsid w:val="008F0C1D"/>
    <w:rsid w:val="008F555A"/>
    <w:rsid w:val="0090070F"/>
    <w:rsid w:val="00907094"/>
    <w:rsid w:val="00907463"/>
    <w:rsid w:val="009130DD"/>
    <w:rsid w:val="00913BA8"/>
    <w:rsid w:val="00914DB7"/>
    <w:rsid w:val="00916FAD"/>
    <w:rsid w:val="009171EB"/>
    <w:rsid w:val="00922DF1"/>
    <w:rsid w:val="00923B91"/>
    <w:rsid w:val="0092755D"/>
    <w:rsid w:val="00930AC1"/>
    <w:rsid w:val="00933EA9"/>
    <w:rsid w:val="00941381"/>
    <w:rsid w:val="00941EDE"/>
    <w:rsid w:val="009470D6"/>
    <w:rsid w:val="00950186"/>
    <w:rsid w:val="0095122A"/>
    <w:rsid w:val="00953627"/>
    <w:rsid w:val="00953D27"/>
    <w:rsid w:val="0095601C"/>
    <w:rsid w:val="0096621F"/>
    <w:rsid w:val="009707DE"/>
    <w:rsid w:val="009711B5"/>
    <w:rsid w:val="009749BF"/>
    <w:rsid w:val="00975811"/>
    <w:rsid w:val="009768A0"/>
    <w:rsid w:val="00980CE8"/>
    <w:rsid w:val="009811C4"/>
    <w:rsid w:val="00981DA5"/>
    <w:rsid w:val="009831FA"/>
    <w:rsid w:val="009835E8"/>
    <w:rsid w:val="0098387B"/>
    <w:rsid w:val="00984BDE"/>
    <w:rsid w:val="00994F87"/>
    <w:rsid w:val="00997B12"/>
    <w:rsid w:val="009B0A76"/>
    <w:rsid w:val="009B360C"/>
    <w:rsid w:val="009B4160"/>
    <w:rsid w:val="009B7B23"/>
    <w:rsid w:val="009C02DB"/>
    <w:rsid w:val="009C19B7"/>
    <w:rsid w:val="009D03C8"/>
    <w:rsid w:val="009D2D4E"/>
    <w:rsid w:val="009D3C99"/>
    <w:rsid w:val="009D74EC"/>
    <w:rsid w:val="009D7A0B"/>
    <w:rsid w:val="009E05BA"/>
    <w:rsid w:val="009E0BFA"/>
    <w:rsid w:val="009E3095"/>
    <w:rsid w:val="009E326C"/>
    <w:rsid w:val="009E3438"/>
    <w:rsid w:val="009E7EE5"/>
    <w:rsid w:val="009F46B9"/>
    <w:rsid w:val="009F5F4E"/>
    <w:rsid w:val="00A049F5"/>
    <w:rsid w:val="00A05D38"/>
    <w:rsid w:val="00A061BA"/>
    <w:rsid w:val="00A10AC5"/>
    <w:rsid w:val="00A14681"/>
    <w:rsid w:val="00A15AD8"/>
    <w:rsid w:val="00A15F6F"/>
    <w:rsid w:val="00A17CED"/>
    <w:rsid w:val="00A227DD"/>
    <w:rsid w:val="00A2624F"/>
    <w:rsid w:val="00A27A6E"/>
    <w:rsid w:val="00A27DAB"/>
    <w:rsid w:val="00A34771"/>
    <w:rsid w:val="00A35D22"/>
    <w:rsid w:val="00A40634"/>
    <w:rsid w:val="00A40D4F"/>
    <w:rsid w:val="00A477A3"/>
    <w:rsid w:val="00A518F8"/>
    <w:rsid w:val="00A51FD6"/>
    <w:rsid w:val="00A523D1"/>
    <w:rsid w:val="00A54ECF"/>
    <w:rsid w:val="00A61B9B"/>
    <w:rsid w:val="00A626FF"/>
    <w:rsid w:val="00A66F1E"/>
    <w:rsid w:val="00A67250"/>
    <w:rsid w:val="00A7078B"/>
    <w:rsid w:val="00A73035"/>
    <w:rsid w:val="00A75043"/>
    <w:rsid w:val="00A7575C"/>
    <w:rsid w:val="00A76100"/>
    <w:rsid w:val="00A8076A"/>
    <w:rsid w:val="00A82F43"/>
    <w:rsid w:val="00A86171"/>
    <w:rsid w:val="00A9000D"/>
    <w:rsid w:val="00A933DA"/>
    <w:rsid w:val="00A93A6B"/>
    <w:rsid w:val="00A94E80"/>
    <w:rsid w:val="00A94ED7"/>
    <w:rsid w:val="00A952D8"/>
    <w:rsid w:val="00AA0BBA"/>
    <w:rsid w:val="00AA45AA"/>
    <w:rsid w:val="00AB168A"/>
    <w:rsid w:val="00AB2F38"/>
    <w:rsid w:val="00AB79BD"/>
    <w:rsid w:val="00AC2061"/>
    <w:rsid w:val="00AC718B"/>
    <w:rsid w:val="00AC7DF9"/>
    <w:rsid w:val="00AD1845"/>
    <w:rsid w:val="00AD2358"/>
    <w:rsid w:val="00AE2BBC"/>
    <w:rsid w:val="00AE31A9"/>
    <w:rsid w:val="00AE47B7"/>
    <w:rsid w:val="00AF0A52"/>
    <w:rsid w:val="00AF3F91"/>
    <w:rsid w:val="00AF4085"/>
    <w:rsid w:val="00AF4D59"/>
    <w:rsid w:val="00B047BE"/>
    <w:rsid w:val="00B04A90"/>
    <w:rsid w:val="00B26328"/>
    <w:rsid w:val="00B279E2"/>
    <w:rsid w:val="00B356CA"/>
    <w:rsid w:val="00B3756E"/>
    <w:rsid w:val="00B404FD"/>
    <w:rsid w:val="00B4292A"/>
    <w:rsid w:val="00B43A1E"/>
    <w:rsid w:val="00B47205"/>
    <w:rsid w:val="00B535AB"/>
    <w:rsid w:val="00B56935"/>
    <w:rsid w:val="00B62800"/>
    <w:rsid w:val="00B65689"/>
    <w:rsid w:val="00B74365"/>
    <w:rsid w:val="00B8178A"/>
    <w:rsid w:val="00B8213D"/>
    <w:rsid w:val="00B8283D"/>
    <w:rsid w:val="00B82DEC"/>
    <w:rsid w:val="00B9425F"/>
    <w:rsid w:val="00B95A72"/>
    <w:rsid w:val="00B9768B"/>
    <w:rsid w:val="00BA28A7"/>
    <w:rsid w:val="00BA36E6"/>
    <w:rsid w:val="00BA75DD"/>
    <w:rsid w:val="00BA79F5"/>
    <w:rsid w:val="00BC239D"/>
    <w:rsid w:val="00BC430C"/>
    <w:rsid w:val="00BC4F86"/>
    <w:rsid w:val="00BC5FF7"/>
    <w:rsid w:val="00BC61D1"/>
    <w:rsid w:val="00BD036D"/>
    <w:rsid w:val="00BD07AE"/>
    <w:rsid w:val="00BD104A"/>
    <w:rsid w:val="00BD277F"/>
    <w:rsid w:val="00BD2B65"/>
    <w:rsid w:val="00BD7730"/>
    <w:rsid w:val="00BD7D27"/>
    <w:rsid w:val="00BE3D9E"/>
    <w:rsid w:val="00BE47F8"/>
    <w:rsid w:val="00BE5D70"/>
    <w:rsid w:val="00BE5FF2"/>
    <w:rsid w:val="00BE695C"/>
    <w:rsid w:val="00BF1560"/>
    <w:rsid w:val="00BF3C58"/>
    <w:rsid w:val="00BF425D"/>
    <w:rsid w:val="00BF4B10"/>
    <w:rsid w:val="00C00AED"/>
    <w:rsid w:val="00C05E22"/>
    <w:rsid w:val="00C12786"/>
    <w:rsid w:val="00C13DCC"/>
    <w:rsid w:val="00C14C20"/>
    <w:rsid w:val="00C154B7"/>
    <w:rsid w:val="00C179D2"/>
    <w:rsid w:val="00C22216"/>
    <w:rsid w:val="00C26D4D"/>
    <w:rsid w:val="00C270DD"/>
    <w:rsid w:val="00C271AC"/>
    <w:rsid w:val="00C3239D"/>
    <w:rsid w:val="00C341B9"/>
    <w:rsid w:val="00C345D9"/>
    <w:rsid w:val="00C34A6A"/>
    <w:rsid w:val="00C371E9"/>
    <w:rsid w:val="00C37CCD"/>
    <w:rsid w:val="00C43D06"/>
    <w:rsid w:val="00C47673"/>
    <w:rsid w:val="00C539B7"/>
    <w:rsid w:val="00C541E1"/>
    <w:rsid w:val="00C56934"/>
    <w:rsid w:val="00C56DF1"/>
    <w:rsid w:val="00C6163B"/>
    <w:rsid w:val="00C62167"/>
    <w:rsid w:val="00C7008D"/>
    <w:rsid w:val="00C72453"/>
    <w:rsid w:val="00C72BDB"/>
    <w:rsid w:val="00C77AF2"/>
    <w:rsid w:val="00C80146"/>
    <w:rsid w:val="00C8634B"/>
    <w:rsid w:val="00C86A96"/>
    <w:rsid w:val="00C93F48"/>
    <w:rsid w:val="00C95EBA"/>
    <w:rsid w:val="00C97D03"/>
    <w:rsid w:val="00CA049A"/>
    <w:rsid w:val="00CA4AEA"/>
    <w:rsid w:val="00CA5AB3"/>
    <w:rsid w:val="00CA74DE"/>
    <w:rsid w:val="00CB27E1"/>
    <w:rsid w:val="00CB28C7"/>
    <w:rsid w:val="00CB3305"/>
    <w:rsid w:val="00CB590F"/>
    <w:rsid w:val="00CB7A9F"/>
    <w:rsid w:val="00CC3DC4"/>
    <w:rsid w:val="00CC529D"/>
    <w:rsid w:val="00CC6BD4"/>
    <w:rsid w:val="00CD61A1"/>
    <w:rsid w:val="00CD6BB5"/>
    <w:rsid w:val="00CD79F2"/>
    <w:rsid w:val="00CF1EAE"/>
    <w:rsid w:val="00CF3343"/>
    <w:rsid w:val="00CF33B6"/>
    <w:rsid w:val="00CF3788"/>
    <w:rsid w:val="00D006F6"/>
    <w:rsid w:val="00D11550"/>
    <w:rsid w:val="00D149D4"/>
    <w:rsid w:val="00D16CC1"/>
    <w:rsid w:val="00D20953"/>
    <w:rsid w:val="00D22BE7"/>
    <w:rsid w:val="00D22C90"/>
    <w:rsid w:val="00D23EE8"/>
    <w:rsid w:val="00D264D7"/>
    <w:rsid w:val="00D30EEC"/>
    <w:rsid w:val="00D3258F"/>
    <w:rsid w:val="00D337D2"/>
    <w:rsid w:val="00D341DA"/>
    <w:rsid w:val="00D35C42"/>
    <w:rsid w:val="00D4086C"/>
    <w:rsid w:val="00D413FC"/>
    <w:rsid w:val="00D42B8A"/>
    <w:rsid w:val="00D43850"/>
    <w:rsid w:val="00D43856"/>
    <w:rsid w:val="00D52157"/>
    <w:rsid w:val="00D5228D"/>
    <w:rsid w:val="00D54CF6"/>
    <w:rsid w:val="00D57050"/>
    <w:rsid w:val="00D60664"/>
    <w:rsid w:val="00D6390C"/>
    <w:rsid w:val="00D63E7B"/>
    <w:rsid w:val="00D66B7E"/>
    <w:rsid w:val="00D71583"/>
    <w:rsid w:val="00D80020"/>
    <w:rsid w:val="00D81A49"/>
    <w:rsid w:val="00DA05C1"/>
    <w:rsid w:val="00DA4452"/>
    <w:rsid w:val="00DA4A27"/>
    <w:rsid w:val="00DA7E08"/>
    <w:rsid w:val="00DB4510"/>
    <w:rsid w:val="00DC19F7"/>
    <w:rsid w:val="00DE0768"/>
    <w:rsid w:val="00DE0E60"/>
    <w:rsid w:val="00DE66A8"/>
    <w:rsid w:val="00DF099A"/>
    <w:rsid w:val="00DF1FEE"/>
    <w:rsid w:val="00DF3A6E"/>
    <w:rsid w:val="00E00DC3"/>
    <w:rsid w:val="00E02DD0"/>
    <w:rsid w:val="00E07E55"/>
    <w:rsid w:val="00E1365A"/>
    <w:rsid w:val="00E207B9"/>
    <w:rsid w:val="00E21E2E"/>
    <w:rsid w:val="00E25218"/>
    <w:rsid w:val="00E2557C"/>
    <w:rsid w:val="00E34543"/>
    <w:rsid w:val="00E37B43"/>
    <w:rsid w:val="00E45A8F"/>
    <w:rsid w:val="00E5314E"/>
    <w:rsid w:val="00E53727"/>
    <w:rsid w:val="00E54208"/>
    <w:rsid w:val="00E5707F"/>
    <w:rsid w:val="00E607C2"/>
    <w:rsid w:val="00E6191E"/>
    <w:rsid w:val="00E63D0D"/>
    <w:rsid w:val="00E664C7"/>
    <w:rsid w:val="00E678A0"/>
    <w:rsid w:val="00E67B44"/>
    <w:rsid w:val="00E67F09"/>
    <w:rsid w:val="00E743DF"/>
    <w:rsid w:val="00E816F6"/>
    <w:rsid w:val="00E82FB6"/>
    <w:rsid w:val="00E82FFE"/>
    <w:rsid w:val="00E8595C"/>
    <w:rsid w:val="00E90AA3"/>
    <w:rsid w:val="00EA07E0"/>
    <w:rsid w:val="00EA72ED"/>
    <w:rsid w:val="00EC0AF2"/>
    <w:rsid w:val="00EC4887"/>
    <w:rsid w:val="00EC5D70"/>
    <w:rsid w:val="00EC5FDA"/>
    <w:rsid w:val="00EC6184"/>
    <w:rsid w:val="00ED13A1"/>
    <w:rsid w:val="00ED7705"/>
    <w:rsid w:val="00EE181A"/>
    <w:rsid w:val="00EE2543"/>
    <w:rsid w:val="00EE5BCD"/>
    <w:rsid w:val="00EE65C6"/>
    <w:rsid w:val="00EE6D0A"/>
    <w:rsid w:val="00EF0D7A"/>
    <w:rsid w:val="00EF2686"/>
    <w:rsid w:val="00EF3D94"/>
    <w:rsid w:val="00EF7DD3"/>
    <w:rsid w:val="00F01177"/>
    <w:rsid w:val="00F02079"/>
    <w:rsid w:val="00F03E87"/>
    <w:rsid w:val="00F0523D"/>
    <w:rsid w:val="00F05D41"/>
    <w:rsid w:val="00F12600"/>
    <w:rsid w:val="00F12E6F"/>
    <w:rsid w:val="00F12ECC"/>
    <w:rsid w:val="00F1755F"/>
    <w:rsid w:val="00F21AD3"/>
    <w:rsid w:val="00F22635"/>
    <w:rsid w:val="00F234C3"/>
    <w:rsid w:val="00F2365E"/>
    <w:rsid w:val="00F23C30"/>
    <w:rsid w:val="00F24827"/>
    <w:rsid w:val="00F26793"/>
    <w:rsid w:val="00F3057D"/>
    <w:rsid w:val="00F30665"/>
    <w:rsid w:val="00F34EE6"/>
    <w:rsid w:val="00F35EDA"/>
    <w:rsid w:val="00F37BA2"/>
    <w:rsid w:val="00F407FB"/>
    <w:rsid w:val="00F413E3"/>
    <w:rsid w:val="00F4266B"/>
    <w:rsid w:val="00F50ED5"/>
    <w:rsid w:val="00F51CDA"/>
    <w:rsid w:val="00F571FF"/>
    <w:rsid w:val="00F57781"/>
    <w:rsid w:val="00F57988"/>
    <w:rsid w:val="00F6542E"/>
    <w:rsid w:val="00F679B9"/>
    <w:rsid w:val="00F718D4"/>
    <w:rsid w:val="00F7344C"/>
    <w:rsid w:val="00F73F36"/>
    <w:rsid w:val="00F77EB0"/>
    <w:rsid w:val="00F80831"/>
    <w:rsid w:val="00F84F79"/>
    <w:rsid w:val="00F85D3A"/>
    <w:rsid w:val="00F868B0"/>
    <w:rsid w:val="00F92B4D"/>
    <w:rsid w:val="00F92C14"/>
    <w:rsid w:val="00F96749"/>
    <w:rsid w:val="00FA1BF2"/>
    <w:rsid w:val="00FA360B"/>
    <w:rsid w:val="00FA6455"/>
    <w:rsid w:val="00FB497D"/>
    <w:rsid w:val="00FB6A8A"/>
    <w:rsid w:val="00FC7CF5"/>
    <w:rsid w:val="00FD1F76"/>
    <w:rsid w:val="00FD3C02"/>
    <w:rsid w:val="00FD683F"/>
    <w:rsid w:val="00FD6FD8"/>
    <w:rsid w:val="00FD72DB"/>
    <w:rsid w:val="00FE09BC"/>
    <w:rsid w:val="00FE2F1C"/>
    <w:rsid w:val="00FE5EF9"/>
    <w:rsid w:val="00FE74E2"/>
    <w:rsid w:val="00FF0D25"/>
    <w:rsid w:val="00FF1CF5"/>
    <w:rsid w:val="00FF52FD"/>
    <w:rsid w:val="00FF632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D35E"/>
  <w15:chartTrackingRefBased/>
  <w15:docId w15:val="{FF11AADA-0CCF-47BF-8A72-CC25371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1E"/>
  </w:style>
  <w:style w:type="paragraph" w:styleId="Nagwek1">
    <w:name w:val="heading 1"/>
    <w:basedOn w:val="Normalny"/>
    <w:next w:val="Normalny"/>
    <w:link w:val="Nagwek1Znak"/>
    <w:uiPriority w:val="9"/>
    <w:qFormat/>
    <w:rsid w:val="0018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755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755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2755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3A"/>
  </w:style>
  <w:style w:type="paragraph" w:styleId="Stopka">
    <w:name w:val="footer"/>
    <w:basedOn w:val="Normalny"/>
    <w:link w:val="StopkaZnak"/>
    <w:uiPriority w:val="99"/>
    <w:unhideWhenUsed/>
    <w:rsid w:val="000E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3A"/>
  </w:style>
  <w:style w:type="paragraph" w:styleId="Akapitzlist">
    <w:name w:val="List Paragraph"/>
    <w:basedOn w:val="Normalny"/>
    <w:uiPriority w:val="34"/>
    <w:qFormat/>
    <w:rsid w:val="004A74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3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E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C6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B0F3F"/>
    <w:pPr>
      <w:spacing w:after="100"/>
      <w:ind w:left="220"/>
    </w:pPr>
  </w:style>
  <w:style w:type="table" w:styleId="Tabela-Siatka">
    <w:name w:val="Table Grid"/>
    <w:basedOn w:val="Standardowy"/>
    <w:uiPriority w:val="39"/>
    <w:rsid w:val="000F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2E6F"/>
    <w:rPr>
      <w:i/>
      <w:iCs/>
    </w:rPr>
  </w:style>
  <w:style w:type="table" w:customStyle="1" w:styleId="TableGrid">
    <w:name w:val="TableGrid"/>
    <w:rsid w:val="007B6C0F"/>
    <w:pPr>
      <w:spacing w:after="0" w:line="240" w:lineRule="auto"/>
    </w:pPr>
    <w:rPr>
      <w:rFonts w:eastAsiaTheme="minorEastAsia"/>
      <w:kern w:val="2"/>
      <w:szCs w:val="20"/>
      <w:lang w:eastAsia="pl-PL" w:bidi="hi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E7E2-F02B-454B-884D-3995C7FE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9408</Words>
  <Characters>56453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65730</CharactersWithSpaces>
  <SharedDoc>false</SharedDoc>
  <HLinks>
    <vt:vector size="168" baseType="variant">
      <vt:variant>
        <vt:i4>4849737</vt:i4>
      </vt:variant>
      <vt:variant>
        <vt:i4>162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_Toc147755257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_Toc147755256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_Toc147755255</vt:lpwstr>
      </vt:variant>
      <vt:variant>
        <vt:i4>1310769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_Toc147755254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_Toc147755253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_Toc147755252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_Toc147755251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_Toc147755250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_Toc147755249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_Toc147755248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_Toc147755247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_Toc147755246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_Toc147755245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_Toc147755244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_Toc147755243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_Toc147755242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_Toc147755241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_Toc147755240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_Toc147755239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_Toc147755238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_Toc147755237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_Toc147755236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_Toc147755235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_Toc147755234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_Toc147755233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_Toc147755232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LEXTEAM</dc:creator>
  <cp:keywords/>
  <dc:description/>
  <cp:lastModifiedBy>user</cp:lastModifiedBy>
  <cp:revision>3</cp:revision>
  <dcterms:created xsi:type="dcterms:W3CDTF">2024-08-14T09:49:00Z</dcterms:created>
  <dcterms:modified xsi:type="dcterms:W3CDTF">2024-08-14T10:18:00Z</dcterms:modified>
</cp:coreProperties>
</file>