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AC" w:rsidRDefault="00DB1735">
      <w:pPr>
        <w:spacing w:after="160" w:line="259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SZKOLN</w:t>
      </w:r>
      <w:r w:rsidR="002C5FC4">
        <w:rPr>
          <w:rFonts w:ascii="Times New Roman" w:hAnsi="Times New Roman" w:cs="Times New Roman"/>
          <w:b/>
          <w:sz w:val="24"/>
          <w:szCs w:val="24"/>
        </w:rPr>
        <w:t xml:space="preserve">EGO </w:t>
      </w:r>
      <w:r>
        <w:rPr>
          <w:rFonts w:ascii="Times New Roman" w:hAnsi="Times New Roman" w:cs="Times New Roman"/>
          <w:b/>
          <w:sz w:val="24"/>
          <w:szCs w:val="24"/>
        </w:rPr>
        <w:t xml:space="preserve">KONKURSU </w:t>
      </w:r>
      <w:r w:rsidR="002C5FC4">
        <w:rPr>
          <w:rFonts w:ascii="Times New Roman" w:hAnsi="Times New Roman" w:cs="Times New Roman"/>
          <w:b/>
          <w:sz w:val="24"/>
          <w:szCs w:val="24"/>
        </w:rPr>
        <w:t>PLASTYCZNEGO</w:t>
      </w:r>
    </w:p>
    <w:p w:rsidR="002C5FC4" w:rsidRPr="002C5FC4" w:rsidRDefault="002C5FC4">
      <w:pPr>
        <w:spacing w:after="160" w:line="259" w:lineRule="auto"/>
        <w:ind w:right="-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TWÓRCZOŚĆ JANA KOCHANOWSKIEGO PĘDZLEM MALOWANA</w:t>
      </w:r>
    </w:p>
    <w:p w:rsidR="00AF3CAC" w:rsidRDefault="00AF3CAC">
      <w:pPr>
        <w:spacing w:after="184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F3CAC" w:rsidRDefault="002C5FC4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</w:t>
      </w:r>
      <w:r w:rsidR="00DB1735">
        <w:rPr>
          <w:rFonts w:ascii="Times New Roman" w:hAnsi="Times New Roman" w:cs="Times New Roman"/>
          <w:sz w:val="24"/>
          <w:szCs w:val="24"/>
        </w:rPr>
        <w:t xml:space="preserve"> konkursu – </w:t>
      </w:r>
      <w:r>
        <w:rPr>
          <w:rFonts w:ascii="Times New Roman" w:hAnsi="Times New Roman" w:cs="Times New Roman"/>
          <w:sz w:val="24"/>
          <w:szCs w:val="24"/>
        </w:rPr>
        <w:t>Małgorzata Kanclerz</w:t>
      </w:r>
    </w:p>
    <w:p w:rsidR="002C5FC4" w:rsidRDefault="00DB173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Organizator:</w:t>
      </w:r>
    </w:p>
    <w:p w:rsidR="002C5FC4" w:rsidRDefault="002C5FC4" w:rsidP="002C5FC4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im. Jana Kochanowskiego w Szówsku</w:t>
      </w:r>
    </w:p>
    <w:p w:rsidR="00DB1735" w:rsidRPr="002C5FC4" w:rsidRDefault="00DB1735" w:rsidP="002C5FC4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B1735" w:rsidRDefault="00DB173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Temat konkursu:</w:t>
      </w:r>
    </w:p>
    <w:p w:rsidR="00DB1735" w:rsidRPr="00DB1735" w:rsidRDefault="00DB1735" w:rsidP="00DB1735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Tematem konkursu plastycznego jest stworzenie ilustracji do wybranego utworu </w:t>
      </w:r>
      <w:r>
        <w:rPr>
          <w:rFonts w:ascii="Times New Roman" w:hAnsi="Times New Roman" w:cs="Times New Roman"/>
          <w:sz w:val="24"/>
          <w:szCs w:val="24"/>
        </w:rPr>
        <w:br/>
        <w:t>Jana Kochanowskiego.</w:t>
      </w:r>
    </w:p>
    <w:p w:rsidR="00DB1735" w:rsidRDefault="00DB1735" w:rsidP="00DB1735">
      <w:pPr>
        <w:pStyle w:val="Akapitzlist"/>
        <w:ind w:left="36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3CAC" w:rsidRDefault="00DB173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Cele konkursu: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F3CAC" w:rsidRDefault="00DB17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Odkrywanie i rozwijanie uzdolnie</w:t>
      </w:r>
      <w:r>
        <w:rPr>
          <w:rFonts w:ascii="Times New Roman" w:eastAsia="MS Gothic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FC4">
        <w:rPr>
          <w:rFonts w:ascii="Times New Roman" w:hAnsi="Times New Roman" w:cs="Times New Roman"/>
          <w:sz w:val="24"/>
          <w:szCs w:val="24"/>
        </w:rPr>
        <w:t>plastycznych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eastAsia="MS Gothic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ród uczniów.</w:t>
      </w:r>
    </w:p>
    <w:p w:rsidR="00AF3CAC" w:rsidRDefault="00DB17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talentu dzieci</w:t>
      </w:r>
      <w:r w:rsidR="002C5FC4">
        <w:rPr>
          <w:rFonts w:ascii="Times New Roman" w:hAnsi="Times New Roman" w:cs="Times New Roman"/>
          <w:sz w:val="24"/>
          <w:szCs w:val="24"/>
        </w:rPr>
        <w:t>.</w:t>
      </w:r>
    </w:p>
    <w:p w:rsidR="00AF3CAC" w:rsidRDefault="00DB17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Pobudzanie aktywno</w:t>
      </w:r>
      <w:r>
        <w:rPr>
          <w:rFonts w:ascii="Times New Roman" w:eastAsia="MS Gothic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twórczej.</w:t>
      </w:r>
    </w:p>
    <w:p w:rsidR="00AF3CAC" w:rsidRDefault="00DB17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Popularyzacja </w:t>
      </w:r>
      <w:r w:rsidR="002C5FC4">
        <w:rPr>
          <w:rFonts w:ascii="Times New Roman" w:hAnsi="Times New Roman" w:cs="Times New Roman"/>
          <w:sz w:val="24"/>
          <w:szCs w:val="24"/>
        </w:rPr>
        <w:t>twórczości Jana Kochanowskiego.</w:t>
      </w:r>
    </w:p>
    <w:p w:rsidR="00AF3CAC" w:rsidRDefault="00AF3CAC">
      <w:pPr>
        <w:pStyle w:val="Akapitzlist"/>
        <w:ind w:left="36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1735" w:rsidRDefault="00DB173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Uczestnicy konkursu:</w:t>
      </w:r>
    </w:p>
    <w:p w:rsidR="00DB1735" w:rsidRPr="00DB1735" w:rsidRDefault="00DB1735" w:rsidP="00DB1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skierowany jest do uczniów klas I-III.</w:t>
      </w:r>
    </w:p>
    <w:p w:rsidR="00AF3CAC" w:rsidRDefault="00DB173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Warunki konkursu: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735" w:rsidRPr="00DB1735" w:rsidRDefault="00DB1735" w:rsidP="00DB1735">
      <w:pPr>
        <w:numPr>
          <w:ilvl w:val="0"/>
          <w:numId w:val="7"/>
        </w:numPr>
        <w:suppressAutoHyphens w:val="0"/>
        <w:spacing w:after="200" w:line="259" w:lineRule="auto"/>
        <w:ind w:hanging="240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 xml:space="preserve">Każdy uczestnik może złożyć tylko 1 pracę konkursową. </w:t>
      </w:r>
    </w:p>
    <w:p w:rsidR="00DB1735" w:rsidRPr="00DB1735" w:rsidRDefault="00DB1735" w:rsidP="00DB1735">
      <w:pPr>
        <w:numPr>
          <w:ilvl w:val="0"/>
          <w:numId w:val="7"/>
        </w:numPr>
        <w:suppressAutoHyphens w:val="0"/>
        <w:spacing w:after="200" w:line="259" w:lineRule="auto"/>
        <w:ind w:hanging="240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 xml:space="preserve">Technika prac jest dowolna, można łączyć ze sobą różne techniki. </w:t>
      </w:r>
    </w:p>
    <w:p w:rsidR="00DB1735" w:rsidRPr="00DB1735" w:rsidRDefault="00DB1735" w:rsidP="00DB1735">
      <w:pPr>
        <w:numPr>
          <w:ilvl w:val="0"/>
          <w:numId w:val="7"/>
        </w:numPr>
        <w:suppressAutoHyphens w:val="0"/>
        <w:spacing w:after="200" w:line="259" w:lineRule="auto"/>
        <w:ind w:hanging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>Prace należy dostarczyć do biblioteki.</w:t>
      </w:r>
    </w:p>
    <w:p w:rsidR="00DB1735" w:rsidRPr="00DB1735" w:rsidRDefault="00DB1735" w:rsidP="00DB1735">
      <w:pPr>
        <w:numPr>
          <w:ilvl w:val="0"/>
          <w:numId w:val="7"/>
        </w:numPr>
        <w:suppressAutoHyphens w:val="0"/>
        <w:spacing w:after="200" w:line="259" w:lineRule="auto"/>
        <w:ind w:hanging="2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>Na odwrocie pracy należy umieścić następujące informacje:</w:t>
      </w:r>
    </w:p>
    <w:p w:rsidR="00DB1735" w:rsidRPr="00DB1735" w:rsidRDefault="00DB1735" w:rsidP="00DB1735">
      <w:pPr>
        <w:ind w:left="24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DB1735">
        <w:rPr>
          <w:rFonts w:ascii="Times New Roman" w:hAnsi="Times New Roman" w:cs="Times New Roman"/>
          <w:color w:val="auto"/>
          <w:sz w:val="24"/>
          <w:szCs w:val="24"/>
        </w:rPr>
        <w:t xml:space="preserve"> dane uczestnika konkursu: imię, nazwisko, klasa;</w:t>
      </w:r>
    </w:p>
    <w:p w:rsidR="00DB1735" w:rsidRPr="00DB1735" w:rsidRDefault="00DB1735" w:rsidP="00DB1735">
      <w:pPr>
        <w:ind w:left="24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b/>
          <w:color w:val="auto"/>
          <w:sz w:val="24"/>
          <w:szCs w:val="24"/>
        </w:rPr>
        <w:t xml:space="preserve">- </w:t>
      </w:r>
      <w:r w:rsidRPr="00DB1735">
        <w:rPr>
          <w:rFonts w:ascii="Times New Roman" w:hAnsi="Times New Roman" w:cs="Times New Roman"/>
          <w:color w:val="auto"/>
          <w:sz w:val="24"/>
          <w:szCs w:val="24"/>
        </w:rPr>
        <w:t>tytuł konkursu</w:t>
      </w:r>
      <w:r w:rsidRPr="00DB173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Twórczość Jana Kochanowskiego pędzlem malowana</w:t>
      </w:r>
      <w:r w:rsidRPr="00DB1735">
        <w:rPr>
          <w:rFonts w:ascii="Times New Roman" w:hAnsi="Times New Roman" w:cs="Times New Roman"/>
          <w:b/>
          <w:color w:val="auto"/>
          <w:sz w:val="24"/>
          <w:szCs w:val="24"/>
        </w:rPr>
        <w:t>”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DB1735" w:rsidRPr="00DB1735" w:rsidRDefault="00DB1735" w:rsidP="00DB1735">
      <w:pPr>
        <w:numPr>
          <w:ilvl w:val="0"/>
          <w:numId w:val="7"/>
        </w:numPr>
        <w:suppressAutoHyphens w:val="0"/>
        <w:spacing w:after="200" w:line="259" w:lineRule="auto"/>
        <w:ind w:hanging="240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 xml:space="preserve">Prace przechodzą na własność organizatora. </w:t>
      </w:r>
    </w:p>
    <w:p w:rsidR="00DB1735" w:rsidRPr="00DB1735" w:rsidRDefault="00DB1735" w:rsidP="00DB1735">
      <w:pPr>
        <w:numPr>
          <w:ilvl w:val="0"/>
          <w:numId w:val="7"/>
        </w:numPr>
        <w:suppressAutoHyphens w:val="0"/>
        <w:spacing w:after="200" w:line="259" w:lineRule="auto"/>
        <w:ind w:hanging="240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 xml:space="preserve">Prace niezgodne z warunkami konkursu nie będą oceniane przez komisję.  </w:t>
      </w:r>
    </w:p>
    <w:p w:rsidR="00DB1735" w:rsidRPr="00DB1735" w:rsidRDefault="00DB1735" w:rsidP="00DB1735">
      <w:pPr>
        <w:pStyle w:val="Nagwek1"/>
        <w:ind w:left="-5"/>
        <w:rPr>
          <w:color w:val="auto"/>
          <w:szCs w:val="24"/>
        </w:rPr>
      </w:pPr>
      <w:r>
        <w:rPr>
          <w:color w:val="auto"/>
          <w:szCs w:val="24"/>
        </w:rPr>
        <w:t xml:space="preserve">VI. </w:t>
      </w:r>
      <w:r>
        <w:rPr>
          <w:color w:val="auto"/>
          <w:szCs w:val="24"/>
          <w:u w:val="single"/>
        </w:rPr>
        <w:t>Kryteria oceny</w:t>
      </w:r>
      <w:r w:rsidRPr="00DB1735">
        <w:rPr>
          <w:color w:val="auto"/>
          <w:szCs w:val="24"/>
        </w:rPr>
        <w:t>:</w:t>
      </w:r>
    </w:p>
    <w:p w:rsidR="00DB1735" w:rsidRPr="00DB1735" w:rsidRDefault="00DB1735" w:rsidP="00DB1735">
      <w:pPr>
        <w:numPr>
          <w:ilvl w:val="0"/>
          <w:numId w:val="8"/>
        </w:numPr>
        <w:suppressAutoHyphens w:val="0"/>
        <w:spacing w:after="201" w:line="259" w:lineRule="auto"/>
        <w:ind w:hanging="240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>Zgodność pracy z tematem konkursu.</w:t>
      </w:r>
    </w:p>
    <w:p w:rsidR="00DB1735" w:rsidRPr="00DB1735" w:rsidRDefault="00DB1735" w:rsidP="00DB1735">
      <w:pPr>
        <w:numPr>
          <w:ilvl w:val="0"/>
          <w:numId w:val="8"/>
        </w:numPr>
        <w:suppressAutoHyphens w:val="0"/>
        <w:spacing w:after="201" w:line="259" w:lineRule="auto"/>
        <w:ind w:hanging="240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>Kreatywność i wyobraźnia.</w:t>
      </w:r>
    </w:p>
    <w:p w:rsidR="00DB1735" w:rsidRPr="00DB1735" w:rsidRDefault="00DB1735" w:rsidP="00DB1735">
      <w:pPr>
        <w:numPr>
          <w:ilvl w:val="0"/>
          <w:numId w:val="8"/>
        </w:numPr>
        <w:suppressAutoHyphens w:val="0"/>
        <w:spacing w:after="201" w:line="259" w:lineRule="auto"/>
        <w:ind w:hanging="240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>Estetyka wykonania pracy.</w:t>
      </w:r>
    </w:p>
    <w:p w:rsidR="00DB1735" w:rsidRPr="00DB1735" w:rsidRDefault="00DB1735" w:rsidP="00DB1735">
      <w:pPr>
        <w:numPr>
          <w:ilvl w:val="0"/>
          <w:numId w:val="8"/>
        </w:numPr>
        <w:suppressAutoHyphens w:val="0"/>
        <w:spacing w:after="201" w:line="259" w:lineRule="auto"/>
        <w:ind w:hanging="240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>Dobór i łączenie technik.</w:t>
      </w:r>
    </w:p>
    <w:p w:rsidR="00DB1735" w:rsidRPr="00DB1735" w:rsidRDefault="00DB1735" w:rsidP="00DB1735">
      <w:pPr>
        <w:pStyle w:val="Nagwek1"/>
        <w:ind w:left="-5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VII. </w:t>
      </w:r>
      <w:r>
        <w:rPr>
          <w:color w:val="auto"/>
          <w:szCs w:val="24"/>
          <w:u w:val="single"/>
        </w:rPr>
        <w:t>Terminy</w:t>
      </w:r>
      <w:r w:rsidRPr="00DB1735">
        <w:rPr>
          <w:color w:val="auto"/>
          <w:szCs w:val="24"/>
        </w:rPr>
        <w:t>:</w:t>
      </w:r>
    </w:p>
    <w:p w:rsidR="00DB1735" w:rsidRPr="00DB1735" w:rsidRDefault="00DB1735" w:rsidP="00DB1735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 xml:space="preserve">Termin składania prac upływa z dniem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DB173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listopada</w:t>
      </w:r>
      <w:r w:rsidRPr="00DB173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2022 r.</w:t>
      </w:r>
    </w:p>
    <w:p w:rsidR="00DB1735" w:rsidRPr="00DB1735" w:rsidRDefault="00DB1735" w:rsidP="00DB1735">
      <w:pPr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 xml:space="preserve">O wyłonieniu zwycięzców </w:t>
      </w:r>
      <w:bookmarkStart w:id="0" w:name="_GoBack"/>
      <w:bookmarkEnd w:id="0"/>
      <w:r w:rsidRPr="00DB1735">
        <w:rPr>
          <w:rFonts w:ascii="Times New Roman" w:hAnsi="Times New Roman" w:cs="Times New Roman"/>
          <w:color w:val="auto"/>
          <w:sz w:val="24"/>
          <w:szCs w:val="24"/>
        </w:rPr>
        <w:t xml:space="preserve">decyduje komisja powołana przez organizatora konkursu.  </w:t>
      </w:r>
    </w:p>
    <w:p w:rsidR="00DB1735" w:rsidRPr="00DB1735" w:rsidRDefault="00DB1735" w:rsidP="00DB1735">
      <w:pPr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 xml:space="preserve">Ogłoszenie wyników nastąpi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8 listopada</w:t>
      </w:r>
      <w:r w:rsidRPr="00DB173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2022 r.</w:t>
      </w:r>
      <w:r w:rsidRPr="00DB1735">
        <w:rPr>
          <w:rFonts w:ascii="Times New Roman" w:hAnsi="Times New Roman" w:cs="Times New Roman"/>
          <w:color w:val="auto"/>
          <w:sz w:val="24"/>
          <w:szCs w:val="24"/>
        </w:rPr>
        <w:t xml:space="preserve"> na stronie internetowej szkoły spszowsko.pl oraz na portalu </w:t>
      </w:r>
      <w:proofErr w:type="spellStart"/>
      <w:r w:rsidRPr="00DB1735">
        <w:rPr>
          <w:rFonts w:ascii="Times New Roman" w:hAnsi="Times New Roman" w:cs="Times New Roman"/>
          <w:color w:val="auto"/>
          <w:sz w:val="24"/>
          <w:szCs w:val="24"/>
        </w:rPr>
        <w:t>społecznościowym</w:t>
      </w:r>
      <w:proofErr w:type="spellEnd"/>
      <w:r w:rsidRPr="00DB1735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proofErr w:type="spellStart"/>
      <w:r w:rsidRPr="00DB1735">
        <w:rPr>
          <w:rFonts w:ascii="Times New Roman" w:hAnsi="Times New Roman" w:cs="Times New Roman"/>
          <w:color w:val="auto"/>
          <w:sz w:val="24"/>
          <w:szCs w:val="24"/>
        </w:rPr>
        <w:t>Facebook</w:t>
      </w:r>
      <w:proofErr w:type="spellEnd"/>
      <w:r w:rsidRPr="00DB1735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</w:p>
    <w:p w:rsidR="00DB1735" w:rsidRPr="00DB1735" w:rsidRDefault="00DB1735" w:rsidP="00DB1735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 xml:space="preserve">Wręczenie nagród odbędzie się w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listopadzie</w:t>
      </w:r>
      <w:r w:rsidRPr="00DB173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2022 r.</w:t>
      </w:r>
    </w:p>
    <w:p w:rsidR="00DB1735" w:rsidRPr="00DB1735" w:rsidRDefault="00DB1735" w:rsidP="00DB1735">
      <w:pPr>
        <w:pStyle w:val="Nagwek1"/>
        <w:ind w:left="-5"/>
        <w:rPr>
          <w:color w:val="auto"/>
          <w:szCs w:val="24"/>
        </w:rPr>
      </w:pPr>
      <w:r>
        <w:rPr>
          <w:color w:val="auto"/>
          <w:szCs w:val="24"/>
        </w:rPr>
        <w:t xml:space="preserve">VIII. </w:t>
      </w:r>
      <w:r>
        <w:rPr>
          <w:color w:val="auto"/>
          <w:szCs w:val="24"/>
          <w:u w:val="single"/>
        </w:rPr>
        <w:t>Postanowienia końcowe</w:t>
      </w:r>
      <w:r w:rsidRPr="00DB1735">
        <w:rPr>
          <w:color w:val="auto"/>
          <w:szCs w:val="24"/>
        </w:rPr>
        <w:t>:</w:t>
      </w:r>
    </w:p>
    <w:p w:rsidR="00DB1735" w:rsidRPr="00DB1735" w:rsidRDefault="00DB1735" w:rsidP="00DB1735">
      <w:pPr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 xml:space="preserve">Udział w konkursie jest równoznaczny z akceptacją niniejszego regulaminu oraz zgodą </w:t>
      </w:r>
      <w:r w:rsidRPr="00DB1735">
        <w:rPr>
          <w:rFonts w:ascii="Times New Roman" w:hAnsi="Times New Roman" w:cs="Times New Roman"/>
          <w:color w:val="auto"/>
          <w:sz w:val="24"/>
          <w:szCs w:val="24"/>
        </w:rPr>
        <w:br/>
        <w:t>na publikację materiałów z przebiegu konkursu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DB173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DB1735" w:rsidRPr="00DB1735" w:rsidRDefault="00DB1735" w:rsidP="00DB1735">
      <w:pPr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1735">
        <w:rPr>
          <w:rFonts w:ascii="Times New Roman" w:hAnsi="Times New Roman" w:cs="Times New Roman"/>
          <w:color w:val="auto"/>
          <w:sz w:val="24"/>
          <w:szCs w:val="24"/>
        </w:rPr>
        <w:t>Organizator zastrzega sobie możliwość zmian w Regulaminie z przyczyn od niego niezależnych.</w:t>
      </w:r>
    </w:p>
    <w:p w:rsidR="00DB1735" w:rsidRPr="00DB1735" w:rsidRDefault="00DB1735" w:rsidP="00DB1735">
      <w:pPr>
        <w:spacing w:after="0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DB1735" w:rsidRPr="00DB1735" w:rsidRDefault="00DB1735">
      <w:pPr>
        <w:pStyle w:val="Akapitzli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DB1735" w:rsidRPr="00DB1735" w:rsidSect="00AF3CAC">
      <w:pgSz w:w="12240" w:h="15840"/>
      <w:pgMar w:top="851" w:right="1418" w:bottom="851" w:left="1418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3CE8"/>
    <w:multiLevelType w:val="multilevel"/>
    <w:tmpl w:val="8BDAB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E1039D"/>
    <w:multiLevelType w:val="multilevel"/>
    <w:tmpl w:val="7E4A67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EA81E3A"/>
    <w:multiLevelType w:val="multilevel"/>
    <w:tmpl w:val="AABC7F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5A27C61"/>
    <w:multiLevelType w:val="multilevel"/>
    <w:tmpl w:val="6DB6626C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5C685A1A"/>
    <w:multiLevelType w:val="hybridMultilevel"/>
    <w:tmpl w:val="B3F8C524"/>
    <w:lvl w:ilvl="0" w:tplc="85627AC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404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C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6C2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498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E3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A1A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AA7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832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D41A9F"/>
    <w:multiLevelType w:val="hybridMultilevel"/>
    <w:tmpl w:val="180AAB8E"/>
    <w:lvl w:ilvl="0" w:tplc="F210DD7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EB7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CC1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FC5C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91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E73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8A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32F0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6AB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BC2F79"/>
    <w:multiLevelType w:val="multilevel"/>
    <w:tmpl w:val="DE9A42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7A3A60A4"/>
    <w:multiLevelType w:val="multilevel"/>
    <w:tmpl w:val="5C3AA7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AF3CAC"/>
    <w:rsid w:val="002C5FC4"/>
    <w:rsid w:val="00AF3CAC"/>
    <w:rsid w:val="00DB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CAC"/>
    <w:pPr>
      <w:spacing w:after="158" w:line="264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DB1735"/>
    <w:pPr>
      <w:keepNext/>
      <w:keepLines/>
      <w:suppressAutoHyphens w:val="0"/>
      <w:spacing w:after="20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F3C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F3CAC"/>
    <w:pPr>
      <w:spacing w:after="140" w:line="276" w:lineRule="auto"/>
    </w:pPr>
  </w:style>
  <w:style w:type="paragraph" w:styleId="Lista">
    <w:name w:val="List"/>
    <w:basedOn w:val="Tekstpodstawowy"/>
    <w:rsid w:val="00AF3CAC"/>
    <w:rPr>
      <w:rFonts w:cs="Arial"/>
    </w:rPr>
  </w:style>
  <w:style w:type="paragraph" w:customStyle="1" w:styleId="Caption">
    <w:name w:val="Caption"/>
    <w:basedOn w:val="Normalny"/>
    <w:qFormat/>
    <w:rsid w:val="00AF3C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F3CA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D50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B1735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Gosia</cp:lastModifiedBy>
  <cp:revision>9</cp:revision>
  <cp:lastPrinted>2022-10-06T08:13:00Z</cp:lastPrinted>
  <dcterms:created xsi:type="dcterms:W3CDTF">2021-11-18T22:48:00Z</dcterms:created>
  <dcterms:modified xsi:type="dcterms:W3CDTF">2022-10-25T19:42:00Z</dcterms:modified>
  <dc:language>pl-PL</dc:language>
</cp:coreProperties>
</file>