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E1" w:rsidRDefault="00EF5BFF">
      <w:pPr>
        <w:spacing w:line="192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6176010</wp:posOffset>
            </wp:positionH>
            <wp:positionV relativeFrom="page">
              <wp:posOffset>450215</wp:posOffset>
            </wp:positionV>
            <wp:extent cx="483870" cy="483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34E1" w:rsidRDefault="00EF5BFF">
      <w:pPr>
        <w:spacing w:line="248" w:lineRule="auto"/>
        <w:ind w:left="260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Wykaz podmiotów, które w </w:t>
      </w:r>
      <w:r>
        <w:rPr>
          <w:rFonts w:ascii="Calibri" w:eastAsia="Calibri" w:hAnsi="Calibri" w:cs="Calibri"/>
          <w:b/>
          <w:bCs/>
          <w:u w:val="single"/>
        </w:rPr>
        <w:t>2022 roku</w:t>
      </w:r>
      <w:r>
        <w:rPr>
          <w:rFonts w:ascii="Calibri" w:eastAsia="Calibri" w:hAnsi="Calibri" w:cs="Calibri"/>
          <w:b/>
          <w:bCs/>
        </w:rPr>
        <w:t xml:space="preserve"> będą wykonywać badanie lekarskie kandydatów lub uczniów szkół ponadpodstawowych oraz niepełnoletnich kandydatów lub słuchaczy kwalifikacyjnych kursów zawodowych, dla których podstawa programowa kształcenia w zawodzie szkolnictwa branżowego przewiduje przygotowanie do uzyskania umiejętności kierowania pojazdem silnikowym lub do uzyskania kwalifikacji do wykonywania pracy na stanowisku kierowcy i umiejętności kierowania pojazdem silnikowym</w:t>
      </w:r>
    </w:p>
    <w:p w:rsidR="009134E1" w:rsidRDefault="009134E1">
      <w:pPr>
        <w:spacing w:line="12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7700"/>
        <w:gridCol w:w="30"/>
      </w:tblGrid>
      <w:tr w:rsidR="009134E1">
        <w:trPr>
          <w:trHeight w:val="38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Powiat</w:t>
            </w:r>
          </w:p>
        </w:tc>
        <w:tc>
          <w:tcPr>
            <w:tcW w:w="7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Nazwa jednostki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1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Brzozowski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436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46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Dębicki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24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9"/>
                <w:szCs w:val="19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32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Centrum Medyczne Głogowscy s.c. 37-500 Jarosław, ul. Paderewskiego 4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9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Jarosławski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(pn.- pt. 8:00 – 16:00)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92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8"/>
                <w:szCs w:val="8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11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Centrum Medyczne KORMED Sp. z o. 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>., Sp. K.,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18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8"/>
                <w:szCs w:val="18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 xml:space="preserve">. T. Kościuszki 141/7, 37-600 Lubaczów </w:t>
            </w:r>
            <w:r>
              <w:rPr>
                <w:rFonts w:eastAsia="Times New Roman"/>
                <w:b/>
                <w:bCs/>
              </w:rPr>
              <w:t xml:space="preserve">(pn.- czw.7:00 – 14:00 </w:t>
            </w: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7:00-13.00)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0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8"/>
                <w:szCs w:val="8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605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Jasielski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NZOZ KEMED Sp. z o.</w:t>
            </w:r>
            <w:proofErr w:type="gramStart"/>
            <w:r>
              <w:rPr>
                <w:rFonts w:eastAsia="Times New Roman"/>
              </w:rPr>
              <w:t>o</w:t>
            </w:r>
            <w:proofErr w:type="gramEnd"/>
            <w:r>
              <w:rPr>
                <w:rFonts w:eastAsia="Times New Roman"/>
              </w:rPr>
              <w:t xml:space="preserve">, 38-200 Jasło, ul. Mickiewicza 108c </w:t>
            </w:r>
            <w:r>
              <w:rPr>
                <w:rFonts w:eastAsia="Times New Roman"/>
                <w:b/>
                <w:bCs/>
              </w:rPr>
              <w:t>(pn.-pt. 8:00-18:00)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366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495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Specmed Sp. z o.</w:t>
            </w:r>
            <w:proofErr w:type="gramStart"/>
            <w:r>
              <w:rPr>
                <w:rFonts w:eastAsia="Times New Roman"/>
              </w:rPr>
              <w:t>o</w:t>
            </w:r>
            <w:proofErr w:type="gramEnd"/>
            <w:r>
              <w:rPr>
                <w:rFonts w:eastAsia="Times New Roman"/>
              </w:rPr>
              <w:t xml:space="preserve">, 38-400 Krosno, ul. Paderewskiego 4 </w:t>
            </w:r>
            <w:r>
              <w:rPr>
                <w:rFonts w:eastAsia="Times New Roman"/>
                <w:b/>
                <w:bCs/>
              </w:rPr>
              <w:t>(pn.-pt. 7:00-14:35)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65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Krośnieński i Krosno</w:t>
            </w: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63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SP Centrum Usług Medycznych „Eskulap” Sp. z o. </w:t>
            </w:r>
            <w:proofErr w:type="gramStart"/>
            <w:r>
              <w:rPr>
                <w:rFonts w:eastAsia="Times New Roman"/>
              </w:rPr>
              <w:t>o</w:t>
            </w:r>
            <w:proofErr w:type="gramEnd"/>
            <w:r>
              <w:rPr>
                <w:rFonts w:eastAsia="Times New Roman"/>
              </w:rPr>
              <w:t>.,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38-400 Krosno, ul. </w:t>
            </w:r>
            <w:proofErr w:type="gramStart"/>
            <w:r>
              <w:rPr>
                <w:rFonts w:eastAsia="Times New Roman"/>
                <w:w w:val="99"/>
              </w:rPr>
              <w:t xml:space="preserve">Kletówka 52  </w:t>
            </w:r>
            <w:r>
              <w:rPr>
                <w:rFonts w:eastAsia="Times New Roman"/>
                <w:b/>
                <w:bCs/>
                <w:w w:val="99"/>
              </w:rPr>
              <w:t>(pn</w:t>
            </w:r>
            <w:proofErr w:type="gramEnd"/>
            <w:r>
              <w:rPr>
                <w:rFonts w:eastAsia="Times New Roman"/>
                <w:b/>
                <w:bCs/>
                <w:w w:val="99"/>
              </w:rPr>
              <w:t>.-pt. 8:00-17:00)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9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8"/>
                <w:szCs w:val="8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387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Kolbuszowski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Zespół Opieki Zdrowotnej w Kolbuszowej, 36-100 Kolbuszowa, ul. Grunwaldzka 4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32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(pn.-wt. 13:30-14:30, </w:t>
            </w:r>
            <w:proofErr w:type="gramStart"/>
            <w:r>
              <w:rPr>
                <w:rFonts w:eastAsia="Times New Roman"/>
                <w:b/>
                <w:bCs/>
              </w:rPr>
              <w:t>śr</w:t>
            </w:r>
            <w:proofErr w:type="gramEnd"/>
            <w:r>
              <w:rPr>
                <w:rFonts w:eastAsia="Times New Roman"/>
                <w:b/>
                <w:bCs/>
              </w:rPr>
              <w:t xml:space="preserve">. 9:00-10:00., </w:t>
            </w: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13.30-14:30)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2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5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52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Leski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8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5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Leżajski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31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420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Centrum Medyczne KORMED Sp. z o. 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>., Sp. K.,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 xml:space="preserve">. T. Kościuszki 141/7, 37-600 Lubaczów </w:t>
            </w:r>
            <w:r>
              <w:rPr>
                <w:rFonts w:eastAsia="Times New Roman"/>
                <w:b/>
                <w:bCs/>
              </w:rPr>
              <w:t xml:space="preserve">(pn.- czw.7:00 – 14:00 </w:t>
            </w: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7: 00-13.00)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91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Lubaczowski</w:t>
            </w: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08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Centrum Medyczne Głogowscy s.c. 37-500Jarosław, ul. Paderewskiego 4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313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(pn.- pt. 8:00 – 16:00)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86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6"/>
                <w:szCs w:val="16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48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Centrum Medyczne w Łańcucie Sp. z o.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>., 37-100 Łańcut, ul. Paderewskiego 5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(rejestracja: od pn do pt., 07:00-13:00,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lekarz</w:t>
            </w:r>
            <w:proofErr w:type="gramEnd"/>
            <w:r>
              <w:rPr>
                <w:rFonts w:eastAsia="Times New Roman"/>
                <w:b/>
                <w:bCs/>
              </w:rPr>
              <w:t>: pn. 07:00-14.30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wt</w:t>
            </w:r>
            <w:proofErr w:type="gramEnd"/>
            <w:r>
              <w:rPr>
                <w:rFonts w:eastAsia="Times New Roman"/>
                <w:b/>
                <w:bCs/>
              </w:rPr>
              <w:t>. 15:30-20:00,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Łańcucki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śr</w:t>
            </w:r>
            <w:proofErr w:type="gramEnd"/>
            <w:r>
              <w:rPr>
                <w:rFonts w:eastAsia="Times New Roman"/>
                <w:b/>
                <w:bCs/>
              </w:rPr>
              <w:t xml:space="preserve">. 07.00:14.30 </w:t>
            </w:r>
            <w:proofErr w:type="gramStart"/>
            <w:r>
              <w:rPr>
                <w:rFonts w:eastAsia="Times New Roman"/>
                <w:b/>
                <w:bCs/>
              </w:rPr>
              <w:t>i</w:t>
            </w:r>
            <w:proofErr w:type="gramEnd"/>
            <w:r>
              <w:rPr>
                <w:rFonts w:eastAsia="Times New Roman"/>
                <w:b/>
                <w:bCs/>
              </w:rPr>
              <w:t xml:space="preserve"> 15:00-18:00,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czw</w:t>
            </w:r>
            <w:proofErr w:type="gramEnd"/>
            <w:r>
              <w:rPr>
                <w:rFonts w:eastAsia="Times New Roman"/>
                <w:b/>
                <w:bCs/>
              </w:rPr>
              <w:t>. 15:30-20:00,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spacing w:line="25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07:00-14.30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Badania podstawowe w gabinecie poradni medycyny pracy: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65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3"/>
                <w:szCs w:val="23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od pn., </w:t>
            </w:r>
            <w:proofErr w:type="gramStart"/>
            <w:r>
              <w:rPr>
                <w:rFonts w:eastAsia="Times New Roman"/>
                <w:b/>
                <w:bCs/>
              </w:rPr>
              <w:t>do  pt</w:t>
            </w:r>
            <w:proofErr w:type="gramEnd"/>
            <w:r>
              <w:rPr>
                <w:rFonts w:eastAsia="Times New Roman"/>
                <w:b/>
                <w:bCs/>
              </w:rPr>
              <w:t xml:space="preserve"> 7.00-9.00.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</w:tbl>
    <w:p w:rsidR="009134E1" w:rsidRDefault="009134E1">
      <w:pPr>
        <w:sectPr w:rsidR="009134E1">
          <w:pgSz w:w="11900" w:h="16838"/>
          <w:pgMar w:top="1440" w:right="846" w:bottom="732" w:left="600" w:header="0" w:footer="0" w:gutter="0"/>
          <w:cols w:space="708" w:equalWidth="0">
            <w:col w:w="10460"/>
          </w:cols>
        </w:sectPr>
      </w:pPr>
    </w:p>
    <w:p w:rsidR="009134E1" w:rsidRDefault="00EF5BFF">
      <w:pPr>
        <w:spacing w:line="11" w:lineRule="exact"/>
        <w:rPr>
          <w:sz w:val="20"/>
          <w:szCs w:val="20"/>
        </w:rPr>
      </w:pPr>
      <w:bookmarkStart w:id="2" w:name="page2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6176010</wp:posOffset>
            </wp:positionH>
            <wp:positionV relativeFrom="page">
              <wp:posOffset>450215</wp:posOffset>
            </wp:positionV>
            <wp:extent cx="483870" cy="483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7700"/>
        <w:gridCol w:w="30"/>
      </w:tblGrid>
      <w:tr w:rsidR="009134E1">
        <w:trPr>
          <w:trHeight w:val="274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3"/>
                <w:szCs w:val="23"/>
              </w:rPr>
            </w:pPr>
          </w:p>
        </w:tc>
        <w:tc>
          <w:tcPr>
            <w:tcW w:w="7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Medycyna Pracy Aneta Szwakop Specjalistyczna Praktyka Lekarska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74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Mielecki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>. Batorego 13 39-300 Mielec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96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8"/>
                <w:szCs w:val="8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(pn. – </w:t>
            </w:r>
            <w:proofErr w:type="gramStart"/>
            <w:r>
              <w:rPr>
                <w:rFonts w:eastAsia="Times New Roman"/>
                <w:b/>
                <w:bCs/>
              </w:rPr>
              <w:t xml:space="preserve">pn . </w:t>
            </w:r>
            <w:proofErr w:type="gramEnd"/>
            <w:r>
              <w:rPr>
                <w:rFonts w:eastAsia="Times New Roman"/>
                <w:b/>
                <w:bCs/>
              </w:rPr>
              <w:t>po wcześniejszej rejestracji)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8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9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6"/>
                <w:szCs w:val="16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372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Niżański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Gabinet Chirurgiczny lek. Zbigniew Mączka,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30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37-420 Rudnik n/Sanem, ul. Piłsudskiego 21 </w:t>
            </w:r>
            <w:r>
              <w:rPr>
                <w:rFonts w:eastAsia="Times New Roman"/>
                <w:b/>
                <w:bCs/>
              </w:rPr>
              <w:t>(pn</w:t>
            </w:r>
            <w:proofErr w:type="gramStart"/>
            <w:r>
              <w:rPr>
                <w:rFonts w:eastAsia="Times New Roman"/>
                <w:b/>
                <w:bCs/>
              </w:rPr>
              <w:t>. 17:00 – 20:00, śr</w:t>
            </w:r>
            <w:proofErr w:type="gramEnd"/>
            <w:r>
              <w:rPr>
                <w:rFonts w:eastAsia="Times New Roman"/>
                <w:b/>
                <w:bCs/>
              </w:rPr>
              <w:t>. 17:00 – 20:00)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2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4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2"/>
                <w:szCs w:val="1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62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Przemyski i Przemyśl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Centrum Medyczne Jerzy Tomaka, 37-700 Przemyśl, ul. Jasińskiego 3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32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(pn.-pt. 7:00-15:00)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55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33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Centrum Medyczne KORMED Sp. z o. 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>., Sp. K.,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2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Przeworski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 xml:space="preserve">. T. Kościuszki 141/7, 37-600 Lubaczów </w:t>
            </w:r>
            <w:r>
              <w:rPr>
                <w:rFonts w:eastAsia="Times New Roman"/>
                <w:b/>
                <w:bCs/>
              </w:rPr>
              <w:t xml:space="preserve">(pn.- czw.7:00 – 14:00 </w:t>
            </w: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7:00-13.00)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07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08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Centrum Medyczne Głogowscy s.c. 37-500 Jarosław, ul. Paderewskiego 4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2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9"/>
                <w:szCs w:val="19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(pn.- pt. 8:00 – 16:00)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0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8"/>
                <w:szCs w:val="8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337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Ropczycko-Sędziszowski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Zespół Opieki Zdrowotnej w Ropczycach,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30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39-100 Ropczyce, ul. Ks. K. St. Wyszyńskiego 54 </w:t>
            </w:r>
            <w:r>
              <w:rPr>
                <w:rFonts w:eastAsia="Times New Roman"/>
                <w:b/>
                <w:bCs/>
                <w:w w:val="99"/>
              </w:rPr>
              <w:t>(pn.-pt. 9:00-13:00)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2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07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464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Sanocki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Ośrodek Leczniczo Rehabilitacyjny i Medycyny Pracy NZOZ Nafta-Med. Sp. z o.</w:t>
            </w:r>
            <w:proofErr w:type="gramStart"/>
            <w:r>
              <w:rPr>
                <w:rFonts w:eastAsia="Times New Roman"/>
              </w:rPr>
              <w:t>o</w:t>
            </w:r>
            <w:proofErr w:type="gramEnd"/>
            <w:r>
              <w:rPr>
                <w:rFonts w:eastAsia="Times New Roman"/>
              </w:rPr>
              <w:t>.,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30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38-500 Sanok, ul. Daszyńskiego 20a </w:t>
            </w:r>
            <w:r>
              <w:rPr>
                <w:rFonts w:eastAsia="Times New Roman"/>
                <w:b/>
                <w:bCs/>
                <w:w w:val="99"/>
              </w:rPr>
              <w:t>(pn.-pt. 7:00-15:00)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2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34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0"/>
                <w:szCs w:val="20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45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Samodzielny Publiczny Zakład Opieki Zdrowotnej w Stalowej Woli,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Stalowowolski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37-450 Stalowa Wola, ul. Kwiatkowskiego 2 </w:t>
            </w:r>
            <w:r>
              <w:rPr>
                <w:rFonts w:eastAsia="Times New Roman"/>
                <w:b/>
                <w:bCs/>
              </w:rPr>
              <w:t>(pn.- czw. 7:00-15:00,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6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pt. . 7:00-14:00 )</w:t>
            </w:r>
            <w:proofErr w:type="gramEnd"/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353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Grupowa Praktyka Lekarska Hanna Zabrzycka, Stanisław Znamirowski,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Strzyżowski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38-100 Strzyżów, ul. Parkowa 4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(pn</w:t>
            </w:r>
            <w:proofErr w:type="gramStart"/>
            <w:r>
              <w:rPr>
                <w:rFonts w:eastAsia="Times New Roman"/>
                <w:b/>
                <w:bCs/>
              </w:rPr>
              <w:t>. 14:00-16:30, śr</w:t>
            </w:r>
            <w:proofErr w:type="gramEnd"/>
            <w:r>
              <w:rPr>
                <w:rFonts w:eastAsia="Times New Roman"/>
                <w:b/>
                <w:bCs/>
              </w:rPr>
              <w:t xml:space="preserve">. 10:00 -13:00, </w:t>
            </w:r>
            <w:proofErr w:type="gramStart"/>
            <w:r>
              <w:rPr>
                <w:rFonts w:eastAsia="Times New Roman"/>
                <w:b/>
                <w:bCs/>
              </w:rPr>
              <w:t>czw</w:t>
            </w:r>
            <w:proofErr w:type="gramEnd"/>
            <w:r>
              <w:rPr>
                <w:rFonts w:eastAsia="Times New Roman"/>
                <w:b/>
                <w:bCs/>
              </w:rPr>
              <w:t xml:space="preserve">. 13:00-14:30, </w:t>
            </w: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8:00-10:00)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16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7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3"/>
                <w:szCs w:val="23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NZOZ „Machów” Sp. z o.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>.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>. Strefowa 2, 39-400 Tarnobrzeg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9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Tarnobrzeski i</w:t>
            </w: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(pn-</w:t>
            </w:r>
            <w:proofErr w:type="gramStart"/>
            <w:r>
              <w:rPr>
                <w:rFonts w:eastAsia="Times New Roman"/>
                <w:b/>
                <w:bCs/>
                <w:w w:val="99"/>
              </w:rPr>
              <w:t xml:space="preserve"> 8:00-14:00, śr</w:t>
            </w:r>
            <w:proofErr w:type="gramEnd"/>
            <w:r>
              <w:rPr>
                <w:rFonts w:eastAsia="Times New Roman"/>
                <w:b/>
                <w:bCs/>
                <w:w w:val="99"/>
              </w:rPr>
              <w:t>, czw, pt: 8:00-14:00)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7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Tarnobrzeg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Przychodnia Specjalistyczna w Tarnobrzegu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</w:rPr>
              <w:t>ul</w:t>
            </w:r>
            <w:proofErr w:type="gramEnd"/>
            <w:r>
              <w:rPr>
                <w:rFonts w:eastAsia="Times New Roman"/>
                <w:w w:val="99"/>
              </w:rPr>
              <w:t>. Mickiewicza 34, 39-400 Tarnobrzeg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(wt. 14:00-17:00,   </w:t>
            </w:r>
            <w:proofErr w:type="gramStart"/>
            <w:r>
              <w:rPr>
                <w:rFonts w:eastAsia="Times New Roman"/>
                <w:b/>
                <w:bCs/>
              </w:rPr>
              <w:t>śr</w:t>
            </w:r>
            <w:proofErr w:type="gramEnd"/>
            <w:r>
              <w:rPr>
                <w:rFonts w:eastAsia="Times New Roman"/>
                <w:b/>
                <w:bCs/>
              </w:rPr>
              <w:t xml:space="preserve">. 8:00 – 9:45,  </w:t>
            </w:r>
            <w:proofErr w:type="gramStart"/>
            <w:r>
              <w:rPr>
                <w:rFonts w:eastAsia="Times New Roman"/>
                <w:b/>
                <w:bCs/>
              </w:rPr>
              <w:t>czw</w:t>
            </w:r>
            <w:proofErr w:type="gramEnd"/>
            <w:r>
              <w:rPr>
                <w:rFonts w:eastAsia="Times New Roman"/>
                <w:b/>
                <w:bCs/>
              </w:rPr>
              <w:t>. 14:00-18:00)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37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3"/>
                <w:szCs w:val="3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48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Wojewódzki Ośrodek Medycyny Pracy w Rzeszowie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52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Rzeszowski i Rzeszów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>. Hetmańska 120, 35-078 Rzeszów (</w:t>
            </w:r>
            <w:r>
              <w:rPr>
                <w:rFonts w:eastAsia="Times New Roman"/>
                <w:b/>
                <w:bCs/>
              </w:rPr>
              <w:t>pn.-pt. 8:30-11:00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32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9"/>
              </w:rPr>
              <w:t>UWAGA:</w:t>
            </w:r>
            <w:r>
              <w:rPr>
                <w:rFonts w:eastAsia="Times New Roman"/>
                <w:color w:val="000000"/>
                <w:w w:val="99"/>
              </w:rPr>
              <w:t xml:space="preserve"> Obowiązuje internetowa rezerwacja terminu badania lekarskiego:</w:t>
            </w: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12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  <w:tr w:rsidR="009134E1">
        <w:trPr>
          <w:trHeight w:val="268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9134E1">
            <w:pPr>
              <w:rPr>
                <w:sz w:val="23"/>
                <w:szCs w:val="23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4E1" w:rsidRDefault="00EF5BF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FF0000"/>
                <w:w w:val="99"/>
              </w:rPr>
              <w:t>www</w:t>
            </w:r>
            <w:proofErr w:type="gramEnd"/>
            <w:r>
              <w:rPr>
                <w:rFonts w:eastAsia="Times New Roman"/>
                <w:color w:val="FF0000"/>
                <w:w w:val="99"/>
              </w:rPr>
              <w:t>.</w:t>
            </w:r>
            <w:proofErr w:type="gramStart"/>
            <w:r>
              <w:rPr>
                <w:rFonts w:eastAsia="Times New Roman"/>
                <w:color w:val="FF0000"/>
                <w:w w:val="99"/>
              </w:rPr>
              <w:t>womp</w:t>
            </w:r>
            <w:proofErr w:type="gramEnd"/>
            <w:r>
              <w:rPr>
                <w:rFonts w:eastAsia="Times New Roman"/>
                <w:color w:val="FF0000"/>
                <w:w w:val="99"/>
              </w:rPr>
              <w:t>.</w:t>
            </w:r>
            <w:proofErr w:type="gramStart"/>
            <w:r>
              <w:rPr>
                <w:rFonts w:eastAsia="Times New Roman"/>
                <w:color w:val="FF0000"/>
                <w:w w:val="99"/>
              </w:rPr>
              <w:t>erecepcja</w:t>
            </w:r>
            <w:proofErr w:type="gramEnd"/>
            <w:r>
              <w:rPr>
                <w:rFonts w:eastAsia="Times New Roman"/>
                <w:color w:val="FF0000"/>
                <w:w w:val="99"/>
              </w:rPr>
              <w:t>24.</w:t>
            </w:r>
            <w:proofErr w:type="gramStart"/>
            <w:r>
              <w:rPr>
                <w:rFonts w:eastAsia="Times New Roman"/>
                <w:color w:val="FF0000"/>
                <w:w w:val="99"/>
              </w:rPr>
              <w:t>pl</w:t>
            </w:r>
            <w:proofErr w:type="gramEnd"/>
          </w:p>
        </w:tc>
        <w:tc>
          <w:tcPr>
            <w:tcW w:w="0" w:type="dxa"/>
            <w:vAlign w:val="bottom"/>
          </w:tcPr>
          <w:p w:rsidR="009134E1" w:rsidRDefault="009134E1">
            <w:pPr>
              <w:rPr>
                <w:sz w:val="1"/>
                <w:szCs w:val="1"/>
              </w:rPr>
            </w:pPr>
          </w:p>
        </w:tc>
      </w:tr>
    </w:tbl>
    <w:p w:rsidR="009134E1" w:rsidRDefault="00EF5B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-2867660</wp:posOffset>
                </wp:positionV>
                <wp:extent cx="169354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0E6BA7D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-225.8pt" to="135.25pt,-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" o:allowincell="f" filled="t" strokecolor="white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-2867660</wp:posOffset>
                </wp:positionV>
                <wp:extent cx="485775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38701F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-225.8pt" to="519.2pt,-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" o:allowincell="f" filled="t" strokecolor="white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-1195070</wp:posOffset>
                </wp:positionV>
                <wp:extent cx="485775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D7F9847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-94.1pt" to="519.2pt,-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" o:allowincell="f" filled="t" strokecolor="white" strokeweight=".12pt">
                <v:stroke joinstyle="miter"/>
                <o:lock v:ext="edit" shapetype="f"/>
              </v:line>
            </w:pict>
          </mc:Fallback>
        </mc:AlternateContent>
      </w:r>
    </w:p>
    <w:sectPr w:rsidR="009134E1">
      <w:pgSz w:w="11900" w:h="16838"/>
      <w:pgMar w:top="1440" w:right="886" w:bottom="1440" w:left="600" w:header="0" w:footer="0" w:gutter="0"/>
      <w:cols w:space="708" w:equalWidth="0">
        <w:col w:w="10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E1"/>
    <w:rsid w:val="009134E1"/>
    <w:rsid w:val="00DD72F0"/>
    <w:rsid w:val="00E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EBC89-8CEC-472A-816C-833ECE02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Sylwia Dubiel-Dąbrowska</cp:lastModifiedBy>
  <cp:revision>2</cp:revision>
  <dcterms:created xsi:type="dcterms:W3CDTF">2022-03-29T11:09:00Z</dcterms:created>
  <dcterms:modified xsi:type="dcterms:W3CDTF">2022-03-29T11:09:00Z</dcterms:modified>
</cp:coreProperties>
</file>