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E3" w:rsidRDefault="00A10FE3" w:rsidP="00A10FE3">
      <w:pPr>
        <w:pStyle w:val="Tekstpodstawowywcity1"/>
        <w:ind w:left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Wykaz podmiotów, które w  </w:t>
      </w:r>
      <w:r w:rsidRPr="006D4F66">
        <w:rPr>
          <w:b/>
          <w:bCs/>
          <w:color w:val="000000"/>
          <w:u w:val="single"/>
        </w:rPr>
        <w:t>202</w:t>
      </w:r>
      <w:r w:rsidR="00637EBE" w:rsidRPr="006D4F66">
        <w:rPr>
          <w:b/>
          <w:bCs/>
          <w:color w:val="000000"/>
          <w:u w:val="single"/>
        </w:rPr>
        <w:t>1</w:t>
      </w:r>
      <w:r w:rsidR="006D4F66">
        <w:rPr>
          <w:b/>
          <w:bCs/>
          <w:color w:val="000000"/>
          <w:u w:val="single"/>
        </w:rPr>
        <w:t xml:space="preserve"> roku </w:t>
      </w:r>
      <w:r>
        <w:rPr>
          <w:b/>
          <w:bCs/>
          <w:color w:val="000000"/>
        </w:rPr>
        <w:t xml:space="preserve"> będą  wykonywać </w:t>
      </w:r>
      <w:r w:rsidRPr="00802B87">
        <w:rPr>
          <w:b/>
          <w:bCs/>
          <w:color w:val="000000"/>
        </w:rPr>
        <w:t>badanie lekarskie kandydatów lub uczniów szkół ponadpodstawowych oraz niepełnoletnich kandydatów lub słuchaczy kwalifikacyjnych kursów zawodowych, dla których podstawa programowa kształcenia w zawodzie szkolnictwa branżowego przewiduje przygotowanie do uzyskania umiejętności kierowania pojazdem silnikowym lub do uzyskania kwalifikacji do wykonywania pracy na stanowisku kierowcy i umiejętności kierowania pojazdem silnikowym.</w:t>
      </w:r>
    </w:p>
    <w:p w:rsidR="00CE2FC3" w:rsidRPr="00CC6B10" w:rsidRDefault="00CE2FC3" w:rsidP="00963342">
      <w:pPr>
        <w:spacing w:before="120" w:after="120"/>
        <w:ind w:left="-567" w:right="-569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tbl>
      <w:tblPr>
        <w:tblW w:w="10372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78"/>
      </w:tblGrid>
      <w:tr w:rsidR="00637EBE" w:rsidRPr="00D054D4" w:rsidTr="00C40487">
        <w:trPr>
          <w:trHeight w:val="4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</w:tr>
      <w:tr w:rsidR="00637EBE" w:rsidRPr="00D054D4" w:rsidTr="00C40487">
        <w:trPr>
          <w:trHeight w:val="6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37EBE" w:rsidRPr="003C379C" w:rsidRDefault="00637EBE" w:rsidP="00C404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379C">
              <w:rPr>
                <w:rFonts w:ascii="Times New Roman" w:hAnsi="Times New Roman" w:cs="Times New Roman"/>
                <w:b/>
                <w:bCs/>
              </w:rPr>
              <w:t>Brzozowski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7EBE" w:rsidRPr="003C379C" w:rsidRDefault="00637EBE" w:rsidP="00C40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EBE" w:rsidRPr="00D054D4" w:rsidTr="00C40487">
        <w:trPr>
          <w:trHeight w:val="676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Dębicki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Opieki Zdrowotnej w Dębicy, ul. Krakowska 91, 39-200 Dębica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(pn.-pt. 7:00-13: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0)</w:t>
            </w:r>
          </w:p>
        </w:tc>
      </w:tr>
      <w:tr w:rsidR="00637EBE" w:rsidRPr="00D054D4" w:rsidTr="00C40487">
        <w:trPr>
          <w:trHeight w:val="6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Jarosławski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Roksolana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Głogowska Medycyna Rodzinna Medycyna Pracy Jarosław 37-500,</w:t>
            </w:r>
          </w:p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ul. Paderewskiego 4 </w:t>
            </w:r>
          </w:p>
          <w:p w:rsidR="00637EBE" w:rsidRPr="00C70CC0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70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od  czerwca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(wt.- pt. 8:00 – 12:00)</w:t>
            </w:r>
          </w:p>
        </w:tc>
      </w:tr>
      <w:tr w:rsidR="00637EBE" w:rsidRPr="00D054D4" w:rsidTr="00C40487">
        <w:trPr>
          <w:trHeight w:val="67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Medyczne KORMED Sp. z o. o., Sp. K.,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637EBE" w:rsidRPr="00D054D4" w:rsidTr="00C40487">
        <w:trPr>
          <w:trHeight w:val="96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Jasielski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NZOZ KEMED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o.o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38-200 Jasło, ul. Mickiewicza 108c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8:00-18:00)</w:t>
            </w:r>
          </w:p>
        </w:tc>
      </w:tr>
      <w:tr w:rsidR="00637EBE" w:rsidRPr="00D054D4" w:rsidTr="00C40487">
        <w:trPr>
          <w:trHeight w:val="688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Krośnieński i Krosno</w:t>
            </w:r>
          </w:p>
        </w:tc>
        <w:tc>
          <w:tcPr>
            <w:tcW w:w="76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MEDIKOR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o.o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38-460 Jedlicze, ul. Rejtana 38 b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8:00-18:00)</w:t>
            </w:r>
          </w:p>
        </w:tc>
      </w:tr>
      <w:tr w:rsidR="00637EBE" w:rsidRPr="00D054D4" w:rsidTr="00C40487">
        <w:trPr>
          <w:trHeight w:val="681"/>
        </w:trPr>
        <w:tc>
          <w:tcPr>
            <w:tcW w:w="2694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Specmed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Sp. z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o.o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38-400 Krosno, ul. Paderewskiego 4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7:00-14:35)</w:t>
            </w:r>
          </w:p>
        </w:tc>
      </w:tr>
      <w:tr w:rsidR="00637EBE" w:rsidRPr="00D054D4" w:rsidTr="00C40487">
        <w:trPr>
          <w:trHeight w:val="656"/>
        </w:trPr>
        <w:tc>
          <w:tcPr>
            <w:tcW w:w="269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 Centrum Usług Medycznych „Eskulap” Sp. z o. o.,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38-400 Krosno, ul.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Kletówka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52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8:00-17:00)</w:t>
            </w:r>
          </w:p>
        </w:tc>
      </w:tr>
      <w:tr w:rsidR="00637EBE" w:rsidRPr="00D054D4" w:rsidTr="00C40487">
        <w:trPr>
          <w:trHeight w:val="7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Kolbuszowski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Opieki Zdrowotnej w Kolbuszowej, 36-100 Kolbuszowa, ul. Grunwaldzka 4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(pn.-wt. 13:30-14:30, śr. 9:00-10:00., pt. 13.30-14:30)</w:t>
            </w:r>
          </w:p>
        </w:tc>
      </w:tr>
      <w:tr w:rsidR="00637EBE" w:rsidRPr="00D054D4" w:rsidTr="00C40487">
        <w:trPr>
          <w:trHeight w:val="79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</w:p>
        </w:tc>
      </w:tr>
      <w:tr w:rsidR="00637EBE" w:rsidRPr="00D054D4" w:rsidTr="00C40487">
        <w:trPr>
          <w:trHeight w:val="8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Leżajski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-</w:t>
            </w:r>
          </w:p>
        </w:tc>
      </w:tr>
      <w:tr w:rsidR="00637EBE" w:rsidRPr="00D054D4" w:rsidTr="00C40487">
        <w:trPr>
          <w:trHeight w:val="8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Lubaczowski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o., Sp. K.,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637EBE" w:rsidRPr="00D054D4" w:rsidTr="00C40487">
        <w:trPr>
          <w:trHeight w:val="1615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Łańcucki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w Łańcucie Sp. z o.o., 37-100 Łańcut, ul. Paderewskiego 5 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(rejestracja: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do pt.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 7:00-13:3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, </w:t>
            </w:r>
          </w:p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lekarz: wt.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3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:00,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śr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 15: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0-18:00,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:30-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20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</w:p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Badania podstawowe w gabinecie poradni medycyny pracy: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od pn., do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7.00-9.00.</w:t>
            </w:r>
          </w:p>
        </w:tc>
      </w:tr>
      <w:tr w:rsidR="00637EBE" w:rsidRPr="00D054D4" w:rsidTr="00C40487">
        <w:trPr>
          <w:trHeight w:val="67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Mielecki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69B9">
              <w:rPr>
                <w:rFonts w:ascii="Times New Roman" w:hAnsi="Times New Roman" w:cs="Times New Roman"/>
                <w:color w:val="000000"/>
              </w:rPr>
              <w:t xml:space="preserve">Medycyna Pracy Aneta </w:t>
            </w:r>
            <w:proofErr w:type="spellStart"/>
            <w:r w:rsidRPr="001669B9">
              <w:rPr>
                <w:rFonts w:ascii="Times New Roman" w:hAnsi="Times New Roman" w:cs="Times New Roman"/>
                <w:color w:val="000000"/>
              </w:rPr>
              <w:t>Szwakop</w:t>
            </w:r>
            <w:proofErr w:type="spellEnd"/>
            <w:r w:rsidRPr="001669B9">
              <w:rPr>
                <w:rFonts w:ascii="Times New Roman" w:hAnsi="Times New Roman" w:cs="Times New Roman"/>
                <w:color w:val="000000"/>
              </w:rPr>
              <w:t xml:space="preserve"> Specjalistyczna Praktyka Lekarska </w:t>
            </w:r>
            <w:r w:rsidRPr="001669B9">
              <w:rPr>
                <w:rFonts w:ascii="Times New Roman" w:hAnsi="Times New Roman" w:cs="Times New Roman"/>
                <w:color w:val="000000"/>
              </w:rPr>
              <w:br/>
              <w:t>ul. Batorego 13 39-300 Mielec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8F74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(pn., wt., pt. po wcześniejszej rejestracji, czw.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  <w:r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8F74E4">
              <w:rPr>
                <w:rFonts w:ascii="Times New Roman" w:hAnsi="Times New Roman" w:cs="Times New Roman"/>
                <w:b/>
                <w:bCs/>
                <w:color w:val="000000"/>
              </w:rPr>
              <w:t>0-17:00)</w:t>
            </w:r>
          </w:p>
        </w:tc>
      </w:tr>
      <w:tr w:rsidR="00637EBE" w:rsidRPr="00D054D4" w:rsidTr="00C40487">
        <w:trPr>
          <w:trHeight w:val="75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Niżański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Gabinet Chirurgiczny lek. Zbigniew Mączka, 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37-420 Rudnik n/Sanem, ul. Piłsudskiego 21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(pn., śr. 17:00 – 20:00)</w:t>
            </w:r>
          </w:p>
        </w:tc>
      </w:tr>
      <w:tr w:rsidR="00637EBE" w:rsidRPr="00D45308" w:rsidTr="00C40487">
        <w:trPr>
          <w:trHeight w:val="539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Przemyski i Przemyśl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552322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Jerzy </w:t>
            </w:r>
            <w:proofErr w:type="spellStart"/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Tomaka</w:t>
            </w:r>
            <w:proofErr w:type="spellEnd"/>
            <w:r w:rsidRPr="0055232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37-700 Przemyśl, ul. Jasińskiego 3 </w:t>
            </w:r>
          </w:p>
          <w:p w:rsidR="00637EBE" w:rsidRPr="00552322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7:00-15:00)</w:t>
            </w:r>
          </w:p>
        </w:tc>
      </w:tr>
      <w:tr w:rsidR="00637EBE" w:rsidRPr="00D45308" w:rsidTr="00C40487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Przeworski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Centrum Medyczne KORMED Sp. z o. o., Sp. K.,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T. Kościuszki 141/7, 37-600 Lubaczów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(pn.-śr. 9.00-14.00)</w:t>
            </w:r>
          </w:p>
        </w:tc>
      </w:tr>
      <w:tr w:rsidR="00637EBE" w:rsidRPr="00D45308" w:rsidTr="00C40487">
        <w:trPr>
          <w:trHeight w:val="6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Ropczycko-Sędziszowski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Zespół Opieki Zdrowotnej w Ropczycach,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39-100 Ropczyce, ul. Ks. K. St. Wyszyńskiego 54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9:00-13:00)</w:t>
            </w:r>
          </w:p>
        </w:tc>
      </w:tr>
      <w:tr w:rsidR="00637EBE" w:rsidRPr="00D45308" w:rsidTr="00637EBE">
        <w:trPr>
          <w:trHeight w:val="972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Sanocki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Ośrodek Leczniczo Rehabilitacyjny i Medycyny Pracy NZOZ Nafta-Med. Sp. z o.o.,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38-500 Sanok, ul. Daszyńskiego 20a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(pn.-pt. 7:00-15:00)</w:t>
            </w:r>
          </w:p>
        </w:tc>
      </w:tr>
      <w:tr w:rsidR="00637EBE" w:rsidRPr="00D054D4" w:rsidTr="00C40487">
        <w:trPr>
          <w:trHeight w:val="62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1" w:name="_Hlk511210888"/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Stalowowolski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Samodzielny Publiczny Zakład Opieki Zdrowotnej w Stalowej Woli,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37-450 Stalowa Wola, ul. Kwiatkowskiego 2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czw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7:00-1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5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,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.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7:00-1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4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)</w:t>
            </w:r>
          </w:p>
        </w:tc>
      </w:tr>
      <w:tr w:rsidR="00637EBE" w:rsidRPr="00D054D4" w:rsidTr="00C40487">
        <w:trPr>
          <w:trHeight w:val="97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Strzyżowski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Grupowa Praktyka Lekarska Hanna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Zabrzycka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Stanisław </w:t>
            </w:r>
            <w:proofErr w:type="spellStart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Znamirowski</w:t>
            </w:r>
            <w:proofErr w:type="spellEnd"/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38-100 Strzyżów, ul. Parkowa 4 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(pn. 14:00-16:30, śr. 10:00 -13:00, czw. 13:00-14:30, pt. 8:00-10:00)</w:t>
            </w:r>
          </w:p>
        </w:tc>
      </w:tr>
      <w:tr w:rsidR="00637EBE" w:rsidRPr="00D054D4" w:rsidTr="00C40487">
        <w:trPr>
          <w:trHeight w:val="81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Tarnobrzeski i Tarnobrzeg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Default="00751682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Przychodnia Specjalistyczna w Tarnobrzegu</w:t>
            </w:r>
          </w:p>
          <w:p w:rsidR="00751682" w:rsidRDefault="00751682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Mickiewicza 34, 39-400 Tarnobrzeg</w:t>
            </w:r>
          </w:p>
          <w:p w:rsidR="00751682" w:rsidRPr="00751682" w:rsidRDefault="00751682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51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(wt. 14:00-17:00,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 </w:t>
            </w:r>
            <w:r w:rsidRPr="00751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śr. 8:15 – 9:45,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 </w:t>
            </w:r>
            <w:r w:rsidRPr="00751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czw. 14:15-18:00)</w:t>
            </w:r>
          </w:p>
        </w:tc>
      </w:tr>
      <w:tr w:rsidR="00637EBE" w:rsidRPr="00D054D4" w:rsidTr="00C40487">
        <w:trPr>
          <w:trHeight w:val="240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Rzeszowski i Rzeszów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Rzeszowie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Hetmańska 120, 35-078 Rzeszów (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pn.-pt. 8:30-11:00</w:t>
            </w:r>
            <w:r w:rsidRPr="001669B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232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UWAGA:</w:t>
            </w:r>
            <w:r w:rsidRPr="00552322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Obowiązuje internetowa rezerwacja terminu badania lekarskiego: </w:t>
            </w:r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www.womp.erecepcja24.pl </w:t>
            </w:r>
          </w:p>
        </w:tc>
      </w:tr>
      <w:tr w:rsidR="00637EBE" w:rsidRPr="00D054D4" w:rsidTr="00C40487">
        <w:trPr>
          <w:trHeight w:val="240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Przychodnia Medycyny Pracy CM MEDYK, 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5-210 Rzeszów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Rejtana 53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pn.-pt.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  <w:r w:rsidRPr="001669B9">
              <w:rPr>
                <w:rFonts w:ascii="Times New Roman" w:eastAsia="Times New Roman" w:hAnsi="Times New Roman" w:cs="Times New Roman"/>
                <w:b/>
                <w:lang w:eastAsia="pl-PL"/>
              </w:rPr>
              <w:t>:00</w:t>
            </w:r>
            <w:r w:rsidRPr="001669B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69B9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UWAGA:</w:t>
            </w:r>
            <w:r w:rsidRPr="001669B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Wymagana wcześniejsza rejestracja e-mail (z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1669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-dniowym wyprzedzeniem):</w:t>
            </w:r>
          </w:p>
          <w:p w:rsidR="00637EBE" w:rsidRPr="001669B9" w:rsidRDefault="004154F9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hyperlink r:id="rId8" w:history="1">
              <w:r w:rsidR="002A5038">
                <w:rPr>
                  <w:rStyle w:val="Hipercze"/>
                </w:rPr>
                <w:t>studencimp@medyk.rzeszow.pl</w:t>
              </w:r>
            </w:hyperlink>
          </w:p>
        </w:tc>
      </w:tr>
      <w:tr w:rsidR="00637EBE" w:rsidRPr="00D054D4" w:rsidTr="00C40487">
        <w:trPr>
          <w:trHeight w:val="240"/>
        </w:trPr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7EBE" w:rsidRPr="001669B9" w:rsidRDefault="00637EBE" w:rsidP="00C4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1453">
              <w:rPr>
                <w:rFonts w:ascii="Times New Roman" w:hAnsi="Times New Roman" w:cs="Times New Roman"/>
                <w:color w:val="000000"/>
              </w:rPr>
              <w:t>Podkarpackie  Centrum  Medyczne  w Rzeszowie Sp. z o.o.</w:t>
            </w:r>
            <w:r w:rsidRPr="00791453">
              <w:rPr>
                <w:rFonts w:ascii="Times New Roman" w:hAnsi="Times New Roman" w:cs="Times New Roman"/>
                <w:color w:val="000000"/>
              </w:rPr>
              <w:br/>
              <w:t>35-201 Rzeszów, Plac  Dworowy  2</w:t>
            </w:r>
            <w:r w:rsidRPr="00D773B1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D773B1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UWAGA:</w:t>
            </w:r>
            <w:r w:rsidRPr="00D773B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D773B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Wymagana wcześniejsza </w:t>
            </w:r>
            <w:r w:rsidRPr="00D773B1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rejestracja tel.17 852-56-00 e-mail: </w:t>
            </w:r>
            <w:hyperlink r:id="rId9" w:history="1">
              <w:r w:rsidRPr="00791453">
                <w:rPr>
                  <w:rStyle w:val="Hipercze"/>
                  <w:rFonts w:ascii="Times New Roman" w:eastAsia="Times New Roman" w:hAnsi="Times New Roman" w:cs="Times New Roman"/>
                  <w:color w:val="FF0000"/>
                  <w:lang w:eastAsia="pl-PL"/>
                </w:rPr>
                <w:t>medycynapracy@pcmrzeszow.pl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79145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(szczegółowa informacja o godz. pracy lekarzy dostępna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79145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rejestracji)</w:t>
            </w:r>
          </w:p>
        </w:tc>
      </w:tr>
      <w:bookmarkEnd w:id="1"/>
    </w:tbl>
    <w:p w:rsidR="00637EBE" w:rsidRDefault="00637EBE" w:rsidP="00637EBE"/>
    <w:p w:rsidR="00D054D4" w:rsidRDefault="00D054D4" w:rsidP="00963342"/>
    <w:sectPr w:rsidR="00D054D4" w:rsidSect="00D32E35">
      <w:headerReference w:type="default" r:id="rId10"/>
      <w:pgSz w:w="11906" w:h="16838"/>
      <w:pgMar w:top="284" w:right="1418" w:bottom="32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F9" w:rsidRDefault="004154F9" w:rsidP="007207BD">
      <w:pPr>
        <w:spacing w:after="0" w:line="240" w:lineRule="auto"/>
      </w:pPr>
      <w:r>
        <w:separator/>
      </w:r>
    </w:p>
  </w:endnote>
  <w:endnote w:type="continuationSeparator" w:id="0">
    <w:p w:rsidR="004154F9" w:rsidRDefault="004154F9" w:rsidP="007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F9" w:rsidRDefault="004154F9" w:rsidP="007207BD">
      <w:pPr>
        <w:spacing w:after="0" w:line="240" w:lineRule="auto"/>
      </w:pPr>
      <w:r>
        <w:separator/>
      </w:r>
    </w:p>
  </w:footnote>
  <w:footnote w:type="continuationSeparator" w:id="0">
    <w:p w:rsidR="004154F9" w:rsidRDefault="004154F9" w:rsidP="0072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00" w:rsidRPr="00B54A00" w:rsidRDefault="00B54A00" w:rsidP="00B54A00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484094" cy="4840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MP plus jpg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497" cy="487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0D4"/>
    <w:multiLevelType w:val="hybridMultilevel"/>
    <w:tmpl w:val="9D30AAA2"/>
    <w:lvl w:ilvl="0" w:tplc="BD641698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i w:val="0"/>
      </w:rPr>
    </w:lvl>
    <w:lvl w:ilvl="1" w:tplc="DB6EB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D4"/>
    <w:rsid w:val="000322BD"/>
    <w:rsid w:val="00067C2A"/>
    <w:rsid w:val="0014060C"/>
    <w:rsid w:val="001669B9"/>
    <w:rsid w:val="002A5038"/>
    <w:rsid w:val="003D15EA"/>
    <w:rsid w:val="004154F9"/>
    <w:rsid w:val="00461F00"/>
    <w:rsid w:val="00552322"/>
    <w:rsid w:val="005855D9"/>
    <w:rsid w:val="00596B7F"/>
    <w:rsid w:val="005E35B6"/>
    <w:rsid w:val="00613C53"/>
    <w:rsid w:val="00637EBE"/>
    <w:rsid w:val="00686DFD"/>
    <w:rsid w:val="006D4F66"/>
    <w:rsid w:val="007207BD"/>
    <w:rsid w:val="00724576"/>
    <w:rsid w:val="007306EC"/>
    <w:rsid w:val="0074533E"/>
    <w:rsid w:val="00751682"/>
    <w:rsid w:val="00787534"/>
    <w:rsid w:val="00791453"/>
    <w:rsid w:val="00811580"/>
    <w:rsid w:val="00853844"/>
    <w:rsid w:val="00884D65"/>
    <w:rsid w:val="0089212B"/>
    <w:rsid w:val="008F74E4"/>
    <w:rsid w:val="009375C0"/>
    <w:rsid w:val="00957BF8"/>
    <w:rsid w:val="00963342"/>
    <w:rsid w:val="00A03F75"/>
    <w:rsid w:val="00A10FE3"/>
    <w:rsid w:val="00A603AA"/>
    <w:rsid w:val="00A842F0"/>
    <w:rsid w:val="00AC4679"/>
    <w:rsid w:val="00AD37C2"/>
    <w:rsid w:val="00B3449B"/>
    <w:rsid w:val="00B54A00"/>
    <w:rsid w:val="00CC6B10"/>
    <w:rsid w:val="00CE2FC3"/>
    <w:rsid w:val="00D054D4"/>
    <w:rsid w:val="00D2574B"/>
    <w:rsid w:val="00D32E35"/>
    <w:rsid w:val="00D45308"/>
    <w:rsid w:val="00D6060E"/>
    <w:rsid w:val="00D773B1"/>
    <w:rsid w:val="00D819D1"/>
    <w:rsid w:val="00DD6E35"/>
    <w:rsid w:val="00DF72EE"/>
    <w:rsid w:val="00EC0EA9"/>
    <w:rsid w:val="00F16F27"/>
    <w:rsid w:val="00F4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29ED1-5B6D-413D-AB26-73999F4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BD"/>
  </w:style>
  <w:style w:type="paragraph" w:styleId="Stopka">
    <w:name w:val="footer"/>
    <w:basedOn w:val="Normalny"/>
    <w:link w:val="Stopka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BD"/>
  </w:style>
  <w:style w:type="paragraph" w:styleId="Tekstdymka">
    <w:name w:val="Balloon Text"/>
    <w:basedOn w:val="Normalny"/>
    <w:link w:val="TekstdymkaZnak"/>
    <w:uiPriority w:val="99"/>
    <w:semiHidden/>
    <w:unhideWhenUsed/>
    <w:rsid w:val="00B5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449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86DFD"/>
    <w:rPr>
      <w:color w:val="605E5C"/>
      <w:shd w:val="clear" w:color="auto" w:fill="E1DFDD"/>
    </w:rPr>
  </w:style>
  <w:style w:type="paragraph" w:customStyle="1" w:styleId="Tekstpodstawowywcity1">
    <w:name w:val="Tekst podstawowy wcięty1"/>
    <w:basedOn w:val="Normalny"/>
    <w:rsid w:val="00A10FE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cimp@medyk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ycynapracy@pcm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93E6-2351-428D-824A-98BD7B42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Kras</cp:lastModifiedBy>
  <cp:revision>2</cp:revision>
  <cp:lastPrinted>2020-05-27T10:03:00Z</cp:lastPrinted>
  <dcterms:created xsi:type="dcterms:W3CDTF">2021-06-10T07:56:00Z</dcterms:created>
  <dcterms:modified xsi:type="dcterms:W3CDTF">2021-06-10T07:56:00Z</dcterms:modified>
</cp:coreProperties>
</file>