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9A" w:rsidRPr="002A7749" w:rsidRDefault="007A199A" w:rsidP="007A19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1B1B1B"/>
          <w:sz w:val="36"/>
          <w:szCs w:val="36"/>
          <w:lang w:eastAsia="pl-PL"/>
        </w:rPr>
      </w:pPr>
      <w:r w:rsidRPr="002A7749">
        <w:rPr>
          <w:rFonts w:ascii="Arial" w:eastAsia="Times New Roman" w:hAnsi="Arial" w:cs="Arial"/>
          <w:b/>
          <w:color w:val="1B1B1B"/>
          <w:sz w:val="36"/>
          <w:szCs w:val="36"/>
          <w:lang w:eastAsia="pl-PL"/>
        </w:rPr>
        <w:t>DEKLARACJA  DOSTĘPNOŚCI</w:t>
      </w:r>
    </w:p>
    <w:p w:rsidR="007A199A" w:rsidRDefault="007A199A" w:rsidP="007A19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7A199A" w:rsidRPr="00EF6FB6" w:rsidRDefault="007A199A" w:rsidP="007A19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Szkoła Podstawowa w Dębinie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zobowiązuje się zapewnić dostępność swojej strony internetowej zgodnie z przepisami ustawy z dnia 4 kwietnia 2019 r. o dostępności cyfrowej stron internetowych i aplikacji mobilnych podmiotów publicznych.  </w:t>
      </w:r>
    </w:p>
    <w:p w:rsidR="007A199A" w:rsidRPr="001A71AB" w:rsidRDefault="007A199A" w:rsidP="007A19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Deklaracja dostępno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ści dotyczy strony internetowej </w:t>
      </w:r>
      <w:hyperlink r:id="rId5" w:history="1">
        <w:r w:rsidRPr="001A71AB">
          <w:rPr>
            <w:rFonts w:ascii="Arial" w:hAnsi="Arial" w:cs="Arial"/>
            <w:color w:val="0000FF"/>
            <w:sz w:val="24"/>
            <w:szCs w:val="24"/>
            <w:u w:val="single"/>
          </w:rPr>
          <w:t>Szkoła Podstawowa w Dębinie (superszkolna.pl)</w:t>
        </w:r>
      </w:hyperlink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7A199A" w:rsidRPr="001A71AB" w:rsidRDefault="007A199A" w:rsidP="007A199A">
      <w:pPr>
        <w:pStyle w:val="Akapitzlist"/>
        <w:rPr>
          <w:rFonts w:ascii="Arial" w:hAnsi="Arial" w:cs="Arial"/>
          <w:sz w:val="24"/>
          <w:szCs w:val="24"/>
        </w:rPr>
      </w:pPr>
    </w:p>
    <w:p w:rsidR="007A199A" w:rsidRPr="001A71AB" w:rsidRDefault="007A199A" w:rsidP="007A199A">
      <w:pPr>
        <w:pStyle w:val="Akapitzlist"/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 xml:space="preserve">Data publikacji strony internetowej : 2010 – 09 – 20 </w:t>
      </w:r>
    </w:p>
    <w:p w:rsidR="007A199A" w:rsidRPr="001A71AB" w:rsidRDefault="007A199A" w:rsidP="007A199A">
      <w:pPr>
        <w:pStyle w:val="Akapitzlist"/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 xml:space="preserve">Data ostatniej istotnej aktualizacji: 2021 – 03 – 30 </w:t>
      </w:r>
    </w:p>
    <w:p w:rsidR="007A199A" w:rsidRPr="002A7749" w:rsidRDefault="007A199A" w:rsidP="007A199A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2A774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Stan dostępności cyfrowej</w:t>
      </w:r>
    </w:p>
    <w:p w:rsidR="007A199A" w:rsidRPr="001A71AB" w:rsidRDefault="007A199A" w:rsidP="007A199A">
      <w:p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 xml:space="preserve">Stronę internetową szkoły prowadzi firma zewnętrzna. Szkoła odpowiada za zawartość merytoryczną strony. </w:t>
      </w:r>
    </w:p>
    <w:p w:rsidR="007A199A" w:rsidRPr="001A71AB" w:rsidRDefault="007A199A" w:rsidP="007A199A">
      <w:p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>Strona internetowa jest częściowo zgodna z Ustawą z dnia 4 kwietnia 2019 r. o dostępności cyfrowej stron internetowych i aplikacji mobilnych podmiotów publicznych z powodu niezgodności lub wyłączeń wymienionych poniżej:</w:t>
      </w:r>
    </w:p>
    <w:p w:rsidR="007A199A" w:rsidRPr="001A71AB" w:rsidRDefault="007A199A" w:rsidP="007A199A">
      <w:p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>Niezgodności:</w:t>
      </w:r>
    </w:p>
    <w:p w:rsidR="00384BAF" w:rsidRDefault="00384BAF" w:rsidP="007A19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A199A" w:rsidRPr="001A71AB">
        <w:rPr>
          <w:rFonts w:ascii="Arial" w:hAnsi="Arial" w:cs="Arial"/>
          <w:sz w:val="24"/>
          <w:szCs w:val="24"/>
        </w:rPr>
        <w:t xml:space="preserve"> niektóre zdjęcia z wydarzeń nie posiadają pełnych opisów alternatywnych (mają charakter promocji osiągnięć uczniów naszej placówki); </w:t>
      </w:r>
    </w:p>
    <w:p w:rsidR="007A199A" w:rsidRDefault="00384BAF" w:rsidP="007A19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niektóre </w:t>
      </w:r>
      <w:r w:rsidR="007A199A" w:rsidRPr="001A71AB">
        <w:rPr>
          <w:rFonts w:ascii="Arial" w:hAnsi="Arial" w:cs="Arial"/>
          <w:sz w:val="24"/>
          <w:szCs w:val="24"/>
        </w:rPr>
        <w:t>grafiki tekstowe zostały użyte jedynie jako dekoracje, nie niosące znaczenia;</w:t>
      </w:r>
    </w:p>
    <w:p w:rsidR="00384BAF" w:rsidRPr="00384BAF" w:rsidRDefault="00384BAF" w:rsidP="00384BA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84BA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</w:t>
      </w:r>
      <w:r w:rsidRPr="00384B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rak tekstu alter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natywnego dla niektórych grafik;</w:t>
      </w:r>
    </w:p>
    <w:p w:rsidR="007A199A" w:rsidRDefault="00384BAF" w:rsidP="007A19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A199A" w:rsidRPr="001A71AB">
        <w:rPr>
          <w:rFonts w:ascii="Arial" w:hAnsi="Arial" w:cs="Arial"/>
          <w:sz w:val="24"/>
          <w:szCs w:val="24"/>
        </w:rPr>
        <w:t xml:space="preserve"> dokumenty w PDF </w:t>
      </w:r>
      <w:r w:rsidR="002A7749">
        <w:rPr>
          <w:rFonts w:ascii="Arial" w:hAnsi="Arial" w:cs="Arial"/>
          <w:sz w:val="24"/>
          <w:szCs w:val="24"/>
        </w:rPr>
        <w:t>nie są dokumentami edytowalnymi;</w:t>
      </w:r>
    </w:p>
    <w:p w:rsidR="002A7749" w:rsidRPr="001A71AB" w:rsidRDefault="002A7749" w:rsidP="007A19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</w:t>
      </w:r>
      <w:r w:rsidRPr="001A71AB">
        <w:rPr>
          <w:rFonts w:ascii="Arial" w:hAnsi="Arial" w:cs="Arial"/>
          <w:sz w:val="24"/>
          <w:szCs w:val="24"/>
        </w:rPr>
        <w:t>iektóre pliki mogą pochodzić z różnych źródeł, posiadają strukturę, w którą nie ma możliwości ingerencji lub przygotowane zostały w oparciu o  zasady przyjęte w innej instytucji.</w:t>
      </w:r>
    </w:p>
    <w:p w:rsidR="007A199A" w:rsidRPr="002A7749" w:rsidRDefault="007A199A" w:rsidP="002A7749">
      <w:pPr>
        <w:ind w:firstLine="708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A71AB">
        <w:rPr>
          <w:rFonts w:ascii="Arial" w:hAnsi="Arial" w:cs="Arial"/>
          <w:sz w:val="24"/>
          <w:szCs w:val="24"/>
        </w:rPr>
        <w:t xml:space="preserve">Mimo tych niezgodności treści zamieszczone na stronie internetowej szkoły są dostosowane do wymagań w zakresie dostępności cyfrowej. Strona posiada jasne tło oraz podświetlane linki. </w:t>
      </w:r>
      <w:r w:rsidR="002A774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Na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stronie internetowej można korzystać ze standardowych skrótów klawiaturowych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7A199A" w:rsidRPr="002A7749" w:rsidRDefault="007A199A" w:rsidP="007A199A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2A774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Przygotowanie deklaracji dostępności</w:t>
      </w:r>
    </w:p>
    <w:p w:rsidR="007A199A" w:rsidRPr="00EF6FB6" w:rsidRDefault="007A199A" w:rsidP="007A19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Da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ta sporządzenia deklaracji: 2021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– 03 – 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30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:rsidR="002A7749" w:rsidRPr="00EF6FB6" w:rsidRDefault="007A199A" w:rsidP="007A199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Deklarację sporządzono na podstawie samooceny przepro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wadzonej przez szkołę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  <w:bookmarkStart w:id="0" w:name="_GoBack"/>
      <w:bookmarkEnd w:id="0"/>
    </w:p>
    <w:p w:rsidR="007A199A" w:rsidRPr="002A7749" w:rsidRDefault="007A199A" w:rsidP="007A199A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2A774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Informacje zwrotne i dane kontaktowe</w:t>
      </w:r>
    </w:p>
    <w:p w:rsidR="007A199A" w:rsidRPr="00EF6FB6" w:rsidRDefault="007A199A" w:rsidP="007A199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Potrzebujesz informacji w innej formie niż prezentowana na stronie internetowej? Skontaktuj się z nami! </w:t>
      </w:r>
    </w:p>
    <w:p w:rsidR="007A199A" w:rsidRPr="00EF6FB6" w:rsidRDefault="007A199A" w:rsidP="007A199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W zgłoszeniu podaj:</w:t>
      </w:r>
    </w:p>
    <w:p w:rsidR="007A199A" w:rsidRPr="00EF6FB6" w:rsidRDefault="007A199A" w:rsidP="007A19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adres internetowy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strony, na której jest niedostępna dla Ciebie treść,</w:t>
      </w:r>
    </w:p>
    <w:p w:rsidR="007A199A" w:rsidRPr="00EF6FB6" w:rsidRDefault="007A199A" w:rsidP="007A19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swoje imię i nazwisko,</w:t>
      </w:r>
    </w:p>
    <w:p w:rsidR="007A199A" w:rsidRPr="00EF6FB6" w:rsidRDefault="007A199A" w:rsidP="007A19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swoje dane kontaktowe (np. numer telefonu, e-mail</w:t>
      </w:r>
    </w:p>
    <w:p w:rsidR="007A199A" w:rsidRPr="00EF6FB6" w:rsidRDefault="007A199A" w:rsidP="007A19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informacje, jaki sposób przekazania informacji jest dla Ciebie najwygodniejszy (np. druk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powiększony,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informacja dźwiękowa),</w:t>
      </w:r>
    </w:p>
    <w:p w:rsidR="007A199A" w:rsidRPr="001A71AB" w:rsidRDefault="007A199A" w:rsidP="007A19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Na tej stronie internetowej są problemy, które według Ciebie, wynikają z niespełnienia wymogów dostępności cyfrowej? Zgłoś to do nas.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Za wszystkie kwestie związane z dostępnością cyfrową i udostępnianiem treści z tej strony intern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etowej odpowiada Maria </w:t>
      </w:r>
      <w:proofErr w:type="spellStart"/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Zuń</w:t>
      </w:r>
      <w:proofErr w:type="spellEnd"/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 Możesz skontaktować się z nią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mailowo 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–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1A71AB">
        <w:rPr>
          <w:rFonts w:ascii="Arial" w:eastAsia="Times New Roman" w:hAnsi="Arial" w:cs="Arial"/>
          <w:color w:val="0052A5"/>
          <w:sz w:val="24"/>
          <w:szCs w:val="24"/>
          <w:u w:val="single"/>
          <w:lang w:eastAsia="pl-PL"/>
        </w:rPr>
        <w:t>mazun1@wp.pl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lub telefonicznie – 84 68 00 104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7A199A" w:rsidRPr="00EF6FB6" w:rsidRDefault="007A199A" w:rsidP="007A19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7A199A" w:rsidRPr="00EF6FB6" w:rsidRDefault="007A199A" w:rsidP="007A199A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Obsługa wniosków i skarg związanych z dostępnością </w:t>
      </w:r>
    </w:p>
    <w:p w:rsidR="007A199A" w:rsidRPr="00EF6FB6" w:rsidRDefault="007A199A" w:rsidP="007A199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Na Twoje zgłoszenie odpowiemy najszybciej jak to możliwe, nie później niż w ciągu 7 dni od jego otrzymania.</w:t>
      </w:r>
    </w:p>
    <w:p w:rsidR="007A199A" w:rsidRPr="00EF6FB6" w:rsidRDefault="007A199A" w:rsidP="007A199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Jeżeli ten termin będzie dla nas zbyt krótki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poinformujemy Cię o tym. W tej informacji podamy nowy termin, do którego poprawimy zgłoszone przez Ciebie błędy lub przygotujemy informacje w alternatywny sposób. Ten nowy termin nie będzie dłuższy niż 2 miesiące.</w:t>
      </w:r>
    </w:p>
    <w:p w:rsidR="007A199A" w:rsidRPr="00EF6FB6" w:rsidRDefault="007A199A" w:rsidP="007A199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Jeżeli nie będziemy w stanie zapewnić dostępności cyfrowej strony internetowej 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lub treści, z Twojego zgłoszenia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 zaproponujemy Ci dostęp do nich w alternatywny sposób.</w:t>
      </w:r>
    </w:p>
    <w:p w:rsidR="007A199A" w:rsidRPr="00EF6FB6" w:rsidRDefault="007A199A" w:rsidP="007A19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Jeżeli nasze działania nie będą dla Ciebie zadowal</w:t>
      </w:r>
      <w:r w:rsidRPr="001A71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ające, możesz zgłosić skargę</w:t>
      </w:r>
      <w:r w:rsidRPr="001A71AB">
        <w:rPr>
          <w:rFonts w:ascii="Arial" w:eastAsia="Times New Roman" w:hAnsi="Arial" w:cs="Arial"/>
          <w:color w:val="0052A5"/>
          <w:sz w:val="24"/>
          <w:szCs w:val="24"/>
          <w:u w:val="single"/>
          <w:lang w:eastAsia="pl-PL"/>
        </w:rPr>
        <w:t xml:space="preserve"> </w:t>
      </w:r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do </w:t>
      </w:r>
      <w:hyperlink r:id="rId6" w:history="1">
        <w:r w:rsidRPr="00EF6FB6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Rzecznika Praw Obywatelskich</w:t>
        </w:r>
      </w:hyperlink>
      <w:r w:rsidRPr="00EF6FB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7A199A" w:rsidRPr="002A7749" w:rsidRDefault="007A199A" w:rsidP="007A199A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2A774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Dostępność architektoniczna</w:t>
      </w:r>
    </w:p>
    <w:p w:rsidR="007A199A" w:rsidRPr="001A71AB" w:rsidRDefault="007A199A" w:rsidP="007A199A">
      <w:p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>Szkoła Podstawowa w Dębinie; Dębina 20,  23 – 155 Zakrzew</w:t>
      </w:r>
    </w:p>
    <w:p w:rsidR="007A199A" w:rsidRPr="001A71AB" w:rsidRDefault="007A199A" w:rsidP="007A199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>Do budynku prowadzą 2 wejścia:  główne i boczne. Do obu wejść prowadzą schody. Przy schodach do wejścia głównego znajduje się podjazd dla wózków. Dla gości przeznaczone jest wejście główne.</w:t>
      </w:r>
    </w:p>
    <w:p w:rsidR="007A199A" w:rsidRPr="001A71AB" w:rsidRDefault="007A199A" w:rsidP="007A199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>Dla osób na wózkach dostępny jest tylko korytarz i pomieszczenia na parterze.</w:t>
      </w:r>
    </w:p>
    <w:p w:rsidR="007A199A" w:rsidRPr="001A71AB" w:rsidRDefault="007A199A" w:rsidP="007A199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 xml:space="preserve">Kancelaria  (gabinet dyrektora) znajduje się na parterze po lewej stronie od wejścia głównego. </w:t>
      </w:r>
    </w:p>
    <w:p w:rsidR="007A199A" w:rsidRPr="001A71AB" w:rsidRDefault="007A199A" w:rsidP="007A199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 xml:space="preserve">W budynku nie ma windy oraz toalety dla osób niepełnosprawnych. </w:t>
      </w:r>
    </w:p>
    <w:p w:rsidR="007A199A" w:rsidRPr="001A71AB" w:rsidRDefault="007A199A" w:rsidP="007A199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 xml:space="preserve">Do budynku i wszystkich jego pomieszczeń można wejść z psem asystującym i psem przewodnikiem. </w:t>
      </w:r>
    </w:p>
    <w:p w:rsidR="007A199A" w:rsidRPr="001A71AB" w:rsidRDefault="007A199A" w:rsidP="007A199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 xml:space="preserve">Przed budynkiem nie wyznaczono  miejsc parkingowych dla osób niepełnosprawnych. </w:t>
      </w:r>
    </w:p>
    <w:p w:rsidR="007A199A" w:rsidRPr="001A71AB" w:rsidRDefault="007A199A" w:rsidP="007A199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 xml:space="preserve">W szkole nie ma pętli indukcyjnych. </w:t>
      </w:r>
    </w:p>
    <w:p w:rsidR="007A199A" w:rsidRPr="001A71AB" w:rsidRDefault="007A199A" w:rsidP="007A199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 xml:space="preserve">W budynku nie ma oznaczeń w alfabecie brajla ani oznaczeń kontrastowych lub w druku powiększonym dla osób niewidomych i słabowidzących. </w:t>
      </w:r>
    </w:p>
    <w:p w:rsidR="007A199A" w:rsidRPr="001A71AB" w:rsidRDefault="007A199A" w:rsidP="007A199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1AB">
        <w:rPr>
          <w:rFonts w:ascii="Arial" w:hAnsi="Arial" w:cs="Arial"/>
          <w:sz w:val="24"/>
          <w:szCs w:val="24"/>
        </w:rPr>
        <w:t>Szkoła nie posiada tłumacza polskiego języka migowego (PJM).</w:t>
      </w:r>
    </w:p>
    <w:p w:rsidR="007A199A" w:rsidRPr="001A71AB" w:rsidRDefault="007A199A" w:rsidP="007A1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</w:p>
    <w:p w:rsidR="007A199A" w:rsidRPr="001A71AB" w:rsidRDefault="007A199A" w:rsidP="007A1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</w:p>
    <w:p w:rsidR="007A199A" w:rsidRPr="001A71AB" w:rsidRDefault="007A199A" w:rsidP="007A1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</w:p>
    <w:p w:rsidR="007A199A" w:rsidRPr="001A71AB" w:rsidRDefault="007A199A" w:rsidP="007A199A">
      <w:pPr>
        <w:rPr>
          <w:rFonts w:ascii="Arial" w:hAnsi="Arial" w:cs="Arial"/>
        </w:rPr>
      </w:pPr>
    </w:p>
    <w:p w:rsidR="00D35E5E" w:rsidRDefault="00D35E5E"/>
    <w:sectPr w:rsidR="00D3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326A"/>
    <w:multiLevelType w:val="hybridMultilevel"/>
    <w:tmpl w:val="F1F87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1DE2"/>
    <w:multiLevelType w:val="multilevel"/>
    <w:tmpl w:val="4F7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A54009"/>
    <w:multiLevelType w:val="multilevel"/>
    <w:tmpl w:val="A482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9A"/>
    <w:rsid w:val="002A7749"/>
    <w:rsid w:val="00384BAF"/>
    <w:rsid w:val="007A199A"/>
    <w:rsid w:val="00D3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F6D4"/>
  <w15:chartTrackingRefBased/>
  <w15:docId w15:val="{A4408DFC-F229-47F0-A27D-A96940C7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o.gov.pl/content/kontakt" TargetMode="External"/><Relationship Id="rId5" Type="http://schemas.openxmlformats.org/officeDocument/2006/relationships/hyperlink" Target="http://szkoladebina.superszkol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Szkola8</dc:creator>
  <cp:keywords/>
  <dc:description/>
  <cp:lastModifiedBy>Szkola8</cp:lastModifiedBy>
  <cp:revision>2</cp:revision>
  <dcterms:created xsi:type="dcterms:W3CDTF">2021-03-30T14:44:00Z</dcterms:created>
  <dcterms:modified xsi:type="dcterms:W3CDTF">2021-03-30T15:00:00Z</dcterms:modified>
</cp:coreProperties>
</file>