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D649" w14:textId="77777777" w:rsidR="008774DE" w:rsidRDefault="00D747E0">
      <w:pPr>
        <w:pStyle w:val="Tytu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>REGULAMIN KONKURSU</w:t>
      </w:r>
    </w:p>
    <w:p w14:paraId="13BBFEFF" w14:textId="0A36AAE7" w:rsidR="006A3073" w:rsidRDefault="003B7AD0">
      <w:pPr>
        <w:pStyle w:val="Tytu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 xml:space="preserve">NA </w:t>
      </w:r>
      <w:r w:rsidR="00D747E0">
        <w:rPr>
          <w:b/>
          <w:color w:val="000000"/>
          <w:sz w:val="24"/>
          <w:szCs w:val="24"/>
          <w:u w:val="none"/>
        </w:rPr>
        <w:t>LOGO SZKOŁY</w:t>
      </w:r>
    </w:p>
    <w:p w14:paraId="2E322F84" w14:textId="77777777" w:rsidR="006A3073" w:rsidRDefault="006A3073">
      <w:pPr>
        <w:pStyle w:val="Tytu"/>
        <w:rPr>
          <w:b/>
          <w:color w:val="000000"/>
          <w:sz w:val="24"/>
          <w:szCs w:val="24"/>
          <w:u w:val="none"/>
        </w:rPr>
      </w:pPr>
    </w:p>
    <w:p w14:paraId="56559B3E" w14:textId="77777777" w:rsidR="006A3073" w:rsidRDefault="006A3073">
      <w:pPr>
        <w:pStyle w:val="Tytu"/>
        <w:rPr>
          <w:b/>
          <w:color w:val="000000"/>
          <w:sz w:val="24"/>
          <w:szCs w:val="24"/>
          <w:u w:val="none"/>
        </w:rPr>
      </w:pPr>
    </w:p>
    <w:p w14:paraId="2D316D85" w14:textId="77777777" w:rsidR="006A3073" w:rsidRDefault="00D747E0">
      <w:pPr>
        <w:numPr>
          <w:ilvl w:val="0"/>
          <w:numId w:val="6"/>
        </w:numPr>
        <w:spacing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Organizator</w:t>
      </w:r>
    </w:p>
    <w:p w14:paraId="5C43528B" w14:textId="77777777" w:rsidR="006A3073" w:rsidRDefault="00D747E0">
      <w:pPr>
        <w:spacing w:after="240"/>
        <w:ind w:left="540"/>
        <w:jc w:val="both"/>
      </w:pPr>
      <w:r>
        <w:rPr>
          <w:rFonts w:ascii="Arial" w:eastAsia="Arial" w:hAnsi="Arial" w:cs="Arial"/>
        </w:rPr>
        <w:t>Szkoła Podstawowa im. Jana Pawła II w Bielinie</w:t>
      </w:r>
      <w:r w:rsidR="003B7AD0">
        <w:rPr>
          <w:rFonts w:ascii="Arial" w:eastAsia="Arial" w:hAnsi="Arial" w:cs="Arial"/>
        </w:rPr>
        <w:t xml:space="preserve"> – koordynator Jolanta Gołębiewska</w:t>
      </w:r>
    </w:p>
    <w:p w14:paraId="1DC2866D" w14:textId="77777777" w:rsidR="006A3073" w:rsidRDefault="00D747E0">
      <w:pPr>
        <w:numPr>
          <w:ilvl w:val="0"/>
          <w:numId w:val="6"/>
        </w:numPr>
        <w:spacing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Cel</w:t>
      </w:r>
      <w:r w:rsidR="003B7AD0"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</w:rPr>
        <w:t xml:space="preserve"> konkursu</w:t>
      </w:r>
      <w:r w:rsidR="003B7AD0">
        <w:rPr>
          <w:rFonts w:ascii="Arial" w:eastAsia="Arial" w:hAnsi="Arial" w:cs="Arial"/>
          <w:b/>
        </w:rPr>
        <w:t>:</w:t>
      </w:r>
    </w:p>
    <w:p w14:paraId="4AABB49A" w14:textId="77777777" w:rsidR="006A3073" w:rsidRDefault="00D747E0">
      <w:pPr>
        <w:numPr>
          <w:ilvl w:val="0"/>
          <w:numId w:val="10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Celem konkursu jest wyłonienie najlepszego symbolu graficznego (logo) szkoły.</w:t>
      </w:r>
    </w:p>
    <w:p w14:paraId="383C49D8" w14:textId="77777777" w:rsidR="006A3073" w:rsidRDefault="00D747E0">
      <w:pPr>
        <w:numPr>
          <w:ilvl w:val="0"/>
          <w:numId w:val="10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Logo wykorzystywane będzie przez szkołę w celach identyfikacyjnych, promocyjnych, reklamowych, korespondencyjnych, itp.</w:t>
      </w:r>
    </w:p>
    <w:p w14:paraId="7BE9AB66" w14:textId="77777777" w:rsidR="006A3073" w:rsidRDefault="00D747E0">
      <w:pPr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Warunki uczestnictwa w konkursie</w:t>
      </w:r>
    </w:p>
    <w:p w14:paraId="4E615048" w14:textId="77777777" w:rsidR="006A3073" w:rsidRDefault="00D747E0">
      <w:pPr>
        <w:numPr>
          <w:ilvl w:val="0"/>
          <w:numId w:val="11"/>
        </w:numPr>
        <w:ind w:left="360"/>
        <w:jc w:val="both"/>
      </w:pPr>
      <w:r>
        <w:rPr>
          <w:rFonts w:ascii="Arial" w:eastAsia="Arial" w:hAnsi="Arial" w:cs="Arial"/>
        </w:rPr>
        <w:t xml:space="preserve">W konkursie mogą brać udział wszyscy chętni: uczniowie, nauczyciele i rodzice </w:t>
      </w:r>
      <w:r w:rsidR="003B7AD0">
        <w:rPr>
          <w:rFonts w:ascii="Arial" w:eastAsia="Arial" w:hAnsi="Arial" w:cs="Arial"/>
        </w:rPr>
        <w:t xml:space="preserve">dzieci i uczniów </w:t>
      </w:r>
      <w:r>
        <w:rPr>
          <w:rFonts w:ascii="Arial" w:eastAsia="Arial" w:hAnsi="Arial" w:cs="Arial"/>
        </w:rPr>
        <w:t xml:space="preserve">Szkoły Podstawowej </w:t>
      </w:r>
      <w:r w:rsidR="003B7AD0">
        <w:rPr>
          <w:rFonts w:ascii="Arial" w:eastAsia="Arial" w:hAnsi="Arial" w:cs="Arial"/>
        </w:rPr>
        <w:t xml:space="preserve">im. Jana Pawła II </w:t>
      </w:r>
      <w:r>
        <w:rPr>
          <w:rFonts w:ascii="Arial" w:eastAsia="Arial" w:hAnsi="Arial" w:cs="Arial"/>
        </w:rPr>
        <w:t>w Bielinie.</w:t>
      </w:r>
    </w:p>
    <w:p w14:paraId="0651A71D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Projekty konkursowe mogą być realizowane oraz zgłaszane do konkursu indywidualnie.</w:t>
      </w:r>
    </w:p>
    <w:p w14:paraId="0584A58E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Prace konkursowe należy składać zgodnie z wymaganiami zawartymi </w:t>
      </w:r>
      <w:r w:rsidR="003B7AD0">
        <w:rPr>
          <w:rFonts w:ascii="Arial" w:eastAsia="Arial" w:hAnsi="Arial" w:cs="Arial"/>
        </w:rPr>
        <w:t xml:space="preserve">                                       </w:t>
      </w:r>
      <w:r>
        <w:rPr>
          <w:rFonts w:ascii="Arial" w:eastAsia="Arial" w:hAnsi="Arial" w:cs="Arial"/>
        </w:rPr>
        <w:t>w regulaminie.</w:t>
      </w:r>
    </w:p>
    <w:p w14:paraId="4CCFFDE5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Osoby składające zgłosze</w:t>
      </w:r>
      <w:r w:rsidR="003B7AD0">
        <w:rPr>
          <w:rFonts w:ascii="Arial" w:eastAsia="Arial" w:hAnsi="Arial" w:cs="Arial"/>
        </w:rPr>
        <w:t xml:space="preserve">nia w ramach konkursu, </w:t>
      </w:r>
      <w:r>
        <w:rPr>
          <w:rFonts w:ascii="Arial" w:eastAsia="Arial" w:hAnsi="Arial" w:cs="Arial"/>
        </w:rPr>
        <w:t xml:space="preserve">wyrażają zgodę na przetwarzanie przez organizatora swoich danych osobowych wyłącznie na potrzeby konkursu w zakresie koniecznym do prawidłowego przeprowadzenia konkursu (ustawa o ochronie danych osobowych z dn. 29 sierpnia 1997 roku Dz.U. Nr 133, poz. 833 z </w:t>
      </w:r>
      <w:proofErr w:type="spellStart"/>
      <w:r>
        <w:rPr>
          <w:rFonts w:ascii="Arial" w:eastAsia="Arial" w:hAnsi="Arial" w:cs="Arial"/>
        </w:rPr>
        <w:t>późn</w:t>
      </w:r>
      <w:proofErr w:type="spellEnd"/>
      <w:r>
        <w:rPr>
          <w:rFonts w:ascii="Arial" w:eastAsia="Arial" w:hAnsi="Arial" w:cs="Arial"/>
        </w:rPr>
        <w:t>. zm.).</w:t>
      </w:r>
    </w:p>
    <w:p w14:paraId="624C14B4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Organizator zastrzega sobie prawo do opublikowania imion, nazwisk, zdjęć </w:t>
      </w:r>
      <w:r w:rsidR="003B7AD0">
        <w:rPr>
          <w:rFonts w:ascii="Arial" w:eastAsia="Arial" w:hAnsi="Arial" w:cs="Arial"/>
        </w:rPr>
        <w:t xml:space="preserve">                            </w:t>
      </w:r>
      <w:r>
        <w:rPr>
          <w:rFonts w:ascii="Arial" w:eastAsia="Arial" w:hAnsi="Arial" w:cs="Arial"/>
        </w:rPr>
        <w:t>i informacji o uczestnikach, a w szczególności o zwycięzcach konkursu.</w:t>
      </w:r>
    </w:p>
    <w:p w14:paraId="1BC3276B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Organizator konkursu zapewnia poufność danych osobowych uczestników.</w:t>
      </w:r>
    </w:p>
    <w:p w14:paraId="28CBE82C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Zgłoszenie pracy do konkursu jest jednoznaczne  z przyjęciem warunków niniejszego regulaminu i oświadczeniem, że prace zgłoszone na konkurs zostały wykonane osobiście.</w:t>
      </w:r>
    </w:p>
    <w:p w14:paraId="3196B195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Uczestnik jest zobowiązany przedstawić autorski projekt.</w:t>
      </w:r>
    </w:p>
    <w:p w14:paraId="7D27738C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Przekazanie prac  konkursowych oznacza jednocześnie, że przekazujący oświadcza, iż nie naruszają one praw osób trzecich, w szczególności nie naruszają ich autorskich praw majątkowych i osobistych. W przypadku wystąpienia przez osobę trzecią z roszczeniami wynikającymi z tytułu naruszenia praw określonych powyżej, osoba przekazująca zrekompensuje organizatorowi, jako wyłącznie odpowiedzialna, koszty poniesione w związku ze skierowaniem przeciwko niemu roszczeń odszkodowawczych, zwalniając organizatora od wszelkich zobowiązań, jakie powstaną z tego tytułu.</w:t>
      </w:r>
    </w:p>
    <w:p w14:paraId="6D88BA91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Uczestnicy wyrażają zgodę na korzystanie z pra</w:t>
      </w:r>
      <w:r w:rsidR="003B7AD0">
        <w:rPr>
          <w:rFonts w:ascii="Arial" w:eastAsia="Arial" w:hAnsi="Arial" w:cs="Arial"/>
        </w:rPr>
        <w:t>cy konkursowej i rozporządzanie nią przez organizatora</w:t>
      </w:r>
      <w:r>
        <w:rPr>
          <w:rFonts w:ascii="Arial" w:eastAsia="Arial" w:hAnsi="Arial" w:cs="Arial"/>
        </w:rPr>
        <w:t xml:space="preserve"> na potrzeby konkursu.</w:t>
      </w:r>
    </w:p>
    <w:p w14:paraId="316A3E7E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Uczestnicy konkursu zrzekają się autorskich praw majątkowych do pracy konkursowej na rzecz organizatora konkursu.</w:t>
      </w:r>
    </w:p>
    <w:p w14:paraId="53EC3E51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Uczestnicy konkursu wyrażają zgodę na wykorzystywanie przez organizatora autorskich praw  osobistych do pracy konkursowej na potrzeby konkursu, w szczególności udzielają pozwolenia na mody</w:t>
      </w:r>
      <w:r w:rsidR="003B7AD0">
        <w:rPr>
          <w:rFonts w:ascii="Arial" w:eastAsia="Arial" w:hAnsi="Arial" w:cs="Arial"/>
        </w:rPr>
        <w:t>fikację projektu logo, dokonanie</w:t>
      </w:r>
      <w:r>
        <w:rPr>
          <w:rFonts w:ascii="Arial" w:eastAsia="Arial" w:hAnsi="Arial" w:cs="Arial"/>
        </w:rPr>
        <w:t xml:space="preserve"> koniecznych zmian strukturalnych, kolorystycznych i uzupełnień </w:t>
      </w:r>
      <w:r w:rsidR="003B7AD0">
        <w:rPr>
          <w:rFonts w:ascii="Arial" w:eastAsia="Arial" w:hAnsi="Arial" w:cs="Arial"/>
        </w:rPr>
        <w:t xml:space="preserve">                                           </w:t>
      </w:r>
      <w:r>
        <w:rPr>
          <w:rFonts w:ascii="Arial" w:eastAsia="Arial" w:hAnsi="Arial" w:cs="Arial"/>
        </w:rPr>
        <w:lastRenderedPageBreak/>
        <w:t>oraz rozpowszechniania wytworu w takiej postaci.</w:t>
      </w:r>
    </w:p>
    <w:p w14:paraId="291F7B66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Przekazanie prac konkursowych przez uczestników jest nieodpłatne.</w:t>
      </w:r>
    </w:p>
    <w:p w14:paraId="37CDC6F4" w14:textId="77777777" w:rsidR="006A3073" w:rsidRDefault="00D747E0">
      <w:pPr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Forma pracy konkursowej </w:t>
      </w:r>
    </w:p>
    <w:p w14:paraId="6C5662BE" w14:textId="77777777" w:rsidR="006A3073" w:rsidRDefault="00D747E0" w:rsidP="008774DE">
      <w:pPr>
        <w:numPr>
          <w:ilvl w:val="0"/>
          <w:numId w:val="12"/>
        </w:numPr>
        <w:spacing w:after="22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Projekt logo powinien nadawać się do różnorodnego wykorzystania: pisma, ulotki, reklama, Internet. </w:t>
      </w:r>
    </w:p>
    <w:p w14:paraId="491706A3" w14:textId="77777777" w:rsidR="006A3073" w:rsidRDefault="00D747E0" w:rsidP="008774DE">
      <w:pPr>
        <w:numPr>
          <w:ilvl w:val="0"/>
          <w:numId w:val="12"/>
        </w:numPr>
        <w:spacing w:after="22"/>
        <w:ind w:left="360"/>
        <w:jc w:val="both"/>
      </w:pPr>
      <w:r>
        <w:rPr>
          <w:rFonts w:ascii="Arial" w:eastAsia="Arial" w:hAnsi="Arial" w:cs="Arial"/>
        </w:rPr>
        <w:t xml:space="preserve">Może być wykonany w dowolnym programie graficznym i zawierać wszystkie elementy napisu  </w:t>
      </w:r>
      <w:r>
        <w:rPr>
          <w:rFonts w:ascii="Arial" w:eastAsia="Arial" w:hAnsi="Arial" w:cs="Arial"/>
          <w:b/>
        </w:rPr>
        <w:t>„Szkoła Podstawowa im. Jana Pawła II w Bielinie”.</w:t>
      </w:r>
    </w:p>
    <w:p w14:paraId="13667F8C" w14:textId="77777777" w:rsidR="006A3073" w:rsidRDefault="00D747E0" w:rsidP="008774DE">
      <w:pPr>
        <w:numPr>
          <w:ilvl w:val="0"/>
          <w:numId w:val="12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Prace nie mogą zawierać żadnych gotowych elementów cudzego autorstwa.</w:t>
      </w:r>
    </w:p>
    <w:p w14:paraId="5E37D9A7" w14:textId="77777777" w:rsidR="006A3073" w:rsidRDefault="00D747E0" w:rsidP="008774DE">
      <w:pPr>
        <w:numPr>
          <w:ilvl w:val="0"/>
          <w:numId w:val="12"/>
        </w:numP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Projekty konkursowe muszą spełniać następujące warunki: </w:t>
      </w:r>
    </w:p>
    <w:p w14:paraId="1FA5B390" w14:textId="77777777" w:rsidR="006A3073" w:rsidRDefault="00D747E0" w:rsidP="008774DE">
      <w:pPr>
        <w:numPr>
          <w:ilvl w:val="0"/>
          <w:numId w:val="1"/>
        </w:numPr>
        <w:spacing w:after="27"/>
        <w:jc w:val="both"/>
        <w:rPr>
          <w:color w:val="000000"/>
        </w:rPr>
      </w:pPr>
      <w:r>
        <w:rPr>
          <w:rFonts w:ascii="Arial" w:eastAsia="Arial" w:hAnsi="Arial" w:cs="Arial"/>
        </w:rPr>
        <w:t>wymiar logo nie powinien przekraczać pola 15cm x 15cm</w:t>
      </w:r>
      <w:r>
        <w:rPr>
          <w:rFonts w:ascii="Arial" w:eastAsia="Arial" w:hAnsi="Arial" w:cs="Arial"/>
          <w:color w:val="000000"/>
        </w:rPr>
        <w:t xml:space="preserve">, </w:t>
      </w:r>
    </w:p>
    <w:p w14:paraId="32E65143" w14:textId="77777777" w:rsidR="006A3073" w:rsidRDefault="00D747E0" w:rsidP="008774DE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</w:rPr>
        <w:t>zapisać plik w dowolnym formacie graficznym (np. JPG, gif,).</w:t>
      </w:r>
    </w:p>
    <w:p w14:paraId="48C848C9" w14:textId="77777777" w:rsidR="006A3073" w:rsidRDefault="00D747E0" w:rsidP="008774DE">
      <w:pPr>
        <w:numPr>
          <w:ilvl w:val="0"/>
          <w:numId w:val="1"/>
        </w:numPr>
        <w:spacing w:after="27"/>
        <w:jc w:val="both"/>
        <w:rPr>
          <w:color w:val="000000"/>
        </w:rPr>
      </w:pPr>
      <w:r>
        <w:rPr>
          <w:rFonts w:ascii="Arial" w:eastAsia="Arial" w:hAnsi="Arial" w:cs="Arial"/>
        </w:rPr>
        <w:t>w swej treści projekt nie może zawierać elementów obraźliwych.</w:t>
      </w:r>
    </w:p>
    <w:p w14:paraId="469D31DE" w14:textId="77777777" w:rsidR="006A3073" w:rsidRDefault="00D747E0" w:rsidP="008774DE">
      <w:pPr>
        <w:numPr>
          <w:ilvl w:val="0"/>
          <w:numId w:val="12"/>
        </w:numPr>
        <w:spacing w:after="27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Logo powinno być: </w:t>
      </w:r>
    </w:p>
    <w:p w14:paraId="178EEC3D" w14:textId="77777777" w:rsidR="006A3073" w:rsidRDefault="00D747E0" w:rsidP="008774DE">
      <w:pPr>
        <w:numPr>
          <w:ilvl w:val="0"/>
          <w:numId w:val="2"/>
        </w:numPr>
        <w:spacing w:after="27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czytelne i łatwe do zapamiętana, </w:t>
      </w:r>
    </w:p>
    <w:p w14:paraId="6109AAC9" w14:textId="77777777" w:rsidR="006A3073" w:rsidRDefault="00D747E0" w:rsidP="008774DE">
      <w:pPr>
        <w:numPr>
          <w:ilvl w:val="0"/>
          <w:numId w:val="2"/>
        </w:numPr>
        <w:spacing w:after="27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łatwo identyfikowane z naszą szkołą, </w:t>
      </w:r>
    </w:p>
    <w:p w14:paraId="4AE9DDED" w14:textId="77777777" w:rsidR="006A3073" w:rsidRDefault="00D747E0" w:rsidP="008774DE">
      <w:pPr>
        <w:numPr>
          <w:ilvl w:val="0"/>
          <w:numId w:val="2"/>
        </w:numPr>
        <w:spacing w:after="27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wzbudzać pozytywne emocje. </w:t>
      </w:r>
    </w:p>
    <w:p w14:paraId="08F39F13" w14:textId="77777777" w:rsidR="006A3073" w:rsidRDefault="00D747E0" w:rsidP="008774DE">
      <w:pPr>
        <w:numPr>
          <w:ilvl w:val="0"/>
          <w:numId w:val="12"/>
        </w:numPr>
        <w:spacing w:after="27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Logo nie powinno być skomplikowane pod względem graficznym i kolorystycznym. </w:t>
      </w:r>
    </w:p>
    <w:p w14:paraId="052A4471" w14:textId="77777777" w:rsidR="006A3073" w:rsidRDefault="00D747E0" w:rsidP="008774DE">
      <w:pPr>
        <w:numPr>
          <w:ilvl w:val="0"/>
          <w:numId w:val="12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Pliki należy nazwać według wzoru imie_nazwisko_kl.jpg. W nazwie stosujemy wyłącznie małe litery, bez polskich znaków diakrytycznych oraz cyfry i znaki podkreślenia, nie używamy spacji.</w:t>
      </w:r>
    </w:p>
    <w:p w14:paraId="419060CB" w14:textId="77777777" w:rsidR="006A3073" w:rsidRDefault="00D747E0" w:rsidP="008774DE">
      <w:pPr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Przykład: Jan Kozłowski z klasy I zapisze plik pod nazwą:</w:t>
      </w:r>
      <w:r>
        <w:rPr>
          <w:rFonts w:ascii="Arial" w:eastAsia="Arial" w:hAnsi="Arial" w:cs="Arial"/>
          <w:b/>
        </w:rPr>
        <w:t xml:space="preserve"> jan_kozlowski_1.jpg.</w:t>
      </w:r>
    </w:p>
    <w:p w14:paraId="5ADE18FF" w14:textId="77777777" w:rsidR="003B7AD0" w:rsidRPr="003B7AD0" w:rsidRDefault="003B7AD0" w:rsidP="008774DE">
      <w:pPr>
        <w:ind w:left="360"/>
        <w:jc w:val="both"/>
      </w:pPr>
      <w:r w:rsidRPr="003B7AD0">
        <w:rPr>
          <w:rFonts w:ascii="Arial" w:eastAsia="Arial" w:hAnsi="Arial" w:cs="Arial"/>
        </w:rPr>
        <w:t>Rodzice i nauczyciele nie umieszczają w opisie symbolu klasy.</w:t>
      </w:r>
    </w:p>
    <w:p w14:paraId="1571D2E5" w14:textId="77777777" w:rsidR="006A3073" w:rsidRDefault="00D747E0" w:rsidP="008774DE">
      <w:pPr>
        <w:numPr>
          <w:ilvl w:val="0"/>
          <w:numId w:val="12"/>
        </w:numPr>
        <w:spacing w:after="27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Uczestnik pracy podaje: </w:t>
      </w:r>
    </w:p>
    <w:p w14:paraId="4AB45004" w14:textId="77777777" w:rsidR="006A3073" w:rsidRDefault="00D747E0" w:rsidP="008774DE">
      <w:pPr>
        <w:numPr>
          <w:ilvl w:val="1"/>
          <w:numId w:val="3"/>
        </w:numPr>
        <w:ind w:left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imię i nazwisko, </w:t>
      </w:r>
    </w:p>
    <w:p w14:paraId="026E8578" w14:textId="77777777" w:rsidR="006A3073" w:rsidRDefault="00D747E0" w:rsidP="008774DE">
      <w:pPr>
        <w:numPr>
          <w:ilvl w:val="1"/>
          <w:numId w:val="3"/>
        </w:numPr>
        <w:ind w:left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klasę, jeżeli jest uczniem szkoły, </w:t>
      </w:r>
    </w:p>
    <w:p w14:paraId="6503022A" w14:textId="77777777" w:rsidR="006A3073" w:rsidRDefault="00D747E0" w:rsidP="008774DE">
      <w:pPr>
        <w:numPr>
          <w:ilvl w:val="1"/>
          <w:numId w:val="3"/>
        </w:numPr>
        <w:ind w:left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adres zamieszkania. </w:t>
      </w:r>
    </w:p>
    <w:p w14:paraId="3F770098" w14:textId="77777777" w:rsidR="006A3073" w:rsidRDefault="00D747E0">
      <w:pPr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Miejsce i termin składania prac konkursowych </w:t>
      </w:r>
    </w:p>
    <w:p w14:paraId="535E90F3" w14:textId="77777777" w:rsidR="006A3073" w:rsidRDefault="00D747E0">
      <w:pPr>
        <w:numPr>
          <w:ilvl w:val="0"/>
          <w:numId w:val="4"/>
        </w:numPr>
        <w:ind w:left="360"/>
        <w:jc w:val="both"/>
      </w:pPr>
      <w:r>
        <w:rPr>
          <w:rFonts w:ascii="Arial" w:eastAsia="Arial" w:hAnsi="Arial" w:cs="Arial"/>
        </w:rPr>
        <w:t xml:space="preserve">Termin trwania konkursu </w:t>
      </w:r>
      <w:r w:rsidR="00F35869">
        <w:rPr>
          <w:rFonts w:ascii="Arial" w:eastAsia="Arial" w:hAnsi="Arial" w:cs="Arial"/>
          <w:b/>
        </w:rPr>
        <w:t>od 18.12.2023 r. do 12.01.2024</w:t>
      </w:r>
      <w:r>
        <w:rPr>
          <w:rFonts w:ascii="Arial" w:eastAsia="Arial" w:hAnsi="Arial" w:cs="Arial"/>
          <w:b/>
        </w:rPr>
        <w:t xml:space="preserve"> r.</w:t>
      </w:r>
    </w:p>
    <w:p w14:paraId="6DEB89EC" w14:textId="77777777" w:rsidR="006A3073" w:rsidRDefault="00D747E0">
      <w:pPr>
        <w:numPr>
          <w:ilvl w:val="0"/>
          <w:numId w:val="4"/>
        </w:numPr>
        <w:ind w:left="360"/>
        <w:jc w:val="both"/>
      </w:pPr>
      <w:r>
        <w:rPr>
          <w:rFonts w:ascii="Arial" w:eastAsia="Arial" w:hAnsi="Arial" w:cs="Arial"/>
        </w:rPr>
        <w:t>Prace należy przesyłać w wersji elektronicznej na adres e-mailowy</w:t>
      </w:r>
      <w:r>
        <w:rPr>
          <w:rFonts w:ascii="Arial" w:eastAsia="Arial" w:hAnsi="Arial" w:cs="Arial"/>
          <w:b/>
          <w:bCs/>
        </w:rPr>
        <w:t xml:space="preserve"> </w:t>
      </w:r>
      <w:hyperlink r:id="rId5" w:history="1">
        <w:r w:rsidR="00F35869" w:rsidRPr="006F51B4">
          <w:rPr>
            <w:rStyle w:val="Hipercze"/>
            <w:rFonts w:ascii="Arial" w:eastAsia="Arial" w:hAnsi="Arial" w:cs="Arial"/>
            <w:b/>
            <w:bCs/>
          </w:rPr>
          <w:t>spbielino@rzasnik.pl</w:t>
        </w:r>
      </w:hyperlink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lub dostarczyć na nośniku elektronicznym w nieprzekraczalnym terminie </w:t>
      </w:r>
      <w:r w:rsidR="00F35869">
        <w:rPr>
          <w:rFonts w:ascii="Arial" w:eastAsia="Arial" w:hAnsi="Arial" w:cs="Arial"/>
          <w:b/>
        </w:rPr>
        <w:t>do 12.01.2024 r.</w:t>
      </w:r>
      <w:r>
        <w:rPr>
          <w:rFonts w:ascii="Arial" w:eastAsia="Arial" w:hAnsi="Arial" w:cs="Arial"/>
          <w:b/>
        </w:rPr>
        <w:t xml:space="preserve"> </w:t>
      </w:r>
      <w:r w:rsidR="003B7AD0">
        <w:rPr>
          <w:rFonts w:ascii="Arial" w:eastAsia="Arial" w:hAnsi="Arial" w:cs="Arial"/>
        </w:rPr>
        <w:t>do koordynatora konkursu lub sekretariatu szkoły</w:t>
      </w:r>
      <w:r>
        <w:rPr>
          <w:rFonts w:ascii="Arial" w:eastAsia="Arial" w:hAnsi="Arial" w:cs="Arial"/>
        </w:rPr>
        <w:t xml:space="preserve">. </w:t>
      </w:r>
    </w:p>
    <w:p w14:paraId="0017262A" w14:textId="77777777" w:rsidR="006A3073" w:rsidRDefault="00D747E0">
      <w:pPr>
        <w:numPr>
          <w:ilvl w:val="0"/>
          <w:numId w:val="4"/>
        </w:numPr>
        <w:spacing w:after="27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Prace konkursowe niespełniające wymagań, o których mowa w regulaminie konkursu lub nadesłane po upływie terminu, nie będą podlegały ocenie komisji konkursowej. </w:t>
      </w:r>
    </w:p>
    <w:p w14:paraId="131FBD74" w14:textId="77777777" w:rsidR="006A3073" w:rsidRDefault="00D747E0">
      <w:pPr>
        <w:numPr>
          <w:ilvl w:val="0"/>
          <w:numId w:val="4"/>
        </w:numP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Organizator nie zwraca prac. </w:t>
      </w:r>
    </w:p>
    <w:p w14:paraId="43B3B45A" w14:textId="77777777" w:rsidR="006A3073" w:rsidRDefault="00D747E0">
      <w:pPr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Kryteria oceny prac konkursowych </w:t>
      </w:r>
    </w:p>
    <w:p w14:paraId="601AC471" w14:textId="77777777" w:rsidR="006A3073" w:rsidRDefault="00D747E0">
      <w:pPr>
        <w:numPr>
          <w:ilvl w:val="0"/>
          <w:numId w:val="7"/>
        </w:numP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Prace będą oceniane zgodnie z następującymi kryteriami: </w:t>
      </w:r>
    </w:p>
    <w:p w14:paraId="7DEF1251" w14:textId="77777777" w:rsidR="006A3073" w:rsidRDefault="00D747E0">
      <w:pPr>
        <w:numPr>
          <w:ilvl w:val="0"/>
          <w:numId w:val="8"/>
        </w:numPr>
        <w:spacing w:after="27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zgodność projektu z danymi naszej szkoły, </w:t>
      </w:r>
    </w:p>
    <w:p w14:paraId="579EA383" w14:textId="77777777" w:rsidR="006A3073" w:rsidRDefault="00D747E0">
      <w:pPr>
        <w:numPr>
          <w:ilvl w:val="0"/>
          <w:numId w:val="8"/>
        </w:numPr>
        <w:spacing w:after="27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oryginalność projektu i łatwość zapamiętywania, </w:t>
      </w:r>
    </w:p>
    <w:p w14:paraId="7BF3BC9E" w14:textId="77777777" w:rsidR="006A3073" w:rsidRDefault="00D747E0">
      <w:pPr>
        <w:numPr>
          <w:ilvl w:val="0"/>
          <w:numId w:val="8"/>
        </w:numPr>
        <w:spacing w:after="27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czytelność i funkcjonalność logo, </w:t>
      </w:r>
    </w:p>
    <w:p w14:paraId="5097E60B" w14:textId="77777777" w:rsidR="006A3073" w:rsidRDefault="00D747E0">
      <w:pPr>
        <w:numPr>
          <w:ilvl w:val="0"/>
          <w:numId w:val="8"/>
        </w:numP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estetyka wykonania. </w:t>
      </w:r>
    </w:p>
    <w:p w14:paraId="6E611C85" w14:textId="77777777" w:rsidR="006A3073" w:rsidRDefault="00D747E0">
      <w:pPr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Ocena prac konkursowych i rozstrzygnięcie konkursu </w:t>
      </w:r>
    </w:p>
    <w:p w14:paraId="1E900312" w14:textId="77777777" w:rsidR="006A3073" w:rsidRDefault="00D747E0">
      <w:pPr>
        <w:numPr>
          <w:ilvl w:val="0"/>
          <w:numId w:val="5"/>
        </w:numPr>
        <w:spacing w:after="23"/>
        <w:jc w:val="both"/>
      </w:pPr>
      <w:r>
        <w:rPr>
          <w:rFonts w:ascii="Arial" w:eastAsia="Arial" w:hAnsi="Arial" w:cs="Arial"/>
          <w:color w:val="000000"/>
        </w:rPr>
        <w:lastRenderedPageBreak/>
        <w:t>Oceny prac konkursowych i wyłonienia zwycięzcy dokona komisja konkursowa powołana w składzie: cz</w:t>
      </w:r>
      <w:r w:rsidR="003B7AD0">
        <w:rPr>
          <w:rFonts w:ascii="Arial" w:eastAsia="Arial" w:hAnsi="Arial" w:cs="Arial"/>
          <w:color w:val="000000"/>
        </w:rPr>
        <w:t>łonek Rady Rodziców, Dyrektor Szkoły,</w:t>
      </w:r>
      <w:r>
        <w:rPr>
          <w:rFonts w:ascii="Arial" w:eastAsia="Arial" w:hAnsi="Arial" w:cs="Arial"/>
          <w:color w:val="000000"/>
        </w:rPr>
        <w:t xml:space="preserve"> Przewodniczący Samorządu Uczniowskiego, prz</w:t>
      </w:r>
      <w:r w:rsidR="003B7AD0">
        <w:rPr>
          <w:rFonts w:ascii="Arial" w:eastAsia="Arial" w:hAnsi="Arial" w:cs="Arial"/>
          <w:color w:val="000000"/>
        </w:rPr>
        <w:t>edstawiciel Rady Pedagogicznej</w:t>
      </w:r>
      <w:r>
        <w:rPr>
          <w:rFonts w:ascii="Arial" w:eastAsia="Arial" w:hAnsi="Arial" w:cs="Arial"/>
          <w:color w:val="000000"/>
        </w:rPr>
        <w:t xml:space="preserve">. </w:t>
      </w:r>
    </w:p>
    <w:p w14:paraId="15D27A9F" w14:textId="77777777" w:rsidR="006A3073" w:rsidRDefault="00D747E0">
      <w:pPr>
        <w:numPr>
          <w:ilvl w:val="0"/>
          <w:numId w:val="5"/>
        </w:numPr>
        <w:spacing w:after="23"/>
        <w:jc w:val="both"/>
      </w:pPr>
      <w:r>
        <w:rPr>
          <w:rFonts w:ascii="Arial" w:eastAsia="Arial" w:hAnsi="Arial" w:cs="Arial"/>
          <w:color w:val="000000"/>
        </w:rPr>
        <w:t>Planowany termin</w:t>
      </w:r>
      <w:r w:rsidR="00F35869">
        <w:rPr>
          <w:rFonts w:ascii="Arial" w:eastAsia="Arial" w:hAnsi="Arial" w:cs="Arial"/>
          <w:color w:val="000000"/>
        </w:rPr>
        <w:t xml:space="preserve"> ogłoszenia wyników – </w:t>
      </w:r>
      <w:r w:rsidR="00F35869" w:rsidRPr="00F35869">
        <w:rPr>
          <w:rFonts w:ascii="Arial" w:eastAsia="Arial" w:hAnsi="Arial" w:cs="Arial"/>
          <w:b/>
          <w:color w:val="000000"/>
        </w:rPr>
        <w:t>08.02.2024</w:t>
      </w:r>
      <w:r w:rsidRPr="00F35869">
        <w:rPr>
          <w:rFonts w:ascii="Arial" w:eastAsia="Arial" w:hAnsi="Arial" w:cs="Arial"/>
          <w:b/>
          <w:color w:val="000000"/>
        </w:rPr>
        <w:t xml:space="preserve"> r.</w:t>
      </w:r>
    </w:p>
    <w:p w14:paraId="46B6D843" w14:textId="77777777" w:rsidR="006A3073" w:rsidRDefault="00D747E0">
      <w:pPr>
        <w:numPr>
          <w:ilvl w:val="0"/>
          <w:numId w:val="5"/>
        </w:numPr>
        <w:spacing w:after="23"/>
        <w:jc w:val="both"/>
      </w:pPr>
      <w:r>
        <w:rPr>
          <w:rFonts w:ascii="Arial" w:eastAsia="Arial" w:hAnsi="Arial" w:cs="Arial"/>
          <w:color w:val="000000"/>
        </w:rPr>
        <w:t xml:space="preserve">Wyniki konkursu zostaną zamieszczone na stronie internetowej Szkoły Podstawowej </w:t>
      </w:r>
      <w:r w:rsidR="003B7AD0">
        <w:rPr>
          <w:rFonts w:ascii="Arial" w:eastAsia="Arial" w:hAnsi="Arial" w:cs="Arial"/>
          <w:color w:val="000000"/>
        </w:rPr>
        <w:t xml:space="preserve">im. Jana Pawła II </w:t>
      </w:r>
      <w:r>
        <w:rPr>
          <w:rFonts w:ascii="Arial" w:eastAsia="Arial" w:hAnsi="Arial" w:cs="Arial"/>
          <w:color w:val="000000"/>
        </w:rPr>
        <w:t>w Bielinie.</w:t>
      </w:r>
    </w:p>
    <w:p w14:paraId="6F936C83" w14:textId="77777777" w:rsidR="006A3073" w:rsidRDefault="00D747E0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Nagrodzone prace wraz z nazwiskami autorów będą zamieszczone na stronie internetowej szkoły.</w:t>
      </w:r>
    </w:p>
    <w:p w14:paraId="05B6C632" w14:textId="77777777" w:rsidR="006A3073" w:rsidRDefault="00D747E0">
      <w:pPr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Postanowienia końcowe </w:t>
      </w:r>
    </w:p>
    <w:p w14:paraId="736CA837" w14:textId="6906CB6F" w:rsidR="008774DE" w:rsidRPr="008774DE" w:rsidRDefault="00D747E0" w:rsidP="008774DE">
      <w:pPr>
        <w:widowControl/>
        <w:numPr>
          <w:ilvl w:val="0"/>
          <w:numId w:val="9"/>
        </w:numPr>
        <w:ind w:left="360"/>
        <w:jc w:val="both"/>
        <w:rPr>
          <w:rFonts w:ascii="Arial" w:eastAsia="Arial" w:hAnsi="Arial" w:cs="Arial"/>
          <w:color w:val="000000"/>
        </w:rPr>
      </w:pPr>
      <w:r w:rsidRPr="008774DE">
        <w:rPr>
          <w:rFonts w:ascii="Arial" w:eastAsia="Arial" w:hAnsi="Arial" w:cs="Arial"/>
          <w:color w:val="000000"/>
        </w:rPr>
        <w:t xml:space="preserve">Organizator zastrzega sobie prawo zmiany regulaminu. </w:t>
      </w:r>
    </w:p>
    <w:sectPr w:rsidR="008774DE" w:rsidRPr="008774DE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2C4B"/>
    <w:multiLevelType w:val="multilevel"/>
    <w:tmpl w:val="E550C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4B5"/>
    <w:multiLevelType w:val="multilevel"/>
    <w:tmpl w:val="840E7B4E"/>
    <w:lvl w:ilvl="0">
      <w:start w:val="1"/>
      <w:numFmt w:val="decimal"/>
      <w:lvlText w:val="%1."/>
      <w:lvlJc w:val="left"/>
      <w:pPr>
        <w:ind w:left="761" w:hanging="360"/>
      </w:pPr>
    </w:lvl>
    <w:lvl w:ilvl="1">
      <w:start w:val="1"/>
      <w:numFmt w:val="lowerLetter"/>
      <w:lvlText w:val="%2."/>
      <w:lvlJc w:val="left"/>
      <w:pPr>
        <w:ind w:left="1481" w:hanging="360"/>
      </w:pPr>
    </w:lvl>
    <w:lvl w:ilvl="2">
      <w:start w:val="1"/>
      <w:numFmt w:val="lowerRoman"/>
      <w:lvlText w:val="%3."/>
      <w:lvlJc w:val="right"/>
      <w:pPr>
        <w:ind w:left="2201" w:hanging="180"/>
      </w:pPr>
    </w:lvl>
    <w:lvl w:ilvl="3">
      <w:start w:val="1"/>
      <w:numFmt w:val="decimal"/>
      <w:lvlText w:val="%4."/>
      <w:lvlJc w:val="left"/>
      <w:pPr>
        <w:ind w:left="2921" w:hanging="360"/>
      </w:pPr>
    </w:lvl>
    <w:lvl w:ilvl="4">
      <w:start w:val="1"/>
      <w:numFmt w:val="lowerLetter"/>
      <w:lvlText w:val="%5."/>
      <w:lvlJc w:val="left"/>
      <w:pPr>
        <w:ind w:left="3641" w:hanging="360"/>
      </w:pPr>
    </w:lvl>
    <w:lvl w:ilvl="5">
      <w:start w:val="1"/>
      <w:numFmt w:val="lowerRoman"/>
      <w:lvlText w:val="%6."/>
      <w:lvlJc w:val="right"/>
      <w:pPr>
        <w:ind w:left="4361" w:hanging="180"/>
      </w:pPr>
    </w:lvl>
    <w:lvl w:ilvl="6">
      <w:start w:val="1"/>
      <w:numFmt w:val="decimal"/>
      <w:lvlText w:val="%7."/>
      <w:lvlJc w:val="left"/>
      <w:pPr>
        <w:ind w:left="5081" w:hanging="360"/>
      </w:pPr>
    </w:lvl>
    <w:lvl w:ilvl="7">
      <w:start w:val="1"/>
      <w:numFmt w:val="lowerLetter"/>
      <w:lvlText w:val="%8."/>
      <w:lvlJc w:val="left"/>
      <w:pPr>
        <w:ind w:left="5801" w:hanging="360"/>
      </w:pPr>
    </w:lvl>
    <w:lvl w:ilvl="8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12882637"/>
    <w:multiLevelType w:val="multilevel"/>
    <w:tmpl w:val="80A6D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34BDD"/>
    <w:multiLevelType w:val="multilevel"/>
    <w:tmpl w:val="65EA4A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24701EBC"/>
    <w:multiLevelType w:val="multilevel"/>
    <w:tmpl w:val="AE207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B244C"/>
    <w:multiLevelType w:val="multilevel"/>
    <w:tmpl w:val="6AB40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E1D28"/>
    <w:multiLevelType w:val="multilevel"/>
    <w:tmpl w:val="92CE50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CF4632D"/>
    <w:multiLevelType w:val="multilevel"/>
    <w:tmpl w:val="F65CD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A30E7"/>
    <w:multiLevelType w:val="multilevel"/>
    <w:tmpl w:val="971EFC6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55BF3901"/>
    <w:multiLevelType w:val="multilevel"/>
    <w:tmpl w:val="5742047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21880"/>
    <w:multiLevelType w:val="multilevel"/>
    <w:tmpl w:val="5BE4B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9433E"/>
    <w:multiLevelType w:val="multilevel"/>
    <w:tmpl w:val="A78E6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B17CA"/>
    <w:multiLevelType w:val="multilevel"/>
    <w:tmpl w:val="9B84B81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3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 w16cid:durableId="1859729371">
    <w:abstractNumId w:val="4"/>
  </w:num>
  <w:num w:numId="2" w16cid:durableId="1780026332">
    <w:abstractNumId w:val="10"/>
  </w:num>
  <w:num w:numId="3" w16cid:durableId="1933778145">
    <w:abstractNumId w:val="8"/>
  </w:num>
  <w:num w:numId="4" w16cid:durableId="217907255">
    <w:abstractNumId w:val="7"/>
  </w:num>
  <w:num w:numId="5" w16cid:durableId="1386876875">
    <w:abstractNumId w:val="11"/>
  </w:num>
  <w:num w:numId="6" w16cid:durableId="756361646">
    <w:abstractNumId w:val="2"/>
  </w:num>
  <w:num w:numId="7" w16cid:durableId="1562980173">
    <w:abstractNumId w:val="0"/>
  </w:num>
  <w:num w:numId="8" w16cid:durableId="794105656">
    <w:abstractNumId w:val="3"/>
  </w:num>
  <w:num w:numId="9" w16cid:durableId="1491285678">
    <w:abstractNumId w:val="1"/>
  </w:num>
  <w:num w:numId="10" w16cid:durableId="2051344873">
    <w:abstractNumId w:val="12"/>
  </w:num>
  <w:num w:numId="11" w16cid:durableId="2123264670">
    <w:abstractNumId w:val="9"/>
  </w:num>
  <w:num w:numId="12" w16cid:durableId="171914467">
    <w:abstractNumId w:val="5"/>
  </w:num>
  <w:num w:numId="13" w16cid:durableId="1305695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73"/>
    <w:rsid w:val="003B7AD0"/>
    <w:rsid w:val="006A3073"/>
    <w:rsid w:val="008774DE"/>
    <w:rsid w:val="00D747E0"/>
    <w:rsid w:val="00F3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264F"/>
  <w15:docId w15:val="{771FCAE1-69E0-4809-8467-E70C8813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LO-normal"/>
    <w:next w:val="Norma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Normalny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Norma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oto Sans Symbols" w:cs="Noto Sans Symbols"/>
    </w:rPr>
  </w:style>
  <w:style w:type="character" w:customStyle="1" w:styleId="ListLabel2">
    <w:name w:val="ListLabel 2"/>
    <w:qFormat/>
    <w:rPr>
      <w:rFonts w:eastAsia="Noto Sans Symbols" w:cs="Noto Sans Symbols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Noto Sans Symbols" w:cs="Noto Sans Symbols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Courier New" w:cs="Courier New"/>
    </w:rPr>
  </w:style>
  <w:style w:type="character" w:customStyle="1" w:styleId="ListLabel8">
    <w:name w:val="ListLabel 8"/>
    <w:qFormat/>
    <w:rPr>
      <w:rFonts w:eastAsia="Noto Sans Symbols" w:cs="Noto Sans Symbols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Noto Sans Symbols" w:cs="Noto Sans Symbols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Noto Sans Symbols" w:cs="Noto Sans Symbols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rFonts w:eastAsia="Courier New" w:cs="Courier New"/>
    </w:rPr>
  </w:style>
  <w:style w:type="character" w:customStyle="1" w:styleId="ListLabel20">
    <w:name w:val="ListLabel 20"/>
    <w:qFormat/>
    <w:rPr>
      <w:rFonts w:eastAsia="Noto Sans Symbols" w:cs="Noto Sans Symbols"/>
    </w:rPr>
  </w:style>
  <w:style w:type="character" w:customStyle="1" w:styleId="ListLabel21">
    <w:name w:val="ListLabel 21"/>
    <w:qFormat/>
    <w:rPr>
      <w:rFonts w:ascii="Arial" w:hAnsi="Arial"/>
      <w:b w:val="0"/>
    </w:rPr>
  </w:style>
  <w:style w:type="character" w:customStyle="1" w:styleId="ListLabel22">
    <w:name w:val="ListLabel 22"/>
    <w:qFormat/>
    <w:rPr>
      <w:rFonts w:ascii="Arial" w:eastAsia="Arial" w:hAnsi="Arial" w:cs="Arial"/>
      <w:b/>
      <w:strike w:val="0"/>
      <w:dstrike w:val="0"/>
      <w:color w:val="33417E"/>
      <w:sz w:val="24"/>
      <w:szCs w:val="24"/>
      <w:u w:val="none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Normalny"/>
    <w:qFormat/>
    <w:pPr>
      <w:jc w:val="center"/>
    </w:pPr>
    <w:rPr>
      <w:rFonts w:ascii="Arial" w:eastAsia="Arial" w:hAnsi="Arial" w:cs="Arial"/>
      <w:color w:val="333333"/>
      <w:sz w:val="17"/>
      <w:szCs w:val="17"/>
      <w:u w:val="single"/>
    </w:rPr>
  </w:style>
  <w:style w:type="paragraph" w:styleId="Podtytu">
    <w:name w:val="Subtitle"/>
    <w:basedOn w:val="LO-normal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35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bielino@rzas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Bugaj Marek</cp:lastModifiedBy>
  <cp:revision>6</cp:revision>
  <dcterms:created xsi:type="dcterms:W3CDTF">2023-11-21T18:54:00Z</dcterms:created>
  <dcterms:modified xsi:type="dcterms:W3CDTF">2023-12-14T20:43:00Z</dcterms:modified>
  <dc:language>pl-PL</dc:language>
</cp:coreProperties>
</file>