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9A" w:rsidRPr="007E089A" w:rsidRDefault="007E089A" w:rsidP="007E089A">
      <w:pPr>
        <w:jc w:val="both"/>
        <w:rPr>
          <w:b/>
          <w:sz w:val="24"/>
          <w:szCs w:val="24"/>
        </w:rPr>
      </w:pPr>
      <w:r w:rsidRPr="007E089A">
        <w:rPr>
          <w:b/>
          <w:sz w:val="24"/>
          <w:szCs w:val="24"/>
        </w:rPr>
        <w:t>SKRZYNKA SZKOLNEGO RZECZNIKA PRAW UCZNIA</w:t>
      </w:r>
    </w:p>
    <w:p w:rsidR="007E089A" w:rsidRPr="007E089A" w:rsidRDefault="007E089A" w:rsidP="007E089A">
      <w:pPr>
        <w:jc w:val="both"/>
        <w:rPr>
          <w:sz w:val="24"/>
          <w:szCs w:val="24"/>
        </w:rPr>
      </w:pPr>
      <w:r w:rsidRPr="007E089A">
        <w:rPr>
          <w:sz w:val="24"/>
          <w:szCs w:val="24"/>
        </w:rPr>
        <w:t>W szkole funkcjonuje  tzw. „Skrzynka Rzecznika Praw Ucznia”. Umieszczona jest na szkolnym korytarzu. Do skrzynki trafiają sprawy ważne dla uczniów</w:t>
      </w:r>
      <w:r w:rsidR="0054065E">
        <w:rPr>
          <w:sz w:val="24"/>
          <w:szCs w:val="24"/>
        </w:rPr>
        <w:t>,</w:t>
      </w:r>
      <w:bookmarkStart w:id="0" w:name="_GoBack"/>
      <w:bookmarkEnd w:id="0"/>
      <w:r w:rsidRPr="007E089A">
        <w:rPr>
          <w:sz w:val="24"/>
          <w:szCs w:val="24"/>
        </w:rPr>
        <w:t xml:space="preserve"> z którymi z różnych powodów nie mogą lub nie potrafią sobie sami poradzić. Sprawy rozpatrywane są jeden raz w tygodniu przez SRPU.</w:t>
      </w:r>
    </w:p>
    <w:sectPr w:rsidR="007E089A" w:rsidRPr="007E0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9A"/>
    <w:rsid w:val="00431EBA"/>
    <w:rsid w:val="0054065E"/>
    <w:rsid w:val="007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189A"/>
  <w15:chartTrackingRefBased/>
  <w15:docId w15:val="{0E34A092-6E62-4521-A30A-0A5063AB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dcterms:created xsi:type="dcterms:W3CDTF">2019-02-22T18:11:00Z</dcterms:created>
  <dcterms:modified xsi:type="dcterms:W3CDTF">2019-02-24T09:40:00Z</dcterms:modified>
</cp:coreProperties>
</file>