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Dzień dobry, witam wszystkich ósmoklasistów na kolejnej lekcji chemii organicznej.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Zaczęliśmy dział dotyczący alkoholi i wiecie już, że jest to duża grupa związków chemicznych o określonej budowie cząsteczki. Poznaliśmy wzory pięciu pierwszych alkoholi oraz ich nazwy, ale związków tych jest dużo więcej.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Spośród wszystkich alkoholi, dwa pierwsze mają szczególne znaczenie i duże zastosowanie, dlatego dzisiejszą lekcję poświęcimy właśnie tym związkom.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T(10): Metanol i etanol- właściwości i otrzymywanie.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Metanol i etanol to tzw. alkohole monohydroksylowe</w:t>
      </w:r>
      <w:r>
        <w:rPr>
          <w:rFonts w:cs="Times New Roman" w:ascii="Times New Roman" w:hAnsi="Times New Roman"/>
          <w:sz w:val="24"/>
          <w:szCs w:val="24"/>
        </w:rPr>
        <w:t>, bo mają tylko jedną grupę funkcyjną – OH (co oznacza, że są też alkohole, które mają więcej takich grup np. ksylitol stosowane do słodzenia przez osoby chore na cukrzycę).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Otrzymywanie: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metanol tzw. spirytus drzewny,</w:t>
      </w:r>
      <w:r>
        <w:rPr>
          <w:rFonts w:cs="Times New Roman" w:ascii="Times New Roman" w:hAnsi="Times New Roman"/>
          <w:sz w:val="24"/>
          <w:szCs w:val="24"/>
        </w:rPr>
        <w:t xml:space="preserve"> ponieważ dawniej był produkowany w suchej destylacji drewna, obecnie w reakcji tlenku węgla (II) w wodorem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CO  +  2H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→  CH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OH  reakcja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ta zachodzi w temp. 375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 i pod ciśnieniem 35MPa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etanol powstaje zupełnie inaczej</w:t>
      </w:r>
      <w:r>
        <w:rPr>
          <w:rFonts w:cs="Times New Roman" w:ascii="Times New Roman" w:hAnsi="Times New Roman"/>
          <w:sz w:val="24"/>
          <w:szCs w:val="24"/>
        </w:rPr>
        <w:t>, w biochemicznym procesie fermentacji alkoholowej cukrów zawartych w owocach, zbożach, ryżu, ziemniakach pod wpływem zymazy czyli enzymy zawartego w drożdżach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C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6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12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O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 xml:space="preserve">6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→  2C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>5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OH  +  2CO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bscript"/>
        </w:rPr>
        <w:t xml:space="preserve">2                           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cukier jest tym niezbędnym surowcem, dlatego stosuje                      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glukoza                etanol                 dwutlenek węgla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               się te rośliny, które mają go w sobie dużo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Niektórzy z was na pewno widzieli, jak powstaje wino w domowych warunkach. To właśnie ta reakcja, którą mamy powyżej.  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Jak wygląda ten proces?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Musimy mieć dużą butlę, do której wrzucamy owoce (czyli te surowce, które zawierają cukier), dodajemy nieco drożdży- to naturalny katalizator, czyli przyspieszają proces fermentacji i zatykamy korkiem. Ten korek ma tutaj olbrzymie znaczenie, bo musi przepuszczać tylko w jedną stronę. Używa się zwykle korka ze szklana rurką, do której wlewa się wodę. Woda w rurce nie wpuści powietrza do butli, ale jednocześnie umożliwi, aby powstający w butli CO</w:t>
      </w:r>
      <w:r>
        <w:rPr>
          <w:rFonts w:cs="Times New Roman" w:ascii="Times New Roman" w:hAnsi="Times New Roman"/>
          <w:vertAlign w:val="subscript"/>
        </w:rPr>
        <w:t xml:space="preserve">2 </w:t>
      </w:r>
      <w:r>
        <w:rPr>
          <w:rFonts w:cs="Times New Roman" w:ascii="Times New Roman" w:hAnsi="Times New Roman"/>
        </w:rPr>
        <w:t>mógł się wydostać na zewnątrz. Taki sprytny wynalazek, znany już podobno w starożytności.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Wszystko po to, aby proces był beztlenowy, czyli nie może się tam dostać powietrze, bo zamiast fermentacji alkoholowej zajdzie octowa i produkt będzie zupełnie inny.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Właściwości: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</w:rPr>
        <w:t>metanolu-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 xml:space="preserve">ciecz bezbarwna, lotna, o charakterystycznym zapachu, lżejsza od wody, </w:t>
      </w:r>
    </w:p>
    <w:p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jest palny ( pali się nieświecącym jasnoniebieskim płomieniem), </w:t>
      </w:r>
      <w:r>
        <w:rPr>
          <w:rFonts w:cs="Times New Roman" w:ascii="Times New Roman" w:hAnsi="Times New Roman"/>
          <w:color w:val="FF0000"/>
        </w:rPr>
        <w:t xml:space="preserve">jest trucizną- picie lub wdychanie powoduje ślepotę i paraliż mięśni, a  większych ilościach – śmierć. </w:t>
      </w:r>
      <w:r>
        <w:rPr>
          <w:rFonts w:cs="Times New Roman" w:ascii="Times New Roman" w:hAnsi="Times New Roman"/>
        </w:rPr>
        <w:t>Ponieważ jest  podobny do etanolu, łatwo go pomylić i zdarzały się takie przypadki, które zawsze kończyły się tragicznie.</w:t>
      </w:r>
    </w:p>
    <w:p>
      <w:pPr>
        <w:pStyle w:val="NoSpacing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FF0000"/>
        </w:rPr>
        <w:t>etanolu-</w:t>
      </w:r>
      <w:r>
        <w:rPr>
          <w:rFonts w:cs="Times New Roman" w:ascii="Times New Roman" w:hAnsi="Times New Roman"/>
        </w:rPr>
        <w:t xml:space="preserve"> zwany jest popularnie </w:t>
      </w:r>
      <w:r>
        <w:rPr>
          <w:rFonts w:cs="Times New Roman" w:ascii="Times New Roman" w:hAnsi="Times New Roman"/>
          <w:b/>
        </w:rPr>
        <w:t>spirytusem</w:t>
      </w:r>
      <w:r>
        <w:rPr>
          <w:rFonts w:cs="Times New Roman" w:ascii="Times New Roman" w:hAnsi="Times New Roman"/>
        </w:rPr>
        <w:t xml:space="preserve">- jedyny alkohol stosowany do celów spożywczych, chociaż szkodliwość jego działania na organizm człowieka nie budzi wątpliwości. </w:t>
      </w:r>
      <w:r>
        <w:rPr>
          <w:rFonts w:cs="Times New Roman" w:ascii="Times New Roman" w:hAnsi="Times New Roman"/>
          <w:b/>
        </w:rPr>
        <w:t>Jednorazowe upicie się zabija milion komórek mózgowych – warto?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jest również cieczą bezbarwną, lotną (czyli szybko paruje), o charakterystycznym zapachu i ostrym smaku, lżejszy od wody, ścina białko ( efekt podobny do tego z kwasem azotowym (V), </w:t>
      </w:r>
      <w:r>
        <w:rPr>
          <w:rFonts w:cs="Times New Roman" w:ascii="Times New Roman" w:hAnsi="Times New Roman"/>
          <w:b/>
        </w:rPr>
        <w:t>ulega kontrakcji</w:t>
      </w:r>
      <w:r>
        <w:rPr>
          <w:rFonts w:cs="Times New Roman" w:ascii="Times New Roman" w:hAnsi="Times New Roman"/>
        </w:rPr>
        <w:t>. To zjawisko polega na zmniejszaniu się objętości mieszaniny podczas mieszania etanolu z wodą (np. 1l etanolu i 1l wody po zmieszaniu dają mniej niż 2l mieszaniny)</w:t>
      </w:r>
    </w:p>
    <w:p>
      <w:pPr>
        <w:pStyle w:val="NoSpacing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Obydwa alkohole, jak wszystkie inne, reagują  z kwasami i metalami.</w:t>
      </w:r>
    </w:p>
    <w:p>
      <w:pPr>
        <w:pStyle w:val="NoSpacing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cs="Times New Roman" w:ascii="Times New Roman" w:hAnsi="Times New Roman"/>
        </w:rPr>
        <w:t xml:space="preserve">Lekcję, jak zawsze, należy wkleić lub przepisać do zeszytu (bez mojego komentarza). Ponieważ zaczynamy tydzień, w którym będą wystawiane proponowane oceny, nie daję pisemnego zadania. Ale to nie znaczy, że możecie leniuchować. Chcę, abyście wykorzystali ten czas na naukę, nadrobienie braków, odesłanie zaległych zadań,  w celu ich poprawy. Natomiast ci, którzy robili to cały czas sumiennie, mają teraz lżej. Jeżeli wytrwają w tej systematyczności, to na koniec zdalnego nauczania, mogą liczyć na bonus </w:t>
      </w:r>
      <w:r>
        <w:rPr>
          <w:rFonts w:eastAsia="Wingdings" w:cs="Wingdings" w:ascii="Wingdings" w:hAnsi="Wingdings"/>
        </w:rPr>
        <w:t>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pozdrawiam wszystkich, powodzenia!                                                                        R.F.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1" w:name="_GoBack"/>
      <w:r>
        <w:rPr>
          <w:rFonts w:cs="Times New Roman" w:ascii="Times New Roman" w:hAnsi="Times New Roman"/>
          <w:b/>
        </w:rPr>
        <w:t>ps. Oczywiście śmiało piszcie w razie jakichkolwiek wątpliwości czy pytań.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f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66f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66f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 LibreOffice_project/65905a128db06ba48db947242809d14d3f9a93fe</Application>
  <Pages>1</Pages>
  <Words>558</Words>
  <Characters>3274</Characters>
  <CharactersWithSpaces>4008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2020-05-09T18:55:00Z</dcterms:created>
  <dc:creator>F</dc:creator>
  <dc:description/>
  <dc:language>pl-PL</dc:language>
  <cp:lastModifiedBy>F</cp:lastModifiedBy>
  <dcterms:modified xsi:type="dcterms:W3CDTF">2020-05-09T19:45:00Z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