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7F6E3" w14:textId="7DFAB757" w:rsidR="00FC5811" w:rsidRPr="00FC5811" w:rsidRDefault="00FC5811" w:rsidP="00FC581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66CC"/>
          <w:sz w:val="23"/>
          <w:szCs w:val="23"/>
          <w:lang w:eastAsia="pl-PL"/>
        </w:rPr>
      </w:pPr>
      <w:bookmarkStart w:id="0" w:name="_GoBack"/>
      <w:bookmarkEnd w:id="0"/>
      <w:r w:rsidRPr="00FC5811">
        <w:rPr>
          <w:rFonts w:ascii="Tahoma" w:eastAsia="Times New Roman" w:hAnsi="Tahoma" w:cs="Tahoma"/>
          <w:b/>
          <w:bCs/>
          <w:color w:val="0066CC"/>
          <w:sz w:val="23"/>
          <w:szCs w:val="23"/>
          <w:lang w:eastAsia="pl-PL"/>
        </w:rPr>
        <w:t>Ogólna klauzula informacyjna dla rodzica / opiekuna prawnego ucznia</w:t>
      </w:r>
    </w:p>
    <w:p w14:paraId="16A73DBB" w14:textId="77777777" w:rsidR="00FC5811" w:rsidRDefault="00FC5811" w:rsidP="00FC5811">
      <w:p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t>W związku z wejściem w życie z dniem 25 maja 2018 roku Rozporządzenia Parlamentu Europejskiego i Rady (UE) 2016/679 z dnia 27 kwietnia 2016 roku w sprawie ochrony osób fizycznych, w związku z przetwarzaniem danych osobowych i w sprawie swobodnego przepływu takich danych oraz uchylenia dyrektywy 95/46/WE, zwanego dalej „Rozporządzeniem", w celu spełnienia obowiązku informacyjnego określonego w artykule 13 Rozporządzenia, informujemy o zasadach przetwarzania danych osobowych ucznia i jego rodziców / opiekunów prawnych oraz o przysługujących rodzicom / opiekunom prawnym prawach z tym związanych:</w:t>
      </w:r>
    </w:p>
    <w:p w14:paraId="28F7EB8D" w14:textId="1626EB2D" w:rsidR="00FC5811" w:rsidRPr="00302D6A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2C7ACA">
        <w:rPr>
          <w:rFonts w:ascii="Arial" w:eastAsia="Century Gothic" w:hAnsi="Arial" w:cs="Arial"/>
          <w:color w:val="000000"/>
          <w:sz w:val="20"/>
          <w:szCs w:val="20"/>
        </w:rPr>
        <w:t xml:space="preserve">Administratorem danych osobowych </w:t>
      </w:r>
      <w:r>
        <w:rPr>
          <w:rFonts w:ascii="Arial" w:eastAsia="Century Gothic" w:hAnsi="Arial" w:cs="Arial"/>
          <w:color w:val="000000"/>
          <w:sz w:val="20"/>
          <w:szCs w:val="20"/>
        </w:rPr>
        <w:t xml:space="preserve">ucznia oraz jego rodziców / opiekunów prawnych </w:t>
      </w:r>
      <w:r w:rsidRPr="002C7ACA">
        <w:rPr>
          <w:rFonts w:ascii="Arial" w:eastAsia="Century Gothic" w:hAnsi="Arial" w:cs="Arial"/>
          <w:color w:val="000000"/>
          <w:sz w:val="20"/>
          <w:szCs w:val="20"/>
        </w:rPr>
        <w:t xml:space="preserve">jest  </w:t>
      </w:r>
      <w:r w:rsidRPr="00446642">
        <w:rPr>
          <w:rFonts w:ascii="Arial" w:eastAsia="Century Gothic" w:hAnsi="Arial" w:cs="Arial"/>
          <w:color w:val="000000"/>
          <w:sz w:val="20"/>
          <w:szCs w:val="20"/>
        </w:rPr>
        <w:t xml:space="preserve">Szkoła Podstawowa w 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Zarębie</w:t>
      </w:r>
      <w:r w:rsidRPr="00446642">
        <w:rPr>
          <w:rFonts w:ascii="Arial" w:eastAsia="Century Gothic" w:hAnsi="Arial" w:cs="Arial"/>
          <w:color w:val="000000"/>
          <w:sz w:val="20"/>
          <w:szCs w:val="20"/>
        </w:rPr>
        <w:t xml:space="preserve">, 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ul. Szkolna 2</w:t>
      </w:r>
      <w:r w:rsidRPr="00446642">
        <w:rPr>
          <w:rFonts w:ascii="Arial" w:eastAsia="Century Gothic" w:hAnsi="Arial" w:cs="Arial"/>
          <w:color w:val="000000"/>
          <w:sz w:val="20"/>
          <w:szCs w:val="20"/>
        </w:rPr>
        <w:t>, 59-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800</w:t>
      </w:r>
      <w:r w:rsidRPr="00446642"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Lubań</w:t>
      </w:r>
      <w:r>
        <w:rPr>
          <w:rFonts w:ascii="Arial" w:eastAsia="Century Gothic" w:hAnsi="Arial" w:cs="Arial"/>
          <w:color w:val="000000"/>
          <w:sz w:val="20"/>
          <w:szCs w:val="20"/>
        </w:rPr>
        <w:t>.</w:t>
      </w:r>
    </w:p>
    <w:p w14:paraId="4A14580A" w14:textId="77777777" w:rsidR="00FC5811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t>Inspektorem Ochrony Danych jest Rafał Wielgus, kontakt e-mail: iod@bhpex.pl, tel.: 6841140 00.</w:t>
      </w:r>
    </w:p>
    <w:p w14:paraId="5FED9895" w14:textId="60A41DFD" w:rsidR="00FC5811" w:rsidRPr="00FC5811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Dane osobowe będą przetwarzane na podstawie obowiązku prawnego ciążącego na Administratorze (art. 6 ust.1 lit. c oraz art. 9 ust. 2 lit. g RODO), w związku z przepisami m.in. Prawa oświatowego, ustawy o systemie oświaty i aktów wykonawczych do tych ustaw, a także statutu jednostki, w szczególności, w celu:</w:t>
      </w:r>
    </w:p>
    <w:p w14:paraId="39037C13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 xml:space="preserve">realizacji obowiązku nauki, w tym w stosunku do dzieci niepełnosprawnych, </w:t>
      </w:r>
    </w:p>
    <w:p w14:paraId="55BBA69D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 xml:space="preserve">prowadzenia dziennika zajęć, w tym w formie elektronicznej, księgi ewidencji, księgi uczniów i księgi arkusza ocen oraz innej dokumentacji szkolnej wymaganej przepisami prawa, </w:t>
      </w:r>
    </w:p>
    <w:p w14:paraId="1AF3BA57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weryfikacji tożsamości osób upoważnionych przez Państwa do odbioru dzieci,</w:t>
      </w:r>
    </w:p>
    <w:p w14:paraId="13406543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udzielania pomocy pedagogicznej, psychologicznej i logopedycznej,</w:t>
      </w:r>
    </w:p>
    <w:p w14:paraId="28798406" w14:textId="32FE315B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 xml:space="preserve">wydawanie i prowadzenie ewidencji wydanych świadectw, dyplomów, zaświadczeń, indeksów, legitymacji, e-legitymacji i legitymacji szkolnych, </w:t>
      </w:r>
    </w:p>
    <w:p w14:paraId="58CA94FF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organizacji wycieczek szkolnych,</w:t>
      </w:r>
    </w:p>
    <w:p w14:paraId="6EC2EB07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zapewnienia bezpieczeństwa i higieny oraz wyjaśniania ewentualnych wypadków osób pozostających pod opieką jednostki,</w:t>
      </w:r>
    </w:p>
    <w:p w14:paraId="46BF5711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zapewnienia współpracy z innymi szkołami, placówkami, uczelniami,</w:t>
      </w:r>
    </w:p>
    <w:p w14:paraId="357BF3D4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prowadzenia świetlicy,</w:t>
      </w:r>
    </w:p>
    <w:p w14:paraId="6F45DEE2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prowadzenia stołówki,</w:t>
      </w:r>
    </w:p>
    <w:p w14:paraId="6A499B02" w14:textId="77777777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prowadzenia biblioteki,</w:t>
      </w:r>
    </w:p>
    <w:p w14:paraId="1BB06B70" w14:textId="22AD37FD" w:rsidR="00FC5811" w:rsidRPr="00FC5811" w:rsidRDefault="00FC5811" w:rsidP="00FC5811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organizacji konkursów oraz dodatkowych wydarzeń dla dzieci.</w:t>
      </w:r>
    </w:p>
    <w:p w14:paraId="03346EF8" w14:textId="1431725A" w:rsidR="00FC5811" w:rsidRPr="00A25108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Dane osobowe mogą zostać przekazane podmiotom, z którymi współpracuje 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organowi prowadzącemu – Gminie Siekierczyn, Kuratorium Oświaty, Ministerstwu Edukacji Narodowej oraz innym podmiotom uprawnionym do tego na mocy odrębnych przepisów prawa.</w:t>
      </w:r>
    </w:p>
    <w:p w14:paraId="51130870" w14:textId="77777777" w:rsidR="00FC5811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t>Dane pozyskiwane są od rodzica / opiekuna prawnego ucznia.</w:t>
      </w:r>
    </w:p>
    <w:p w14:paraId="62378ECC" w14:textId="62C59D96" w:rsidR="00FC5811" w:rsidRPr="00A25108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lastRenderedPageBreak/>
        <w:t xml:space="preserve">Zgromadzone w toku przetwarzania dane osobowe przechowywane będą w czasie określonym przepisami prawa, zgodnie z Instrukcją kancelaryjną obowiązującą w </w:t>
      </w:r>
      <w:r w:rsidRPr="002C7ACA">
        <w:rPr>
          <w:rFonts w:ascii="Arial" w:eastAsia="Century Gothic" w:hAnsi="Arial" w:cs="Arial"/>
          <w:color w:val="000000"/>
          <w:sz w:val="20"/>
          <w:szCs w:val="20"/>
        </w:rPr>
        <w:t>Szk</w:t>
      </w:r>
      <w:r>
        <w:rPr>
          <w:rFonts w:ascii="Arial" w:eastAsia="Century Gothic" w:hAnsi="Arial" w:cs="Arial"/>
          <w:color w:val="000000"/>
          <w:sz w:val="20"/>
          <w:szCs w:val="20"/>
        </w:rPr>
        <w:t xml:space="preserve">ole Podstawowej w 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Zarębie</w:t>
      </w:r>
      <w:r>
        <w:rPr>
          <w:rFonts w:ascii="Arial" w:eastAsia="Century Gothic" w:hAnsi="Arial" w:cs="Arial"/>
          <w:color w:val="000000"/>
          <w:sz w:val="20"/>
          <w:szCs w:val="20"/>
        </w:rPr>
        <w:t>.</w:t>
      </w:r>
    </w:p>
    <w:p w14:paraId="78459DB6" w14:textId="77777777" w:rsidR="00FC5811" w:rsidRPr="00FC5811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 xml:space="preserve">Osoby, których dane dotyczą mają prawo do: </w:t>
      </w:r>
    </w:p>
    <w:p w14:paraId="21C03D6A" w14:textId="77777777" w:rsidR="00FC5811" w:rsidRPr="00FC5811" w:rsidRDefault="00FC5811" w:rsidP="00FC581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dostępu do treści swoich danych osobowych;</w:t>
      </w:r>
    </w:p>
    <w:p w14:paraId="6700CD5E" w14:textId="77777777" w:rsidR="00FC5811" w:rsidRPr="00FC5811" w:rsidRDefault="00FC5811" w:rsidP="00FC581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żądania sprostowania danych osobowych, które są nieprawidłowe;</w:t>
      </w:r>
    </w:p>
    <w:p w14:paraId="24D38264" w14:textId="77777777" w:rsidR="00FC5811" w:rsidRPr="00FC5811" w:rsidRDefault="00FC5811" w:rsidP="00FC581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żądania usunięcia danych osobowych, gdy:</w:t>
      </w:r>
    </w:p>
    <w:p w14:paraId="613DF7BD" w14:textId="77777777" w:rsidR="00FC5811" w:rsidRPr="00FC5811" w:rsidRDefault="00FC5811" w:rsidP="00FC581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dane nie są niezbędne do celów, dla których zostały zebrane,</w:t>
      </w:r>
    </w:p>
    <w:p w14:paraId="2155FD75" w14:textId="77777777" w:rsidR="00FC5811" w:rsidRPr="00FC5811" w:rsidRDefault="00FC5811" w:rsidP="00FC5811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dane przetwarzane są niezgodnie z prawem;</w:t>
      </w:r>
    </w:p>
    <w:p w14:paraId="7AE92547" w14:textId="77777777" w:rsidR="00FC5811" w:rsidRPr="00FC5811" w:rsidRDefault="00FC5811" w:rsidP="00FC5811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żądania ograniczenia przetwarzania, gdy:</w:t>
      </w:r>
    </w:p>
    <w:p w14:paraId="5D480256" w14:textId="77777777" w:rsidR="00FC5811" w:rsidRPr="00FC5811" w:rsidRDefault="00FC5811" w:rsidP="00FC581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osoby te kwestionują prawidłowość danych osobowych,</w:t>
      </w:r>
    </w:p>
    <w:p w14:paraId="2E8E8CA9" w14:textId="77777777" w:rsidR="00FC5811" w:rsidRPr="00FC5811" w:rsidRDefault="00FC5811" w:rsidP="00FC581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 xml:space="preserve">przetwarzanie jest niezgodne z prawem, a osoby te sprzeciwiają się usunięciu danych osobowych, </w:t>
      </w:r>
    </w:p>
    <w:p w14:paraId="2DB70D0E" w14:textId="77777777" w:rsidR="00FC5811" w:rsidRPr="00FC5811" w:rsidRDefault="00FC5811" w:rsidP="00FC5811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FC5811">
        <w:rPr>
          <w:rFonts w:ascii="Arial" w:eastAsia="Century Gothic" w:hAnsi="Arial" w:cs="Arial"/>
          <w:color w:val="000000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 w14:paraId="001C8FA4" w14:textId="433CFE6E" w:rsidR="00FC5811" w:rsidRPr="00764006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 w:rsidRPr="00764006">
        <w:rPr>
          <w:rFonts w:ascii="Arial" w:eastAsia="Century Gothic" w:hAnsi="Arial" w:cs="Arial"/>
          <w:color w:val="000000"/>
          <w:sz w:val="20"/>
          <w:szCs w:val="20"/>
        </w:rPr>
        <w:t xml:space="preserve">W przypadku powzięcia informacji o niezgodnym z prawem – przetwarzaniu danych osobowych, </w:t>
      </w:r>
      <w:r>
        <w:rPr>
          <w:rFonts w:ascii="Arial" w:eastAsia="Century Gothic" w:hAnsi="Arial" w:cs="Arial"/>
          <w:color w:val="000000"/>
          <w:sz w:val="20"/>
          <w:szCs w:val="20"/>
        </w:rPr>
        <w:t>rodzic / opiekun prawny ucznia ma</w:t>
      </w:r>
      <w:r w:rsidRPr="00764006">
        <w:rPr>
          <w:rFonts w:ascii="Arial" w:eastAsia="Century Gothic" w:hAnsi="Arial" w:cs="Arial"/>
          <w:color w:val="000000"/>
          <w:sz w:val="20"/>
          <w:szCs w:val="20"/>
        </w:rPr>
        <w:t xml:space="preserve"> prawo wniesienia z tego tytułu skargi do organu nadzorczego właściwego w</w:t>
      </w:r>
      <w:r>
        <w:rPr>
          <w:rFonts w:ascii="Arial" w:eastAsia="Century Gothic" w:hAnsi="Arial" w:cs="Arial"/>
          <w:color w:val="000000"/>
          <w:sz w:val="20"/>
          <w:szCs w:val="20"/>
        </w:rPr>
        <w:t xml:space="preserve"> </w:t>
      </w:r>
      <w:r w:rsidRPr="00764006">
        <w:rPr>
          <w:rFonts w:ascii="Arial" w:eastAsia="Century Gothic" w:hAnsi="Arial" w:cs="Arial"/>
          <w:color w:val="000000"/>
          <w:sz w:val="20"/>
          <w:szCs w:val="20"/>
        </w:rPr>
        <w:t>sprawach ochrony danych osobowych.</w:t>
      </w:r>
    </w:p>
    <w:p w14:paraId="62BF43CB" w14:textId="15DA3FA1" w:rsidR="00FC5811" w:rsidRPr="004A2299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t xml:space="preserve">Podanie przez rodzica / opiekuna prawnego ucznia danych osobowych w zakresie wymaganym prawem jest dobrowolne. Konsekwencją nie podania wymaganych prawem danych osobowych, będzie brak możliwości realizacji przez ucznia procesu </w:t>
      </w:r>
      <w:proofErr w:type="spellStart"/>
      <w:r>
        <w:rPr>
          <w:rFonts w:ascii="Arial" w:eastAsia="Century Gothic" w:hAnsi="Arial" w:cs="Arial"/>
          <w:color w:val="000000"/>
          <w:sz w:val="20"/>
          <w:szCs w:val="20"/>
        </w:rPr>
        <w:t>edykacyjno</w:t>
      </w:r>
      <w:proofErr w:type="spellEnd"/>
      <w:r>
        <w:rPr>
          <w:rFonts w:ascii="Arial" w:eastAsia="Century Gothic" w:hAnsi="Arial" w:cs="Arial"/>
          <w:color w:val="000000"/>
          <w:sz w:val="20"/>
          <w:szCs w:val="20"/>
        </w:rPr>
        <w:t>-wychowawczego w </w:t>
      </w:r>
      <w:r w:rsidRPr="002C7ACA">
        <w:rPr>
          <w:rFonts w:ascii="Arial" w:eastAsia="Century Gothic" w:hAnsi="Arial" w:cs="Arial"/>
          <w:color w:val="000000"/>
          <w:sz w:val="20"/>
          <w:szCs w:val="20"/>
        </w:rPr>
        <w:t>Szk</w:t>
      </w:r>
      <w:r>
        <w:rPr>
          <w:rFonts w:ascii="Arial" w:eastAsia="Century Gothic" w:hAnsi="Arial" w:cs="Arial"/>
          <w:color w:val="000000"/>
          <w:sz w:val="20"/>
          <w:szCs w:val="20"/>
        </w:rPr>
        <w:t xml:space="preserve">ole Podstawowej w </w:t>
      </w:r>
      <w:r w:rsidR="00830D5C">
        <w:rPr>
          <w:rFonts w:ascii="Arial" w:eastAsia="Century Gothic" w:hAnsi="Arial" w:cs="Arial"/>
          <w:color w:val="000000"/>
          <w:sz w:val="20"/>
          <w:szCs w:val="20"/>
        </w:rPr>
        <w:t>Zarębie</w:t>
      </w:r>
      <w:r>
        <w:rPr>
          <w:rFonts w:ascii="Arial" w:eastAsia="Century Gothic" w:hAnsi="Arial" w:cs="Arial"/>
          <w:color w:val="000000"/>
          <w:sz w:val="20"/>
          <w:szCs w:val="20"/>
        </w:rPr>
        <w:t>.</w:t>
      </w:r>
    </w:p>
    <w:p w14:paraId="5E98ABF2" w14:textId="77777777" w:rsidR="00FC5811" w:rsidRPr="004A2299" w:rsidRDefault="00FC5811" w:rsidP="00FC5811">
      <w:pPr>
        <w:numPr>
          <w:ilvl w:val="0"/>
          <w:numId w:val="2"/>
        </w:numPr>
        <w:suppressAutoHyphens/>
        <w:autoSpaceDN w:val="0"/>
        <w:spacing w:after="0" w:line="360" w:lineRule="auto"/>
        <w:ind w:left="426" w:hanging="426"/>
        <w:jc w:val="both"/>
        <w:rPr>
          <w:rFonts w:ascii="Arial" w:eastAsia="Century Gothic" w:hAnsi="Arial" w:cs="Arial"/>
          <w:color w:val="000000"/>
          <w:sz w:val="20"/>
          <w:szCs w:val="20"/>
        </w:rPr>
      </w:pPr>
      <w:r>
        <w:rPr>
          <w:rFonts w:ascii="Arial" w:eastAsia="Century Gothic" w:hAnsi="Arial" w:cs="Arial"/>
          <w:color w:val="000000"/>
          <w:sz w:val="20"/>
          <w:szCs w:val="20"/>
        </w:rPr>
        <w:t>Dane osobowe ucznia i jego rodziców / opiekunów prawnych nie będą przetwarzane w sposób zautomatyzowany i nie będą profilowane.</w:t>
      </w:r>
    </w:p>
    <w:p w14:paraId="76FA0531" w14:textId="70A614D8" w:rsidR="00FC5811" w:rsidRDefault="00FC5811" w:rsidP="00FC581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D24"/>
          <w:sz w:val="18"/>
          <w:szCs w:val="18"/>
          <w:lang w:eastAsia="pl-PL"/>
        </w:rPr>
      </w:pPr>
    </w:p>
    <w:p w14:paraId="2E7A9FFA" w14:textId="77777777" w:rsidR="00FC5811" w:rsidRPr="00446642" w:rsidRDefault="00FC5811" w:rsidP="00FC581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D24"/>
          <w:sz w:val="18"/>
          <w:szCs w:val="18"/>
          <w:lang w:eastAsia="pl-PL"/>
        </w:rPr>
      </w:pPr>
    </w:p>
    <w:p w14:paraId="0ABB12EA" w14:textId="77777777" w:rsidR="00446642" w:rsidRPr="00446642" w:rsidRDefault="00446642" w:rsidP="0044664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66CC"/>
          <w:sz w:val="23"/>
          <w:szCs w:val="23"/>
          <w:lang w:eastAsia="pl-PL"/>
        </w:rPr>
      </w:pPr>
      <w:r w:rsidRPr="00446642">
        <w:rPr>
          <w:rFonts w:ascii="Tahoma" w:eastAsia="Times New Roman" w:hAnsi="Tahoma" w:cs="Tahoma"/>
          <w:b/>
          <w:bCs/>
          <w:color w:val="0066CC"/>
          <w:sz w:val="23"/>
          <w:szCs w:val="23"/>
          <w:lang w:eastAsia="pl-PL"/>
        </w:rPr>
        <w:t>Inspektor Ochrony Danych</w:t>
      </w:r>
    </w:p>
    <w:p w14:paraId="69E4FFB4" w14:textId="77777777" w:rsidR="00FC5811" w:rsidRDefault="00FC5811" w:rsidP="00446642">
      <w:pPr>
        <w:spacing w:before="75" w:after="75" w:line="240" w:lineRule="auto"/>
        <w:rPr>
          <w:rFonts w:ascii="Tahoma" w:eastAsia="Times New Roman" w:hAnsi="Tahoma" w:cs="Tahoma"/>
          <w:b/>
          <w:bCs/>
          <w:color w:val="302D24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302D24"/>
          <w:sz w:val="18"/>
          <w:szCs w:val="18"/>
          <w:lang w:eastAsia="pl-PL"/>
        </w:rPr>
        <w:t>Rafał Wielgus</w:t>
      </w:r>
    </w:p>
    <w:p w14:paraId="45D160EA" w14:textId="06A10261" w:rsidR="00446642" w:rsidRPr="00446642" w:rsidRDefault="00446642" w:rsidP="00446642">
      <w:pPr>
        <w:spacing w:before="75" w:after="75" w:line="240" w:lineRule="auto"/>
        <w:rPr>
          <w:rFonts w:ascii="Tahoma" w:eastAsia="Times New Roman" w:hAnsi="Tahoma" w:cs="Tahoma"/>
          <w:color w:val="302D24"/>
          <w:sz w:val="18"/>
          <w:szCs w:val="18"/>
          <w:lang w:eastAsia="pl-PL"/>
        </w:rPr>
      </w:pPr>
      <w:r w:rsidRPr="00446642">
        <w:rPr>
          <w:rFonts w:ascii="Tahoma" w:eastAsia="Times New Roman" w:hAnsi="Tahoma" w:cs="Tahoma"/>
          <w:b/>
          <w:bCs/>
          <w:color w:val="302D24"/>
          <w:sz w:val="18"/>
          <w:szCs w:val="18"/>
          <w:lang w:eastAsia="pl-PL"/>
        </w:rPr>
        <w:t>e-mail: iod@</w:t>
      </w:r>
      <w:r w:rsidR="00FC5811">
        <w:rPr>
          <w:rFonts w:ascii="Tahoma" w:eastAsia="Times New Roman" w:hAnsi="Tahoma" w:cs="Tahoma"/>
          <w:b/>
          <w:bCs/>
          <w:color w:val="302D24"/>
          <w:sz w:val="18"/>
          <w:szCs w:val="18"/>
          <w:lang w:eastAsia="pl-PL"/>
        </w:rPr>
        <w:t>bhpex</w:t>
      </w:r>
      <w:r w:rsidRPr="00446642">
        <w:rPr>
          <w:rFonts w:ascii="Tahoma" w:eastAsia="Times New Roman" w:hAnsi="Tahoma" w:cs="Tahoma"/>
          <w:b/>
          <w:bCs/>
          <w:color w:val="302D24"/>
          <w:sz w:val="18"/>
          <w:szCs w:val="18"/>
          <w:lang w:eastAsia="pl-PL"/>
        </w:rPr>
        <w:t>.pl</w:t>
      </w:r>
    </w:p>
    <w:p w14:paraId="2C0775AE" w14:textId="766AF3DD" w:rsidR="00446642" w:rsidRDefault="000C6EC4" w:rsidP="00446642">
      <w:pPr>
        <w:rPr>
          <w:rFonts w:ascii="Tahoma" w:eastAsia="Times New Roman" w:hAnsi="Tahoma" w:cs="Tahoma"/>
          <w:color w:val="302D24"/>
          <w:sz w:val="18"/>
          <w:szCs w:val="18"/>
          <w:lang w:eastAsia="pl-PL"/>
        </w:rPr>
      </w:pPr>
      <w:hyperlink r:id="rId5" w:history="1">
        <w:r w:rsidR="00FC5811" w:rsidRPr="00903C72">
          <w:rPr>
            <w:rStyle w:val="Hipercze"/>
            <w:rFonts w:ascii="Tahoma" w:eastAsia="Times New Roman" w:hAnsi="Tahoma" w:cs="Tahoma"/>
            <w:sz w:val="18"/>
            <w:szCs w:val="18"/>
            <w:lang w:eastAsia="pl-PL"/>
          </w:rPr>
          <w:t>https://www.bhpex.pl/iod/</w:t>
        </w:r>
      </w:hyperlink>
    </w:p>
    <w:p w14:paraId="515E8348" w14:textId="77777777" w:rsidR="00FC5811" w:rsidRPr="00446642" w:rsidRDefault="00FC5811" w:rsidP="00446642"/>
    <w:sectPr w:rsidR="00FC5811" w:rsidRPr="0044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6BF"/>
    <w:multiLevelType w:val="multilevel"/>
    <w:tmpl w:val="8AD2039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28" w:hanging="360"/>
      </w:pPr>
      <w:rPr>
        <w:rFonts w:hint="default"/>
      </w:rPr>
    </w:lvl>
  </w:abstractNum>
  <w:abstractNum w:abstractNumId="1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4D39AF"/>
    <w:multiLevelType w:val="multilevel"/>
    <w:tmpl w:val="7116ED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257520BD"/>
    <w:multiLevelType w:val="multilevel"/>
    <w:tmpl w:val="774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E444D"/>
    <w:multiLevelType w:val="multilevel"/>
    <w:tmpl w:val="2398C13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828" w:hanging="360"/>
      </w:pPr>
      <w:rPr>
        <w:rFonts w:hint="default"/>
      </w:rPr>
    </w:lvl>
  </w:abstractNum>
  <w:abstractNum w:abstractNumId="5" w15:restartNumberingAfterBreak="0">
    <w:nsid w:val="40373A6D"/>
    <w:multiLevelType w:val="multilevel"/>
    <w:tmpl w:val="6D9694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D1937"/>
    <w:multiLevelType w:val="multilevel"/>
    <w:tmpl w:val="FBA4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42"/>
    <w:rsid w:val="000C6EC4"/>
    <w:rsid w:val="00446642"/>
    <w:rsid w:val="00830D5C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BF92"/>
  <w15:chartTrackingRefBased/>
  <w15:docId w15:val="{BD3260F7-E513-40CC-B2FD-37EA70DC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466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66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C5811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FC5811"/>
    <w:pPr>
      <w:spacing w:line="256" w:lineRule="auto"/>
      <w:ind w:left="720"/>
      <w:contextualSpacing/>
    </w:pPr>
    <w:rPr>
      <w:lang w:val="x-none"/>
    </w:rPr>
  </w:style>
  <w:style w:type="character" w:styleId="Hipercze">
    <w:name w:val="Hyperlink"/>
    <w:basedOn w:val="Domylnaczcionkaakapitu"/>
    <w:uiPriority w:val="99"/>
    <w:unhideWhenUsed/>
    <w:rsid w:val="00FC581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hpex.pl/i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Rajszczak</dc:creator>
  <cp:keywords/>
  <dc:description/>
  <cp:lastModifiedBy>Marzena Jakaś</cp:lastModifiedBy>
  <cp:revision>2</cp:revision>
  <dcterms:created xsi:type="dcterms:W3CDTF">2020-05-19T07:13:00Z</dcterms:created>
  <dcterms:modified xsi:type="dcterms:W3CDTF">2020-05-19T07:13:00Z</dcterms:modified>
</cp:coreProperties>
</file>