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FB" w:rsidRDefault="00621BA8" w:rsidP="004128FB">
      <w:pPr>
        <w:pStyle w:val="Default"/>
        <w:jc w:val="center"/>
        <w:rPr>
          <w:b/>
          <w:bCs/>
          <w:color w:val="auto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3F3D30" wp14:editId="3D1B3999">
            <wp:simplePos x="0" y="0"/>
            <wp:positionH relativeFrom="column">
              <wp:posOffset>4110355</wp:posOffset>
            </wp:positionH>
            <wp:positionV relativeFrom="paragraph">
              <wp:posOffset>-42545</wp:posOffset>
            </wp:positionV>
            <wp:extent cx="2247900" cy="1906219"/>
            <wp:effectExtent l="0" t="0" r="0" b="0"/>
            <wp:wrapNone/>
            <wp:docPr id="4" name="Obraz 4" descr="http://www.przedszkole12.bytom.pl/files/page/Ola/slo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12.bytom.pl/files/page/Ola/slon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BD00742" wp14:editId="26B35136">
            <wp:simplePos x="0" y="0"/>
            <wp:positionH relativeFrom="column">
              <wp:posOffset>-909320</wp:posOffset>
            </wp:positionH>
            <wp:positionV relativeFrom="paragraph">
              <wp:posOffset>-118745</wp:posOffset>
            </wp:positionV>
            <wp:extent cx="2143125" cy="2143125"/>
            <wp:effectExtent l="0" t="0" r="0" b="0"/>
            <wp:wrapNone/>
            <wp:docPr id="6" name="Obraz 6" descr="Znalezione obrazy dla zapytania 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al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BA8" w:rsidRDefault="001D50CC" w:rsidP="00621BA8">
      <w:pPr>
        <w:pStyle w:val="Default"/>
        <w:ind w:left="2124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 xml:space="preserve">10 </w:t>
      </w:r>
      <w:r w:rsidR="004128FB">
        <w:rPr>
          <w:b/>
          <w:bCs/>
          <w:color w:val="auto"/>
          <w:sz w:val="52"/>
          <w:szCs w:val="52"/>
        </w:rPr>
        <w:t xml:space="preserve">ZASAD </w:t>
      </w:r>
    </w:p>
    <w:p w:rsidR="00621BA8" w:rsidRDefault="00621BA8" w:rsidP="00621BA8">
      <w:pPr>
        <w:pStyle w:val="Default"/>
        <w:ind w:left="2124"/>
        <w:rPr>
          <w:b/>
          <w:bCs/>
          <w:color w:val="auto"/>
          <w:sz w:val="52"/>
          <w:szCs w:val="52"/>
        </w:rPr>
      </w:pPr>
    </w:p>
    <w:p w:rsidR="000E29FF" w:rsidRPr="00EA37ED" w:rsidRDefault="004128FB" w:rsidP="00621BA8">
      <w:pPr>
        <w:pStyle w:val="Default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>BEZPIECZNYCH WAKACJI</w:t>
      </w:r>
    </w:p>
    <w:p w:rsidR="00FC6FD8" w:rsidRDefault="000E29FF" w:rsidP="004128FB">
      <w:pPr>
        <w:pStyle w:val="Default"/>
        <w:tabs>
          <w:tab w:val="left" w:pos="7440"/>
        </w:tabs>
        <w:ind w:right="-1"/>
        <w:jc w:val="both"/>
        <w:rPr>
          <w:b/>
          <w:bCs/>
          <w:color w:val="auto"/>
          <w:sz w:val="28"/>
          <w:szCs w:val="28"/>
        </w:rPr>
      </w:pPr>
      <w:r w:rsidRPr="00EA37ED">
        <w:rPr>
          <w:b/>
          <w:bCs/>
          <w:color w:val="auto"/>
          <w:sz w:val="28"/>
          <w:szCs w:val="28"/>
        </w:rPr>
        <w:t xml:space="preserve"> </w:t>
      </w:r>
      <w:r w:rsidR="004128FB">
        <w:rPr>
          <w:b/>
          <w:bCs/>
          <w:color w:val="auto"/>
          <w:sz w:val="28"/>
          <w:szCs w:val="28"/>
        </w:rPr>
        <w:tab/>
      </w:r>
    </w:p>
    <w:p w:rsidR="001D50CC" w:rsidRDefault="001D50CC" w:rsidP="000E29FF">
      <w:pPr>
        <w:pStyle w:val="Default"/>
        <w:ind w:right="-1"/>
        <w:jc w:val="both"/>
        <w:rPr>
          <w:b/>
          <w:bCs/>
          <w:color w:val="auto"/>
          <w:sz w:val="28"/>
          <w:szCs w:val="28"/>
        </w:rPr>
      </w:pPr>
    </w:p>
    <w:p w:rsidR="004128FB" w:rsidRDefault="004128FB" w:rsidP="000E29FF">
      <w:pPr>
        <w:pStyle w:val="Default"/>
        <w:ind w:right="-1"/>
        <w:jc w:val="both"/>
        <w:rPr>
          <w:b/>
          <w:bCs/>
          <w:color w:val="auto"/>
          <w:sz w:val="28"/>
          <w:szCs w:val="28"/>
        </w:rPr>
      </w:pPr>
    </w:p>
    <w:p w:rsidR="000E29FF" w:rsidRPr="00280395" w:rsidRDefault="000E29FF" w:rsidP="000E29FF">
      <w:pPr>
        <w:pStyle w:val="Default"/>
        <w:ind w:right="-1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1. Dokładnie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myj ręce</w:t>
      </w:r>
      <w:r w:rsidRPr="00280395">
        <w:rPr>
          <w:rFonts w:asciiTheme="minorHAnsi" w:hAnsiTheme="minorHAnsi" w:cs="Arial"/>
          <w:color w:val="auto"/>
          <w:szCs w:val="28"/>
        </w:rPr>
        <w:t xml:space="preserve"> mydłem pod bieżącą wodą przed posiłkami, a już bezwzględnie </w:t>
      </w:r>
      <w:r w:rsidR="004128FB">
        <w:rPr>
          <w:rFonts w:asciiTheme="minorHAnsi" w:hAnsiTheme="minorHAnsi" w:cs="Arial"/>
          <w:color w:val="auto"/>
          <w:szCs w:val="28"/>
        </w:rPr>
        <w:br/>
      </w:r>
      <w:r w:rsidRPr="00280395">
        <w:rPr>
          <w:rFonts w:asciiTheme="minorHAnsi" w:hAnsiTheme="minorHAnsi" w:cs="Arial"/>
          <w:color w:val="auto"/>
          <w:szCs w:val="28"/>
        </w:rPr>
        <w:t xml:space="preserve">po każdym skorzystaniu z toalety.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2.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Dbaj o higienę osobistą</w:t>
      </w:r>
      <w:r w:rsidRPr="00280395">
        <w:rPr>
          <w:rFonts w:asciiTheme="minorHAnsi" w:hAnsiTheme="minorHAnsi" w:cs="Arial"/>
          <w:color w:val="auto"/>
          <w:szCs w:val="28"/>
        </w:rPr>
        <w:t xml:space="preserve">. Unikaj używania wspólnie z innymi osobami ręcznika, grzebienia i przyborów toaletowych.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3. Starannie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myj owoce i warzywa</w:t>
      </w:r>
      <w:r w:rsidRPr="00280395">
        <w:rPr>
          <w:rFonts w:asciiTheme="minorHAnsi" w:hAnsiTheme="minorHAnsi" w:cs="Arial"/>
          <w:color w:val="auto"/>
          <w:szCs w:val="28"/>
        </w:rPr>
        <w:t xml:space="preserve"> przed jedzeniem, najlepiej pod bieżącym strumieniem wody. Pamiętaj o zabezpieczeniu żywności przed muchami.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4.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Unikaj kupowania</w:t>
      </w:r>
      <w:r w:rsidRPr="00280395">
        <w:rPr>
          <w:rFonts w:asciiTheme="minorHAnsi" w:hAnsiTheme="minorHAnsi" w:cs="Arial"/>
          <w:color w:val="auto"/>
          <w:szCs w:val="28"/>
        </w:rPr>
        <w:t xml:space="preserve"> lodów i ciastek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pochodzących od nieznanych wytwórców</w:t>
      </w:r>
      <w:r w:rsidRPr="00280395">
        <w:rPr>
          <w:rFonts w:asciiTheme="minorHAnsi" w:hAnsiTheme="minorHAnsi" w:cs="Arial"/>
          <w:color w:val="auto"/>
          <w:szCs w:val="28"/>
        </w:rPr>
        <w:t xml:space="preserve"> i przygodnych sprzedawców.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5.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 xml:space="preserve">Nie przechowuj poza lodówką </w:t>
      </w:r>
      <w:r w:rsidR="009728FB" w:rsidRPr="00280395">
        <w:rPr>
          <w:rFonts w:asciiTheme="minorHAnsi" w:hAnsiTheme="minorHAnsi" w:cs="Arial"/>
          <w:color w:val="auto"/>
          <w:sz w:val="32"/>
          <w:szCs w:val="36"/>
        </w:rPr>
        <w:t>żywności</w:t>
      </w:r>
      <w:r w:rsidR="009728FB" w:rsidRPr="00280395">
        <w:rPr>
          <w:rFonts w:asciiTheme="minorHAnsi" w:hAnsiTheme="minorHAnsi" w:cs="Arial"/>
          <w:color w:val="auto"/>
          <w:szCs w:val="28"/>
        </w:rPr>
        <w:t xml:space="preserve">, która łatwo ulega </w:t>
      </w:r>
      <w:r w:rsidRPr="00280395">
        <w:rPr>
          <w:rFonts w:asciiTheme="minorHAnsi" w:hAnsiTheme="minorHAnsi" w:cs="Arial"/>
          <w:color w:val="auto"/>
          <w:szCs w:val="28"/>
        </w:rPr>
        <w:t xml:space="preserve">zepsuciu (ciastek z kremem, jogurtów, kefirów, serków, wędlin) - może spowodować to wystąpienie zatrucia pokarmowego.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6.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Nie spożywaj żywności z objawami nieświeżości lub zepsucia</w:t>
      </w:r>
      <w:r w:rsidRPr="00280395">
        <w:rPr>
          <w:rFonts w:asciiTheme="minorHAnsi" w:hAnsiTheme="minorHAnsi" w:cs="Arial"/>
          <w:color w:val="auto"/>
          <w:szCs w:val="28"/>
        </w:rPr>
        <w:t xml:space="preserve"> (zmieniony zapach, barwa, konsystencja , itp.).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7.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 xml:space="preserve">Pij </w:t>
      </w:r>
      <w:r w:rsidRPr="00280395">
        <w:rPr>
          <w:rFonts w:asciiTheme="minorHAnsi" w:hAnsiTheme="minorHAnsi" w:cs="Arial"/>
          <w:color w:val="auto"/>
          <w:szCs w:val="28"/>
        </w:rPr>
        <w:t>tylko</w:t>
      </w:r>
      <w:r w:rsidRPr="00280395">
        <w:rPr>
          <w:rFonts w:asciiTheme="minorHAnsi" w:hAnsiTheme="minorHAnsi" w:cs="Arial"/>
          <w:color w:val="auto"/>
          <w:sz w:val="28"/>
          <w:szCs w:val="32"/>
        </w:rPr>
        <w:t xml:space="preserve"> wodę przegotowaną</w:t>
      </w:r>
      <w:r w:rsidRPr="00280395">
        <w:rPr>
          <w:rFonts w:asciiTheme="minorHAnsi" w:hAnsiTheme="minorHAnsi" w:cs="Arial"/>
          <w:color w:val="auto"/>
          <w:szCs w:val="28"/>
        </w:rPr>
        <w:t xml:space="preserve"> lub butelkowaną.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8.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Korzystaj</w:t>
      </w:r>
      <w:r w:rsidRPr="00280395">
        <w:rPr>
          <w:rFonts w:asciiTheme="minorHAnsi" w:hAnsiTheme="minorHAnsi" w:cs="Arial"/>
          <w:color w:val="auto"/>
          <w:szCs w:val="28"/>
        </w:rPr>
        <w:t xml:space="preserve"> tylko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z kąpielisk</w:t>
      </w:r>
      <w:r w:rsidRPr="00280395">
        <w:rPr>
          <w:rFonts w:asciiTheme="minorHAnsi" w:hAnsiTheme="minorHAnsi" w:cs="Arial"/>
          <w:color w:val="auto"/>
          <w:szCs w:val="28"/>
        </w:rPr>
        <w:t xml:space="preserve"> odpowiednio zorganizowanych i zawsze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pod opieką osób dorosłych</w:t>
      </w:r>
      <w:r w:rsidRPr="00280395">
        <w:rPr>
          <w:rFonts w:asciiTheme="minorHAnsi" w:hAnsiTheme="minorHAnsi" w:cs="Arial"/>
          <w:color w:val="auto"/>
          <w:szCs w:val="28"/>
        </w:rPr>
        <w:t xml:space="preserve">. Mimo, że umiesz pływać, nie przeceniaj swoich umiejętności.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280395" w:rsidRDefault="00280395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9. </w:t>
      </w:r>
      <w:r w:rsidR="000E29FF" w:rsidRPr="00280395">
        <w:rPr>
          <w:rFonts w:asciiTheme="minorHAnsi" w:hAnsiTheme="minorHAnsi" w:cs="Arial"/>
          <w:color w:val="auto"/>
          <w:szCs w:val="28"/>
        </w:rPr>
        <w:t xml:space="preserve">Zachowaj umiar w przebywaniu na słońcu - </w:t>
      </w:r>
      <w:r w:rsidR="000E29FF" w:rsidRPr="00280395">
        <w:rPr>
          <w:rFonts w:asciiTheme="minorHAnsi" w:hAnsiTheme="minorHAnsi" w:cs="Arial"/>
          <w:color w:val="auto"/>
          <w:sz w:val="28"/>
          <w:szCs w:val="32"/>
        </w:rPr>
        <w:t>noś nakrycie głowy</w:t>
      </w:r>
      <w:r w:rsidR="000E29FF" w:rsidRPr="00280395">
        <w:rPr>
          <w:rFonts w:asciiTheme="minorHAnsi" w:hAnsiTheme="minorHAnsi" w:cs="Arial"/>
          <w:color w:val="auto"/>
          <w:szCs w:val="28"/>
        </w:rPr>
        <w:t xml:space="preserve">, okulary przeciwsłoneczne, stosuj kremy z filtrami ochronnymi. </w:t>
      </w:r>
    </w:p>
    <w:p w:rsidR="000E29FF" w:rsidRPr="00280395" w:rsidRDefault="000E29FF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0E29FF" w:rsidRPr="001D50CC" w:rsidRDefault="004128FB" w:rsidP="000E29F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>
        <w:rPr>
          <w:b/>
          <w:bCs/>
          <w:noProof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4922C089" wp14:editId="55411911">
            <wp:simplePos x="0" y="0"/>
            <wp:positionH relativeFrom="column">
              <wp:posOffset>4856480</wp:posOffset>
            </wp:positionH>
            <wp:positionV relativeFrom="paragraph">
              <wp:posOffset>730250</wp:posOffset>
            </wp:positionV>
            <wp:extent cx="1120140" cy="14757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395" w:rsidRPr="00280395">
        <w:rPr>
          <w:rFonts w:asciiTheme="minorHAnsi" w:hAnsiTheme="minorHAnsi" w:cs="Arial"/>
          <w:color w:val="auto"/>
          <w:szCs w:val="28"/>
        </w:rPr>
        <w:t>10</w:t>
      </w:r>
      <w:r w:rsidR="000E29FF" w:rsidRPr="00280395">
        <w:rPr>
          <w:rFonts w:asciiTheme="minorHAnsi" w:hAnsiTheme="minorHAnsi" w:cs="Arial"/>
          <w:color w:val="auto"/>
          <w:szCs w:val="28"/>
        </w:rPr>
        <w:t xml:space="preserve">. </w:t>
      </w:r>
      <w:r w:rsidR="000E29FF" w:rsidRPr="00280395">
        <w:rPr>
          <w:rFonts w:asciiTheme="minorHAnsi" w:hAnsiTheme="minorHAnsi" w:cs="Arial"/>
          <w:color w:val="auto"/>
          <w:sz w:val="28"/>
          <w:szCs w:val="32"/>
        </w:rPr>
        <w:t>Noś odpowiednią odzież w lesie</w:t>
      </w:r>
      <w:r w:rsidR="000E29FF" w:rsidRPr="00280395">
        <w:rPr>
          <w:rFonts w:asciiTheme="minorHAnsi" w:hAnsiTheme="minorHAnsi" w:cs="Arial"/>
          <w:color w:val="auto"/>
          <w:szCs w:val="28"/>
        </w:rPr>
        <w:t xml:space="preserve"> zakrywającą jak najwięcej części ciała. </w:t>
      </w:r>
      <w:r w:rsidR="00FC6FD8" w:rsidRPr="00280395">
        <w:rPr>
          <w:rFonts w:asciiTheme="minorHAnsi" w:hAnsiTheme="minorHAnsi" w:cs="Arial"/>
          <w:color w:val="auto"/>
          <w:szCs w:val="28"/>
        </w:rPr>
        <w:br/>
      </w:r>
      <w:r w:rsidR="000E29FF" w:rsidRPr="00280395">
        <w:rPr>
          <w:rFonts w:asciiTheme="minorHAnsi" w:hAnsiTheme="minorHAnsi" w:cs="Arial"/>
          <w:color w:val="auto"/>
          <w:szCs w:val="28"/>
        </w:rPr>
        <w:t>Po wizycie w lesie dokładnie obejrzyj całe ciało. Jeżeli zauważys</w:t>
      </w:r>
      <w:r w:rsidR="00280395" w:rsidRPr="00280395">
        <w:rPr>
          <w:rFonts w:asciiTheme="minorHAnsi" w:hAnsiTheme="minorHAnsi" w:cs="Arial"/>
          <w:color w:val="auto"/>
          <w:szCs w:val="28"/>
        </w:rPr>
        <w:t xml:space="preserve">z kleszcza, zwróć się o pomoc </w:t>
      </w:r>
      <w:r w:rsidR="001D50CC">
        <w:rPr>
          <w:rFonts w:asciiTheme="minorHAnsi" w:hAnsiTheme="minorHAnsi" w:cs="Arial"/>
          <w:color w:val="auto"/>
          <w:szCs w:val="28"/>
        </w:rPr>
        <w:t>w jego usunięciu.</w:t>
      </w:r>
      <w:r w:rsidR="000E29FF" w:rsidRPr="00280395">
        <w:rPr>
          <w:rFonts w:asciiTheme="minorHAnsi" w:hAnsiTheme="minorHAnsi" w:cs="Arial"/>
          <w:color w:val="auto"/>
          <w:szCs w:val="28"/>
        </w:rPr>
        <w:t xml:space="preserve"> W  przypadku wystąpienia</w:t>
      </w:r>
      <w:r w:rsidR="001D50CC">
        <w:rPr>
          <w:rFonts w:asciiTheme="minorHAnsi" w:hAnsiTheme="minorHAnsi" w:cs="Arial"/>
          <w:color w:val="auto"/>
          <w:szCs w:val="28"/>
        </w:rPr>
        <w:t xml:space="preserve"> jakichkolwiek</w:t>
      </w:r>
      <w:r w:rsidR="000E29FF" w:rsidRPr="00280395">
        <w:rPr>
          <w:rFonts w:asciiTheme="minorHAnsi" w:hAnsiTheme="minorHAnsi" w:cs="Arial"/>
          <w:color w:val="auto"/>
          <w:szCs w:val="28"/>
        </w:rPr>
        <w:t xml:space="preserve"> niepokojących objawów </w:t>
      </w:r>
      <w:r w:rsidR="000E29FF" w:rsidRPr="001D50CC">
        <w:rPr>
          <w:rFonts w:asciiTheme="minorHAnsi" w:hAnsiTheme="minorHAnsi" w:cs="Arial"/>
          <w:color w:val="auto"/>
          <w:sz w:val="28"/>
          <w:szCs w:val="28"/>
        </w:rPr>
        <w:t>zasięgnij porady lekarza.</w:t>
      </w:r>
    </w:p>
    <w:p w:rsidR="00FC6FD8" w:rsidRPr="001D50CC" w:rsidRDefault="00FC6FD8" w:rsidP="000E29FF">
      <w:pPr>
        <w:pStyle w:val="Default"/>
        <w:jc w:val="both"/>
        <w:rPr>
          <w:rFonts w:ascii="Franklin Gothic Demi" w:hAnsi="Franklin Gothic Demi" w:cs="Arial"/>
          <w:color w:val="auto"/>
          <w:sz w:val="28"/>
          <w:szCs w:val="28"/>
        </w:rPr>
      </w:pPr>
    </w:p>
    <w:p w:rsidR="001D50CC" w:rsidRDefault="00740742">
      <w:pPr>
        <w:rPr>
          <w:b/>
          <w:bCs/>
          <w:sz w:val="20"/>
          <w:szCs w:val="20"/>
        </w:rPr>
      </w:pPr>
      <w:r w:rsidRPr="00740742">
        <w:rPr>
          <w:b/>
          <w:bCs/>
          <w:sz w:val="20"/>
          <w:szCs w:val="20"/>
        </w:rPr>
        <w:t xml:space="preserve"> </w:t>
      </w:r>
      <w:r w:rsidR="00280395">
        <w:rPr>
          <w:b/>
          <w:bCs/>
          <w:sz w:val="20"/>
          <w:szCs w:val="20"/>
        </w:rPr>
        <w:tab/>
      </w:r>
      <w:r w:rsidR="00280395">
        <w:rPr>
          <w:b/>
          <w:bCs/>
          <w:sz w:val="20"/>
          <w:szCs w:val="20"/>
        </w:rPr>
        <w:tab/>
      </w:r>
    </w:p>
    <w:p w:rsidR="001D50CC" w:rsidRDefault="001D50CC">
      <w:pPr>
        <w:rPr>
          <w:b/>
          <w:bCs/>
          <w:sz w:val="20"/>
          <w:szCs w:val="20"/>
        </w:rPr>
      </w:pPr>
    </w:p>
    <w:p w:rsidR="001D50CC" w:rsidRDefault="00621BA8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62655C6" wp14:editId="57B548B9">
            <wp:simplePos x="0" y="0"/>
            <wp:positionH relativeFrom="column">
              <wp:posOffset>-118745</wp:posOffset>
            </wp:positionH>
            <wp:positionV relativeFrom="paragraph">
              <wp:posOffset>8890</wp:posOffset>
            </wp:positionV>
            <wp:extent cx="901700" cy="79248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A5" w:rsidRDefault="00740742" w:rsidP="001D50CC">
      <w:pPr>
        <w:ind w:left="708" w:firstLine="708"/>
        <w:rPr>
          <w:b/>
          <w:bCs/>
          <w:i/>
          <w:sz w:val="20"/>
          <w:szCs w:val="20"/>
        </w:rPr>
      </w:pPr>
      <w:r w:rsidRPr="00740742">
        <w:rPr>
          <w:b/>
          <w:bCs/>
          <w:i/>
          <w:sz w:val="20"/>
          <w:szCs w:val="20"/>
        </w:rPr>
        <w:t>Opracowanie: Powiatowa Stacja Sanitarno-Epidemiologiczna w Wałbrzychu</w:t>
      </w:r>
    </w:p>
    <w:p w:rsidR="00FB370F" w:rsidRDefault="00FB370F" w:rsidP="001D50CC">
      <w:pPr>
        <w:ind w:left="708" w:firstLine="708"/>
        <w:rPr>
          <w:b/>
          <w:bCs/>
          <w:i/>
          <w:sz w:val="20"/>
          <w:szCs w:val="20"/>
        </w:rPr>
      </w:pPr>
    </w:p>
    <w:p w:rsidR="00FB370F" w:rsidRDefault="00FB370F" w:rsidP="00FB370F">
      <w:pPr>
        <w:pStyle w:val="Default"/>
        <w:jc w:val="center"/>
        <w:rPr>
          <w:b/>
          <w:bCs/>
          <w:color w:val="auto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7EE5C97" wp14:editId="7E62E6FE">
            <wp:simplePos x="0" y="0"/>
            <wp:positionH relativeFrom="column">
              <wp:posOffset>4110355</wp:posOffset>
            </wp:positionH>
            <wp:positionV relativeFrom="paragraph">
              <wp:posOffset>-42545</wp:posOffset>
            </wp:positionV>
            <wp:extent cx="2247900" cy="1906219"/>
            <wp:effectExtent l="0" t="0" r="0" b="0"/>
            <wp:wrapNone/>
            <wp:docPr id="1" name="Obraz 1" descr="http://www.przedszkole12.bytom.pl/files/page/Ola/slo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12.bytom.pl/files/page/Ola/slonk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3448BD2" wp14:editId="67B4C058">
            <wp:simplePos x="0" y="0"/>
            <wp:positionH relativeFrom="column">
              <wp:posOffset>-909320</wp:posOffset>
            </wp:positionH>
            <wp:positionV relativeFrom="paragraph">
              <wp:posOffset>-118745</wp:posOffset>
            </wp:positionV>
            <wp:extent cx="2143125" cy="2143125"/>
            <wp:effectExtent l="0" t="0" r="0" b="0"/>
            <wp:wrapNone/>
            <wp:docPr id="3" name="Obraz 3" descr="Znalezione obrazy dla zapytania 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pal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70F" w:rsidRDefault="00FB370F" w:rsidP="00FB370F">
      <w:pPr>
        <w:pStyle w:val="Default"/>
        <w:ind w:left="2124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 xml:space="preserve">10 ZASAD </w:t>
      </w:r>
    </w:p>
    <w:p w:rsidR="00FB370F" w:rsidRDefault="00FB370F" w:rsidP="00FB370F">
      <w:pPr>
        <w:pStyle w:val="Default"/>
        <w:ind w:left="2124"/>
        <w:rPr>
          <w:b/>
          <w:bCs/>
          <w:color w:val="auto"/>
          <w:sz w:val="52"/>
          <w:szCs w:val="52"/>
        </w:rPr>
      </w:pPr>
    </w:p>
    <w:p w:rsidR="00FB370F" w:rsidRPr="00EA37ED" w:rsidRDefault="00FB370F" w:rsidP="00FB370F">
      <w:pPr>
        <w:pStyle w:val="Default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>BEZPIECZNYCH WAKACJI</w:t>
      </w:r>
    </w:p>
    <w:p w:rsidR="00FB370F" w:rsidRDefault="00FB370F" w:rsidP="00FB370F">
      <w:pPr>
        <w:pStyle w:val="Default"/>
        <w:tabs>
          <w:tab w:val="left" w:pos="7440"/>
        </w:tabs>
        <w:ind w:right="-1"/>
        <w:jc w:val="both"/>
        <w:rPr>
          <w:b/>
          <w:bCs/>
          <w:color w:val="auto"/>
          <w:sz w:val="28"/>
          <w:szCs w:val="28"/>
        </w:rPr>
      </w:pPr>
      <w:r w:rsidRPr="00EA37ED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ab/>
      </w:r>
    </w:p>
    <w:p w:rsidR="00FB370F" w:rsidRDefault="00FB370F" w:rsidP="00FB370F">
      <w:pPr>
        <w:pStyle w:val="Default"/>
        <w:ind w:right="-1"/>
        <w:jc w:val="both"/>
        <w:rPr>
          <w:b/>
          <w:bCs/>
          <w:color w:val="auto"/>
          <w:sz w:val="28"/>
          <w:szCs w:val="28"/>
        </w:rPr>
      </w:pPr>
    </w:p>
    <w:p w:rsidR="00FB370F" w:rsidRDefault="00FB370F" w:rsidP="00FB370F">
      <w:pPr>
        <w:pStyle w:val="Default"/>
        <w:ind w:right="-1"/>
        <w:jc w:val="both"/>
        <w:rPr>
          <w:b/>
          <w:bCs/>
          <w:color w:val="auto"/>
          <w:sz w:val="28"/>
          <w:szCs w:val="28"/>
        </w:rPr>
      </w:pPr>
    </w:p>
    <w:p w:rsidR="00FB370F" w:rsidRPr="00280395" w:rsidRDefault="00FB370F" w:rsidP="00FB370F">
      <w:pPr>
        <w:pStyle w:val="Default"/>
        <w:ind w:right="-1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1. Dokładnie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myj ręce</w:t>
      </w:r>
      <w:r w:rsidRPr="00280395">
        <w:rPr>
          <w:rFonts w:asciiTheme="minorHAnsi" w:hAnsiTheme="minorHAnsi" w:cs="Arial"/>
          <w:color w:val="auto"/>
          <w:szCs w:val="28"/>
        </w:rPr>
        <w:t xml:space="preserve"> mydłem pod bieżącą wodą przed posiłkami, a już bezwzględnie </w:t>
      </w:r>
      <w:r>
        <w:rPr>
          <w:rFonts w:asciiTheme="minorHAnsi" w:hAnsiTheme="minorHAnsi" w:cs="Arial"/>
          <w:color w:val="auto"/>
          <w:szCs w:val="28"/>
        </w:rPr>
        <w:br/>
      </w:r>
      <w:r w:rsidRPr="00280395">
        <w:rPr>
          <w:rFonts w:asciiTheme="minorHAnsi" w:hAnsiTheme="minorHAnsi" w:cs="Arial"/>
          <w:color w:val="auto"/>
          <w:szCs w:val="28"/>
        </w:rPr>
        <w:t xml:space="preserve">po każdym skorzystaniu z toalety.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2.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Dbaj o higienę osobistą</w:t>
      </w:r>
      <w:r w:rsidRPr="00280395">
        <w:rPr>
          <w:rFonts w:asciiTheme="minorHAnsi" w:hAnsiTheme="minorHAnsi" w:cs="Arial"/>
          <w:color w:val="auto"/>
          <w:szCs w:val="28"/>
        </w:rPr>
        <w:t xml:space="preserve">. Unikaj używania wspólnie z innymi osobami ręcznika, grzebienia i przyborów toaletowych.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3. Starannie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myj owoce i warzywa</w:t>
      </w:r>
      <w:r w:rsidRPr="00280395">
        <w:rPr>
          <w:rFonts w:asciiTheme="minorHAnsi" w:hAnsiTheme="minorHAnsi" w:cs="Arial"/>
          <w:color w:val="auto"/>
          <w:szCs w:val="28"/>
        </w:rPr>
        <w:t xml:space="preserve"> przed jedzeniem, najlepiej pod bieżącym strumieniem wody. Pamiętaj o zabezpieczeniu żywności przed muchami.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4.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Unikaj kupowania</w:t>
      </w:r>
      <w:r w:rsidRPr="00280395">
        <w:rPr>
          <w:rFonts w:asciiTheme="minorHAnsi" w:hAnsiTheme="minorHAnsi" w:cs="Arial"/>
          <w:color w:val="auto"/>
          <w:szCs w:val="28"/>
        </w:rPr>
        <w:t xml:space="preserve"> lodów i ciastek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pochodzących od nieznanych wytwórców</w:t>
      </w:r>
      <w:r w:rsidRPr="00280395">
        <w:rPr>
          <w:rFonts w:asciiTheme="minorHAnsi" w:hAnsiTheme="minorHAnsi" w:cs="Arial"/>
          <w:color w:val="auto"/>
          <w:szCs w:val="28"/>
        </w:rPr>
        <w:t xml:space="preserve"> i przygodnych sprzedawców.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5. </w:t>
      </w:r>
      <w:r w:rsidRPr="00280395">
        <w:rPr>
          <w:rFonts w:asciiTheme="minorHAnsi" w:hAnsiTheme="minorHAnsi" w:cs="Arial"/>
          <w:color w:val="auto"/>
          <w:sz w:val="32"/>
          <w:szCs w:val="36"/>
        </w:rPr>
        <w:t>Nie przechowuj poza lodówką żywności</w:t>
      </w:r>
      <w:r w:rsidRPr="00280395">
        <w:rPr>
          <w:rFonts w:asciiTheme="minorHAnsi" w:hAnsiTheme="minorHAnsi" w:cs="Arial"/>
          <w:color w:val="auto"/>
          <w:szCs w:val="28"/>
        </w:rPr>
        <w:t xml:space="preserve">, która łatwo ulega zepsuciu (ciastek z kremem, jogurtów, kefirów, serków, wędlin) - może spowodować to wystąpienie zatrucia pokarmowego.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6.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Nie spożywaj żywności z objawami nieświeżości lub zepsucia</w:t>
      </w:r>
      <w:r w:rsidRPr="00280395">
        <w:rPr>
          <w:rFonts w:asciiTheme="minorHAnsi" w:hAnsiTheme="minorHAnsi" w:cs="Arial"/>
          <w:color w:val="auto"/>
          <w:szCs w:val="28"/>
        </w:rPr>
        <w:t xml:space="preserve"> (zmieniony zapach, barwa, konsystencja , itp.).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7.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 xml:space="preserve">Pij </w:t>
      </w:r>
      <w:r w:rsidRPr="00280395">
        <w:rPr>
          <w:rFonts w:asciiTheme="minorHAnsi" w:hAnsiTheme="minorHAnsi" w:cs="Arial"/>
          <w:color w:val="auto"/>
          <w:szCs w:val="28"/>
        </w:rPr>
        <w:t>tylko</w:t>
      </w:r>
      <w:r w:rsidRPr="00280395">
        <w:rPr>
          <w:rFonts w:asciiTheme="minorHAnsi" w:hAnsiTheme="minorHAnsi" w:cs="Arial"/>
          <w:color w:val="auto"/>
          <w:sz w:val="28"/>
          <w:szCs w:val="32"/>
        </w:rPr>
        <w:t xml:space="preserve"> wodę przegotowaną</w:t>
      </w:r>
      <w:r w:rsidRPr="00280395">
        <w:rPr>
          <w:rFonts w:asciiTheme="minorHAnsi" w:hAnsiTheme="minorHAnsi" w:cs="Arial"/>
          <w:color w:val="auto"/>
          <w:szCs w:val="28"/>
        </w:rPr>
        <w:t xml:space="preserve"> lub butelkowaną.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8.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Korzystaj</w:t>
      </w:r>
      <w:r w:rsidRPr="00280395">
        <w:rPr>
          <w:rFonts w:asciiTheme="minorHAnsi" w:hAnsiTheme="minorHAnsi" w:cs="Arial"/>
          <w:color w:val="auto"/>
          <w:szCs w:val="28"/>
        </w:rPr>
        <w:t xml:space="preserve"> tylko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z kąpielisk</w:t>
      </w:r>
      <w:r w:rsidRPr="00280395">
        <w:rPr>
          <w:rFonts w:asciiTheme="minorHAnsi" w:hAnsiTheme="minorHAnsi" w:cs="Arial"/>
          <w:color w:val="auto"/>
          <w:szCs w:val="28"/>
        </w:rPr>
        <w:t xml:space="preserve"> odpowiednio zorganizowanych i zawsze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pod opieką osób dorosłych</w:t>
      </w:r>
      <w:r w:rsidRPr="00280395">
        <w:rPr>
          <w:rFonts w:asciiTheme="minorHAnsi" w:hAnsiTheme="minorHAnsi" w:cs="Arial"/>
          <w:color w:val="auto"/>
          <w:szCs w:val="28"/>
        </w:rPr>
        <w:t xml:space="preserve">. Mimo, że umiesz pływać, nie przeceniaj swoich umiejętności.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 w:rsidRPr="00280395">
        <w:rPr>
          <w:rFonts w:asciiTheme="minorHAnsi" w:hAnsiTheme="minorHAnsi" w:cs="Arial"/>
          <w:color w:val="auto"/>
          <w:szCs w:val="28"/>
        </w:rPr>
        <w:t xml:space="preserve">9. Zachowaj umiar w przebywaniu na słońcu -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noś nakrycie głowy</w:t>
      </w:r>
      <w:r w:rsidRPr="00280395">
        <w:rPr>
          <w:rFonts w:asciiTheme="minorHAnsi" w:hAnsiTheme="minorHAnsi" w:cs="Arial"/>
          <w:color w:val="auto"/>
          <w:szCs w:val="28"/>
        </w:rPr>
        <w:t xml:space="preserve">, okulary przeciwsłoneczne, stosuj kremy z filtrami ochronnymi. </w:t>
      </w:r>
    </w:p>
    <w:p w:rsidR="00FB370F" w:rsidRPr="00280395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</w:p>
    <w:p w:rsidR="00FB370F" w:rsidRPr="001D50CC" w:rsidRDefault="00FB370F" w:rsidP="00FB370F">
      <w:pPr>
        <w:pStyle w:val="Default"/>
        <w:jc w:val="both"/>
        <w:rPr>
          <w:rFonts w:asciiTheme="minorHAnsi" w:hAnsiTheme="minorHAnsi" w:cs="Arial"/>
          <w:color w:val="auto"/>
          <w:szCs w:val="28"/>
        </w:rPr>
      </w:pPr>
      <w:r>
        <w:rPr>
          <w:b/>
          <w:bCs/>
          <w:noProof/>
          <w:color w:val="auto"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1C43CDA2" wp14:editId="70347546">
            <wp:simplePos x="0" y="0"/>
            <wp:positionH relativeFrom="column">
              <wp:posOffset>4856480</wp:posOffset>
            </wp:positionH>
            <wp:positionV relativeFrom="paragraph">
              <wp:posOffset>730250</wp:posOffset>
            </wp:positionV>
            <wp:extent cx="1120140" cy="147574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395">
        <w:rPr>
          <w:rFonts w:asciiTheme="minorHAnsi" w:hAnsiTheme="minorHAnsi" w:cs="Arial"/>
          <w:color w:val="auto"/>
          <w:szCs w:val="28"/>
        </w:rPr>
        <w:t xml:space="preserve">10. </w:t>
      </w:r>
      <w:r w:rsidRPr="00280395">
        <w:rPr>
          <w:rFonts w:asciiTheme="minorHAnsi" w:hAnsiTheme="minorHAnsi" w:cs="Arial"/>
          <w:color w:val="auto"/>
          <w:sz w:val="28"/>
          <w:szCs w:val="32"/>
        </w:rPr>
        <w:t>Noś odpowiednią odzież w lesie</w:t>
      </w:r>
      <w:r w:rsidRPr="00280395">
        <w:rPr>
          <w:rFonts w:asciiTheme="minorHAnsi" w:hAnsiTheme="minorHAnsi" w:cs="Arial"/>
          <w:color w:val="auto"/>
          <w:szCs w:val="28"/>
        </w:rPr>
        <w:t xml:space="preserve"> zakrywającą jak najwięcej części ciała. </w:t>
      </w:r>
      <w:r w:rsidRPr="00280395">
        <w:rPr>
          <w:rFonts w:asciiTheme="minorHAnsi" w:hAnsiTheme="minorHAnsi" w:cs="Arial"/>
          <w:color w:val="auto"/>
          <w:szCs w:val="28"/>
        </w:rPr>
        <w:br/>
        <w:t xml:space="preserve">Po wizycie w lesie dokładnie obejrzyj całe ciało. Jeżeli zauważysz kleszcza, zwróć się o pomoc </w:t>
      </w:r>
      <w:r>
        <w:rPr>
          <w:rFonts w:asciiTheme="minorHAnsi" w:hAnsiTheme="minorHAnsi" w:cs="Arial"/>
          <w:color w:val="auto"/>
          <w:szCs w:val="28"/>
        </w:rPr>
        <w:t>w jego usunięciu.</w:t>
      </w:r>
      <w:r w:rsidRPr="00280395">
        <w:rPr>
          <w:rFonts w:asciiTheme="minorHAnsi" w:hAnsiTheme="minorHAnsi" w:cs="Arial"/>
          <w:color w:val="auto"/>
          <w:szCs w:val="28"/>
        </w:rPr>
        <w:t xml:space="preserve"> W  przypadku wystąpienia</w:t>
      </w:r>
      <w:r>
        <w:rPr>
          <w:rFonts w:asciiTheme="minorHAnsi" w:hAnsiTheme="minorHAnsi" w:cs="Arial"/>
          <w:color w:val="auto"/>
          <w:szCs w:val="28"/>
        </w:rPr>
        <w:t xml:space="preserve"> jakichkolwiek</w:t>
      </w:r>
      <w:r w:rsidRPr="00280395">
        <w:rPr>
          <w:rFonts w:asciiTheme="minorHAnsi" w:hAnsiTheme="minorHAnsi" w:cs="Arial"/>
          <w:color w:val="auto"/>
          <w:szCs w:val="28"/>
        </w:rPr>
        <w:t xml:space="preserve"> niepokojących objawów </w:t>
      </w:r>
      <w:r w:rsidRPr="001D50CC">
        <w:rPr>
          <w:rFonts w:asciiTheme="minorHAnsi" w:hAnsiTheme="minorHAnsi" w:cs="Arial"/>
          <w:color w:val="auto"/>
          <w:sz w:val="28"/>
          <w:szCs w:val="28"/>
        </w:rPr>
        <w:t>zasięgnij porady lekarza.</w:t>
      </w:r>
    </w:p>
    <w:p w:rsidR="00FB370F" w:rsidRPr="001D50CC" w:rsidRDefault="00FB370F" w:rsidP="00FB370F">
      <w:pPr>
        <w:pStyle w:val="Default"/>
        <w:jc w:val="both"/>
        <w:rPr>
          <w:rFonts w:ascii="Franklin Gothic Demi" w:hAnsi="Franklin Gothic Demi" w:cs="Arial"/>
          <w:color w:val="auto"/>
          <w:sz w:val="28"/>
          <w:szCs w:val="28"/>
        </w:rPr>
      </w:pPr>
    </w:p>
    <w:p w:rsidR="00FB370F" w:rsidRDefault="00FB370F" w:rsidP="00FB370F">
      <w:pPr>
        <w:rPr>
          <w:b/>
          <w:bCs/>
          <w:sz w:val="20"/>
          <w:szCs w:val="20"/>
        </w:rPr>
      </w:pPr>
      <w:r w:rsidRPr="0074074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FB370F" w:rsidRDefault="00FB370F" w:rsidP="00FB370F">
      <w:pPr>
        <w:rPr>
          <w:b/>
          <w:bCs/>
          <w:sz w:val="20"/>
          <w:szCs w:val="20"/>
        </w:rPr>
      </w:pPr>
    </w:p>
    <w:p w:rsidR="00FB370F" w:rsidRDefault="00FB370F" w:rsidP="00FB370F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783EBD4" wp14:editId="0AFADEFD">
            <wp:simplePos x="0" y="0"/>
            <wp:positionH relativeFrom="column">
              <wp:posOffset>-118745</wp:posOffset>
            </wp:positionH>
            <wp:positionV relativeFrom="paragraph">
              <wp:posOffset>8890</wp:posOffset>
            </wp:positionV>
            <wp:extent cx="901700" cy="79248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70F" w:rsidRPr="00280395" w:rsidRDefault="00FB370F" w:rsidP="00FB370F">
      <w:pPr>
        <w:ind w:left="708" w:firstLine="708"/>
        <w:rPr>
          <w:b/>
          <w:bCs/>
          <w:sz w:val="20"/>
          <w:szCs w:val="20"/>
        </w:rPr>
      </w:pPr>
      <w:r w:rsidRPr="00740742">
        <w:rPr>
          <w:b/>
          <w:bCs/>
          <w:i/>
          <w:sz w:val="20"/>
          <w:szCs w:val="20"/>
        </w:rPr>
        <w:t>Opracowanie: Powiatowa Stacja Sanitarno-Epidemiologiczna w Wałbrzychu</w:t>
      </w:r>
    </w:p>
    <w:p w:rsidR="00FB370F" w:rsidRPr="00280395" w:rsidRDefault="00FB370F" w:rsidP="001D50CC">
      <w:pPr>
        <w:ind w:left="708" w:firstLine="708"/>
        <w:rPr>
          <w:b/>
          <w:bCs/>
          <w:sz w:val="20"/>
          <w:szCs w:val="20"/>
        </w:rPr>
      </w:pPr>
      <w:bookmarkStart w:id="0" w:name="_GoBack"/>
      <w:bookmarkEnd w:id="0"/>
    </w:p>
    <w:sectPr w:rsidR="00FB370F" w:rsidRPr="00280395" w:rsidSect="0074074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29FF"/>
    <w:rsid w:val="000864C1"/>
    <w:rsid w:val="000A57FF"/>
    <w:rsid w:val="000E29FF"/>
    <w:rsid w:val="00176A42"/>
    <w:rsid w:val="001D50CC"/>
    <w:rsid w:val="00280395"/>
    <w:rsid w:val="004128FB"/>
    <w:rsid w:val="004777C1"/>
    <w:rsid w:val="00621BA8"/>
    <w:rsid w:val="006B0594"/>
    <w:rsid w:val="00740742"/>
    <w:rsid w:val="009728FB"/>
    <w:rsid w:val="00D149A9"/>
    <w:rsid w:val="00D81088"/>
    <w:rsid w:val="00E84CF1"/>
    <w:rsid w:val="00EA37ED"/>
    <w:rsid w:val="00F50AA5"/>
    <w:rsid w:val="00FB370F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29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oz3</dc:creator>
  <cp:keywords/>
  <dc:description/>
  <cp:lastModifiedBy>Kamila Baran</cp:lastModifiedBy>
  <cp:revision>14</cp:revision>
  <cp:lastPrinted>2015-06-11T05:22:00Z</cp:lastPrinted>
  <dcterms:created xsi:type="dcterms:W3CDTF">2011-06-02T09:47:00Z</dcterms:created>
  <dcterms:modified xsi:type="dcterms:W3CDTF">2015-06-11T05:23:00Z</dcterms:modified>
</cp:coreProperties>
</file>