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79" w:rsidRPr="00616369" w:rsidRDefault="00497EEE" w:rsidP="000A46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podręczników dla klasy </w:t>
      </w:r>
      <w:r w:rsidR="001F3979">
        <w:rPr>
          <w:b/>
          <w:sz w:val="32"/>
          <w:szCs w:val="32"/>
        </w:rPr>
        <w:t>II</w:t>
      </w:r>
      <w:r w:rsidR="001F3979" w:rsidRPr="00616369">
        <w:rPr>
          <w:b/>
          <w:sz w:val="32"/>
          <w:szCs w:val="32"/>
        </w:rPr>
        <w:t xml:space="preserve"> liceum ogól</w:t>
      </w:r>
      <w:r w:rsidR="000A460B">
        <w:rPr>
          <w:b/>
          <w:sz w:val="32"/>
          <w:szCs w:val="32"/>
        </w:rPr>
        <w:t xml:space="preserve">nokształcącego                </w:t>
      </w:r>
      <w:r w:rsidR="00D17712">
        <w:rPr>
          <w:b/>
          <w:sz w:val="32"/>
          <w:szCs w:val="32"/>
        </w:rPr>
        <w:t>rok szkolny 2019/2020</w:t>
      </w:r>
    </w:p>
    <w:p w:rsidR="001F3979" w:rsidRDefault="001F3979" w:rsidP="001F3979"/>
    <w:tbl>
      <w:tblPr>
        <w:tblStyle w:val="Tabela-Siatka"/>
        <w:tblW w:w="0" w:type="auto"/>
        <w:tblLook w:val="04A0"/>
      </w:tblPr>
      <w:tblGrid>
        <w:gridCol w:w="2553"/>
        <w:gridCol w:w="3011"/>
        <w:gridCol w:w="3498"/>
      </w:tblGrid>
      <w:tr w:rsidR="001F3979" w:rsidRPr="009C482D" w:rsidTr="0073765D">
        <w:tc>
          <w:tcPr>
            <w:tcW w:w="2553" w:type="dxa"/>
          </w:tcPr>
          <w:p w:rsidR="001F3979" w:rsidRPr="009C482D" w:rsidRDefault="001F3979" w:rsidP="0073765D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 xml:space="preserve">Przedmiot </w:t>
            </w:r>
          </w:p>
        </w:tc>
        <w:tc>
          <w:tcPr>
            <w:tcW w:w="3011" w:type="dxa"/>
          </w:tcPr>
          <w:p w:rsidR="001F3979" w:rsidRPr="009C482D" w:rsidRDefault="001F3979" w:rsidP="0073765D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>Wydawnictwo</w:t>
            </w:r>
            <w:r w:rsidR="007E6214" w:rsidRPr="009C482D">
              <w:rPr>
                <w:b/>
              </w:rPr>
              <w:t>,</w:t>
            </w:r>
            <w:r w:rsidRPr="009C482D">
              <w:rPr>
                <w:b/>
              </w:rPr>
              <w:t xml:space="preserve"> autor</w:t>
            </w:r>
          </w:p>
        </w:tc>
        <w:tc>
          <w:tcPr>
            <w:tcW w:w="3498" w:type="dxa"/>
          </w:tcPr>
          <w:p w:rsidR="001F3979" w:rsidRPr="009C482D" w:rsidRDefault="001F3979" w:rsidP="0073765D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 xml:space="preserve">Podręcznik </w:t>
            </w:r>
          </w:p>
        </w:tc>
      </w:tr>
      <w:tr w:rsidR="009C482D" w:rsidTr="00C87035">
        <w:tc>
          <w:tcPr>
            <w:tcW w:w="2553" w:type="dxa"/>
          </w:tcPr>
          <w:p w:rsidR="009C482D" w:rsidRDefault="009C482D" w:rsidP="0073765D">
            <w:pPr>
              <w:spacing w:before="60" w:after="60"/>
            </w:pPr>
            <w:r>
              <w:t>Religia</w:t>
            </w:r>
          </w:p>
        </w:tc>
        <w:tc>
          <w:tcPr>
            <w:tcW w:w="6509" w:type="dxa"/>
            <w:gridSpan w:val="2"/>
          </w:tcPr>
          <w:p w:rsidR="009C482D" w:rsidRPr="00054088" w:rsidRDefault="009C482D" w:rsidP="001F3979">
            <w:pPr>
              <w:rPr>
                <w:b/>
              </w:rPr>
            </w:pPr>
            <w:r w:rsidRPr="00D17712">
              <w:t>wykaz na drzwiach</w:t>
            </w:r>
            <w:r>
              <w:t xml:space="preserve"> wejściowych szkoły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1F3979" w:rsidRDefault="001F3979" w:rsidP="00EE5B3B">
            <w:r>
              <w:t xml:space="preserve">Stentor, </w:t>
            </w:r>
            <w:r w:rsidR="00EE5B3B">
              <w:t>Kopciński Jacek</w:t>
            </w:r>
          </w:p>
        </w:tc>
        <w:tc>
          <w:tcPr>
            <w:tcW w:w="3498" w:type="dxa"/>
          </w:tcPr>
          <w:p w:rsidR="001F3979" w:rsidRPr="00E102BC" w:rsidRDefault="00EE5B3B" w:rsidP="0073765D">
            <w:pPr>
              <w:rPr>
                <w:i/>
              </w:rPr>
            </w:pPr>
            <w:r>
              <w:t xml:space="preserve">Przeszłość to dziś </w:t>
            </w:r>
            <w:r w:rsidR="00497EEE">
              <w:t>2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angielski</w:t>
            </w:r>
          </w:p>
        </w:tc>
        <w:tc>
          <w:tcPr>
            <w:tcW w:w="3011" w:type="dxa"/>
          </w:tcPr>
          <w:p w:rsidR="001F3979" w:rsidRPr="00497EEE" w:rsidRDefault="001F3979" w:rsidP="00EE5B3B">
            <w:pPr>
              <w:rPr>
                <w:lang w:val="en-US"/>
              </w:rPr>
            </w:pPr>
          </w:p>
        </w:tc>
        <w:tc>
          <w:tcPr>
            <w:tcW w:w="3498" w:type="dxa"/>
          </w:tcPr>
          <w:p w:rsidR="001F3979" w:rsidRPr="002A225F" w:rsidRDefault="00497EEE" w:rsidP="0073765D">
            <w:r>
              <w:t>Kontynuacja z kl. I L.O.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niemiecki</w:t>
            </w:r>
          </w:p>
        </w:tc>
        <w:tc>
          <w:tcPr>
            <w:tcW w:w="3011" w:type="dxa"/>
          </w:tcPr>
          <w:p w:rsidR="00EE5B3B" w:rsidRPr="00CD725E" w:rsidRDefault="00EE5B3B" w:rsidP="0073765D"/>
        </w:tc>
        <w:tc>
          <w:tcPr>
            <w:tcW w:w="3498" w:type="dxa"/>
          </w:tcPr>
          <w:p w:rsidR="001F3979" w:rsidRPr="00E205C3" w:rsidRDefault="00E205C3" w:rsidP="00E205C3">
            <w:proofErr w:type="spellStart"/>
            <w:r w:rsidRPr="00E205C3">
              <w:t>Meine</w:t>
            </w:r>
            <w:proofErr w:type="spellEnd"/>
            <w:r w:rsidRPr="00E205C3">
              <w:t xml:space="preserve"> </w:t>
            </w:r>
            <w:proofErr w:type="spellStart"/>
            <w:r w:rsidRPr="00E205C3">
              <w:t>Welttour</w:t>
            </w:r>
            <w:proofErr w:type="spellEnd"/>
            <w:r w:rsidRPr="00E205C3">
              <w:t xml:space="preserve"> 2 kontynuacja</w:t>
            </w:r>
            <w:r>
              <w:t xml:space="preserve">                    </w:t>
            </w:r>
            <w:r w:rsidRPr="00E205C3">
              <w:t xml:space="preserve"> z zeszłego  roku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Historia</w:t>
            </w:r>
            <w:r w:rsidR="00EE5B3B">
              <w:t xml:space="preserve"> i społeczeństwo</w:t>
            </w:r>
          </w:p>
        </w:tc>
        <w:tc>
          <w:tcPr>
            <w:tcW w:w="3011" w:type="dxa"/>
          </w:tcPr>
          <w:p w:rsidR="001F3979" w:rsidRPr="00F07915" w:rsidRDefault="00F07915" w:rsidP="00F07915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Marcin Markiewicz, Olga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Pytlińska</w:t>
            </w:r>
            <w:proofErr w:type="spellEnd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, Agata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Wyroda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WSiP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</w:p>
        </w:tc>
        <w:tc>
          <w:tcPr>
            <w:tcW w:w="3498" w:type="dxa"/>
          </w:tcPr>
          <w:p w:rsidR="001F3979" w:rsidRPr="00F07915" w:rsidRDefault="00497EEE" w:rsidP="0073765D">
            <w:pPr>
              <w:rPr>
                <w:b/>
              </w:rPr>
            </w:pP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Ojczysty </w:t>
            </w:r>
            <w:r w:rsidR="001676FF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Panteon i ojczyste spory.         </w:t>
            </w:r>
            <w:r w:rsidR="00F07915"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kl. 2 LO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1F3979" w:rsidRDefault="001F3979" w:rsidP="0073765D"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1F3979" w:rsidRDefault="001676FF" w:rsidP="001676FF">
            <w:r>
              <w:t>Matematyka 2</w:t>
            </w:r>
            <w:r w:rsidR="001F3979">
              <w:t>, zakres podstawowy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Geografia</w:t>
            </w:r>
            <w:r w:rsidR="001676FF">
              <w:t xml:space="preserve"> dla maturzysty – zakres rozszerzony</w:t>
            </w:r>
          </w:p>
        </w:tc>
        <w:tc>
          <w:tcPr>
            <w:tcW w:w="3011" w:type="dxa"/>
          </w:tcPr>
          <w:p w:rsidR="000A460B" w:rsidRDefault="000A460B" w:rsidP="0073765D">
            <w:r>
              <w:t>Nowa Era,</w:t>
            </w:r>
            <w:r w:rsidR="001676FF">
              <w:t xml:space="preserve"> P. </w:t>
            </w:r>
            <w:proofErr w:type="spellStart"/>
            <w:r w:rsidR="001676FF">
              <w:t>Czubla</w:t>
            </w:r>
            <w:proofErr w:type="spellEnd"/>
            <w:r w:rsidR="001676FF">
              <w:t xml:space="preserve">, </w:t>
            </w:r>
          </w:p>
          <w:p w:rsidR="00E16DD9" w:rsidRDefault="001676FF" w:rsidP="0073765D">
            <w:r>
              <w:t xml:space="preserve">E. </w:t>
            </w:r>
            <w:proofErr w:type="spellStart"/>
            <w:r>
              <w:t>Papińska</w:t>
            </w:r>
            <w:proofErr w:type="spellEnd"/>
          </w:p>
          <w:p w:rsidR="001676FF" w:rsidRDefault="001676FF" w:rsidP="0073765D"/>
          <w:p w:rsidR="000A460B" w:rsidRDefault="001676FF" w:rsidP="0073765D">
            <w:r>
              <w:t>Nowa Era, J. Kop,</w:t>
            </w:r>
          </w:p>
          <w:p w:rsidR="001676FF" w:rsidRPr="001676FF" w:rsidRDefault="001676FF" w:rsidP="0073765D">
            <w:r>
              <w:t xml:space="preserve"> M. Kucharska, E. </w:t>
            </w:r>
            <w:proofErr w:type="spellStart"/>
            <w:r>
              <w:t>Szkurlat</w:t>
            </w:r>
            <w:proofErr w:type="spellEnd"/>
          </w:p>
        </w:tc>
        <w:tc>
          <w:tcPr>
            <w:tcW w:w="3498" w:type="dxa"/>
          </w:tcPr>
          <w:p w:rsidR="00CD725E" w:rsidRDefault="001676FF" w:rsidP="00CD725E">
            <w:r>
              <w:t>C</w:t>
            </w:r>
            <w:r w:rsidRPr="001676FF">
              <w:t xml:space="preserve">zęść 1 </w:t>
            </w:r>
            <w:r>
              <w:t xml:space="preserve"> - Geografia fizyczna świata</w:t>
            </w:r>
          </w:p>
          <w:p w:rsidR="001676FF" w:rsidRDefault="001676FF" w:rsidP="00CD725E"/>
          <w:p w:rsidR="001676FF" w:rsidRDefault="001676FF" w:rsidP="00CD725E"/>
          <w:p w:rsidR="001676FF" w:rsidRPr="001676FF" w:rsidRDefault="001676FF" w:rsidP="00CD725E">
            <w:r>
              <w:t>Część 2 – Geografia społeczno-ekonomiczna</w:t>
            </w:r>
          </w:p>
        </w:tc>
      </w:tr>
    </w:tbl>
    <w:p w:rsidR="001F3979" w:rsidRDefault="001F3979" w:rsidP="001F3979"/>
    <w:p w:rsidR="00B61386" w:rsidRDefault="00B61386">
      <w:bookmarkStart w:id="0" w:name="_GoBack"/>
      <w:bookmarkEnd w:id="0"/>
    </w:p>
    <w:sectPr w:rsidR="00B61386" w:rsidSect="009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F3979"/>
    <w:rsid w:val="000A460B"/>
    <w:rsid w:val="00101894"/>
    <w:rsid w:val="00141D1D"/>
    <w:rsid w:val="001676FF"/>
    <w:rsid w:val="001F3979"/>
    <w:rsid w:val="00497EEE"/>
    <w:rsid w:val="007B2B04"/>
    <w:rsid w:val="007E6214"/>
    <w:rsid w:val="00824E1A"/>
    <w:rsid w:val="00833787"/>
    <w:rsid w:val="00964292"/>
    <w:rsid w:val="00976441"/>
    <w:rsid w:val="009C482D"/>
    <w:rsid w:val="009C5838"/>
    <w:rsid w:val="00B505AF"/>
    <w:rsid w:val="00B61386"/>
    <w:rsid w:val="00CD725E"/>
    <w:rsid w:val="00D17712"/>
    <w:rsid w:val="00DC4C38"/>
    <w:rsid w:val="00E16DD9"/>
    <w:rsid w:val="00E205C3"/>
    <w:rsid w:val="00EE5B3B"/>
    <w:rsid w:val="00F0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4279D-3578-417E-B1E6-99E46DA9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6</cp:revision>
  <cp:lastPrinted>2019-08-21T06:08:00Z</cp:lastPrinted>
  <dcterms:created xsi:type="dcterms:W3CDTF">2018-08-23T09:31:00Z</dcterms:created>
  <dcterms:modified xsi:type="dcterms:W3CDTF">2019-08-21T06:08:00Z</dcterms:modified>
</cp:coreProperties>
</file>