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A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DOSTOSOWANIE WYMAGAŃ Z JĘZYKA POLSKIEGO</w:t>
      </w:r>
    </w:p>
    <w:p w14:paraId="28A8E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Łada-Wieńć</w:t>
      </w:r>
    </w:p>
    <w:p w14:paraId="7835B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(klasa IV)</w:t>
      </w:r>
    </w:p>
    <w:p w14:paraId="40D733F0">
      <w:pPr>
        <w:rPr>
          <w:rFonts w:ascii="Times New Roman" w:hAnsi="Times New Roman" w:cs="Times New Roman"/>
        </w:rPr>
      </w:pPr>
    </w:p>
    <w:p w14:paraId="1253C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Dla uczniów o inteligencji niższej niż przeciętna:</w:t>
      </w:r>
    </w:p>
    <w:p w14:paraId="33C0EC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krótkich, zrozumiałych poleceń, formułowanie precyzyjnych instrukcji;</w:t>
      </w:r>
    </w:p>
    <w:p w14:paraId="0B427B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wsparcie nauczyciela, pomoc indywidualna w celu wyjaśnienia niezrozumiałych zagadnień;</w:t>
      </w:r>
    </w:p>
    <w:p w14:paraId="109A4A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wydłużony czas na wykonanie zadania;</w:t>
      </w:r>
    </w:p>
    <w:p w14:paraId="0A3980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używanie pomocy wizualnych, obrazków, fotografii, filmów edukacyjnych, schematów, które pomogą w przyswojeniu informacji;</w:t>
      </w:r>
    </w:p>
    <w:p w14:paraId="5AF05D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dostosowywanie zadań, przykładów, tekstów literackich do możliwości poznawczych ucznia;</w:t>
      </w:r>
    </w:p>
    <w:p w14:paraId="3037ED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ukierunkowanie toku pracy;</w:t>
      </w:r>
    </w:p>
    <w:p w14:paraId="3CAC7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ograniczenie wymagań w zakresie tworzenia dłuższych form wypowiedzi; </w:t>
      </w:r>
    </w:p>
    <w:p w14:paraId="523798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dokończenia niektórych zadań wykonywanych na lekcji w domu;</w:t>
      </w:r>
    </w:p>
    <w:p w14:paraId="39EED8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unikanie trudnych, abstrakcyjnych pojęć; </w:t>
      </w:r>
    </w:p>
    <w:p w14:paraId="4AC6C6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chwalenie postępów, docenianie starań;</w:t>
      </w:r>
    </w:p>
    <w:p w14:paraId="1AFA5E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odwoływanie się do znanych sytuacji z życia codziennego;</w:t>
      </w:r>
    </w:p>
    <w:p w14:paraId="395B0A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wyznaczanie dłuższego czasu na opanowanie określonego zakresu;</w:t>
      </w:r>
    </w:p>
    <w:p w14:paraId="1070F7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wykorzystywanie pracy w grupach, która pozwala doskonalić współpracę z rówieśnikami, przyswajać wiedzę oraz motywuje do pracy.</w:t>
      </w:r>
    </w:p>
    <w:p w14:paraId="61E1258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EEE0B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Dla uczniów z ADHD:</w:t>
      </w:r>
    </w:p>
    <w:p w14:paraId="4D2C116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jasnych, krótkich, konkretnych instrukcji i poleceń;</w:t>
      </w:r>
    </w:p>
    <w:p w14:paraId="2EA5528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powtarzanie poleceń;</w:t>
      </w:r>
    </w:p>
    <w:p w14:paraId="175C97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zmniejszenie rozpraszaczy;</w:t>
      </w:r>
    </w:p>
    <w:p w14:paraId="76F4F8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aktywności podczas samodzielnej pracy;</w:t>
      </w:r>
    </w:p>
    <w:p w14:paraId="686397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zadawanie dodatkowych pytań ukierunkowujących tok myślenia; </w:t>
      </w:r>
    </w:p>
    <w:p w14:paraId="562A37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wykorzystanie aktywnych metod nauczania, np. praca w grupach, burza mózgów;</w:t>
      </w:r>
    </w:p>
    <w:p w14:paraId="2C962F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wyznaczanie konkretnego czasu na zakończenie danej czynności (korzystanie z timerów i zegarów);</w:t>
      </w:r>
    </w:p>
    <w:p w14:paraId="1896C9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pozytywne wzmacnianie, motywowanie do pracy, chwalenie za nawet drobne postępy;</w:t>
      </w:r>
    </w:p>
    <w:p w14:paraId="6BBA49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wskazywanie konkretnego celu i dzielenie pracy na etapy, aby móc osiągnąć to, co zostało zamierzone; </w:t>
      </w:r>
    </w:p>
    <w:p w14:paraId="7E93B1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angażowanie ucznia w określone działanie, pomoc nauczycielowi;</w:t>
      </w:r>
    </w:p>
    <w:p w14:paraId="6490FA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indywidualne podejście do potrzeb i możliwości rozwojowych ucznia.</w:t>
      </w:r>
    </w:p>
    <w:p w14:paraId="6D14C9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7FF2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Dla uczniów ze specyficznymi trudnościami w uczeniu się:</w:t>
      </w:r>
    </w:p>
    <w:p w14:paraId="1B5AEF8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krótkich, zrozumiałych poleceń, formułowanie precyzyjnych instrukcji;</w:t>
      </w:r>
    </w:p>
    <w:p w14:paraId="0AA4B3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wsparcie nauczyciela, pomoc indywidualna w celu wyjaśnienia niezrozumiałych zagadnień;</w:t>
      </w:r>
    </w:p>
    <w:p w14:paraId="6B7CFBC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wydłużony czas na wykonanie zadania;</w:t>
      </w:r>
    </w:p>
    <w:p w14:paraId="3486F03E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zróżnicowanych form oceniania;</w:t>
      </w:r>
    </w:p>
    <w:p w14:paraId="20F041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wyznaczanie dłuższego czasu na opanowanie określonego zakresu;</w:t>
      </w:r>
    </w:p>
    <w:p w14:paraId="3C1C3E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częste motywowanie i chwalenie ucznia, nawet za niewielkie postępy;</w:t>
      </w:r>
    </w:p>
    <w:p w14:paraId="69A603E4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dostosowanie materiałów do indywidualnych potrzeb;</w:t>
      </w:r>
    </w:p>
    <w:p w14:paraId="2C9347D0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różnych sposobów nauki ortografii oraz form sprawdzenia poziomu przyswojonej wiedzy;</w:t>
      </w:r>
    </w:p>
    <w:p w14:paraId="32EB0B1E">
      <w:pPr>
        <w:pStyle w:val="2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prac pisemnych w sposób niekonwencjonalny; </w:t>
      </w:r>
    </w:p>
    <w:p w14:paraId="710DDCD6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Times New Roman" w:hAnsi="Times New Roman" w:cs="Times New Roman"/>
        </w:rPr>
        <w:t>indywidualne podejście do problemów każdego ucznia.</w:t>
      </w:r>
    </w:p>
    <w:p w14:paraId="1C68A44E">
      <w:pPr>
        <w:pStyle w:val="29"/>
        <w:numPr>
          <w:numId w:val="0"/>
        </w:numPr>
        <w:spacing w:after="0" w:line="360" w:lineRule="auto"/>
        <w:ind w:left="360" w:leftChars="0"/>
        <w:jc w:val="both"/>
        <w:rPr>
          <w:rFonts w:ascii="Times New Roman" w:hAnsi="Times New Roman" w:cs="Times New Roman"/>
        </w:rPr>
      </w:pPr>
    </w:p>
    <w:p w14:paraId="085EF075">
      <w:pPr>
        <w:pStyle w:val="29"/>
        <w:numPr>
          <w:numId w:val="0"/>
        </w:numPr>
        <w:spacing w:after="0" w:line="360" w:lineRule="auto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Dla uczniów z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dysortografią i dysgrafią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pl-PL"/>
        </w:rPr>
        <w:t>:</w:t>
      </w:r>
      <w:bookmarkStart w:id="0" w:name="_GoBack"/>
      <w:bookmarkEnd w:id="0"/>
    </w:p>
    <w:p w14:paraId="063253E7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umożliwienie korzystania ze słownika ortograficznego podczas tworzenia dłuższych form wypowiedzi;</w:t>
      </w:r>
    </w:p>
    <w:p w14:paraId="6018C772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mobilizowanie do stałej czujności nad ortografią i wyrabianie nawyku ponownego odczytywania napisanego tekstu z wykorzystaniem zasad pisowni;</w:t>
      </w:r>
    </w:p>
    <w:p w14:paraId="3790A60D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wydłużanie czasu na redagowanie prac pisemnych i autokorektę;</w:t>
      </w:r>
    </w:p>
    <w:p w14:paraId="355A7831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wydłużanie czasu na czytanie tekstów, poleceń, instrukcji;</w:t>
      </w:r>
    </w:p>
    <w:p w14:paraId="6114693F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możliwość przygotowywania pisemnych sprawdzianów w formie testów wyboru, zadań niedokończonych, tekstów z lukami;</w:t>
      </w:r>
    </w:p>
    <w:p w14:paraId="0F8C19D8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akceptowanie pisma drukowanego, pisma na komputerze, zwłaszcza prac obszernych;</w:t>
      </w:r>
    </w:p>
    <w:p w14:paraId="2D7E5C8D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brak oceniania estetyki pisma, np. w zeszytach;</w:t>
      </w:r>
    </w:p>
    <w:p w14:paraId="3221639F">
      <w:pPr>
        <w:pStyle w:val="29"/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możliwość zamiany formy wypowiedzi z pisemnej na ustną.</w:t>
      </w:r>
    </w:p>
    <w:p w14:paraId="4559187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12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3FD81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Dla uczniów z mutyzmem wybiórczym</w:t>
      </w:r>
      <w:r>
        <w:rPr>
          <w:rFonts w:ascii="Times New Roman" w:hAnsi="Times New Roman" w:cs="Times New Roman"/>
        </w:rPr>
        <w:t>:</w:t>
      </w:r>
    </w:p>
    <w:p w14:paraId="7A2EECD7">
      <w:pPr>
        <w:pStyle w:val="2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alternatywnych metod komunikacji (np. pisanie zamiast mówienia);</w:t>
      </w:r>
    </w:p>
    <w:p w14:paraId="090497DF">
      <w:pPr>
        <w:pStyle w:val="2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pytań zamkniętych, umożliwiających odpowiadanie poprzez potakiwanie lub zaprzeczenie;</w:t>
      </w:r>
    </w:p>
    <w:p w14:paraId="542DBD45">
      <w:pPr>
        <w:pStyle w:val="2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stwarzanie poczucia bezpieczeństwa, atmosfery akceptacji i spokoju;</w:t>
      </w:r>
    </w:p>
    <w:p w14:paraId="613716E3">
      <w:pPr>
        <w:pStyle w:val="2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dostosowanie form oceniania do możliwości ucznia;</w:t>
      </w:r>
    </w:p>
    <w:p w14:paraId="1E58FC2D">
      <w:pPr>
        <w:pStyle w:val="2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wykorzystywanie różnych metod aktywizujących na lekcji, zachęcających uczniów do swobodnego wypowiadania się; </w:t>
      </w:r>
    </w:p>
    <w:p w14:paraId="1645AF3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pozytywne wzmacnianie, motywowanie do pracy, chwalenie za nawet drobne postępy oraz próby;</w:t>
      </w:r>
    </w:p>
    <w:p w14:paraId="5263B97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wspieranie integracji z grupą; </w:t>
      </w:r>
    </w:p>
    <w:p w14:paraId="461F0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indywidualne podejście do ucznia.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B4012"/>
    <w:multiLevelType w:val="multilevel"/>
    <w:tmpl w:val="015B4012"/>
    <w:lvl w:ilvl="0" w:tentative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E631A82"/>
    <w:multiLevelType w:val="multilevel"/>
    <w:tmpl w:val="0E631A82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CB1115"/>
    <w:multiLevelType w:val="multilevel"/>
    <w:tmpl w:val="0FCB1115"/>
    <w:lvl w:ilvl="0" w:tentative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7E318B7"/>
    <w:multiLevelType w:val="multilevel"/>
    <w:tmpl w:val="17E318B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65"/>
    <w:rsid w:val="00172FBE"/>
    <w:rsid w:val="00457D65"/>
    <w:rsid w:val="00587720"/>
    <w:rsid w:val="0090247C"/>
    <w:rsid w:val="00AA699C"/>
    <w:rsid w:val="00BB1D23"/>
    <w:rsid w:val="70E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ytat Znak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2631</Characters>
  <Lines>21</Lines>
  <Paragraphs>6</Paragraphs>
  <TotalTime>21</TotalTime>
  <ScaleCrop>false</ScaleCrop>
  <LinksUpToDate>false</LinksUpToDate>
  <CharactersWithSpaces>3063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Joanna Łada-Wieńć</dc:creator>
  <cp:lastModifiedBy>Joanna Łada-Wieńć</cp:lastModifiedBy>
  <dcterms:modified xsi:type="dcterms:W3CDTF">2025-05-19T11:17:07Z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B88730CE1F1E45CEAFB8F80FF0852AE8_12</vt:lpwstr>
  </property>
</Properties>
</file>