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4247" w14:textId="77777777" w:rsidR="00352A89" w:rsidRPr="00352A89" w:rsidRDefault="00352A89" w:rsidP="00352A89">
      <w:pPr>
        <w:jc w:val="center"/>
        <w:rPr>
          <w:rFonts w:ascii="Arial" w:hAnsi="Arial" w:cs="Arial"/>
          <w:b/>
          <w:sz w:val="24"/>
          <w:szCs w:val="24"/>
        </w:rPr>
      </w:pPr>
      <w:r w:rsidRPr="00352A89">
        <w:rPr>
          <w:rFonts w:ascii="Arial" w:hAnsi="Arial" w:cs="Arial"/>
          <w:b/>
          <w:sz w:val="24"/>
          <w:szCs w:val="24"/>
        </w:rPr>
        <w:t>SZKOLNY ZESTAW PODRĘCZNIKÓW OBOWIĄZUJĄCYCH W TECHNIKUM                                                                                                                                                                                                                                                                   W ZESPOLE SZKÓŁ im. PRYMASA TYSIĄCLECIA STEFANA KARDYNAŁA WYSZYŃSKIEGO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52A89">
        <w:rPr>
          <w:rFonts w:ascii="Arial" w:hAnsi="Arial" w:cs="Arial"/>
          <w:b/>
          <w:sz w:val="24"/>
          <w:szCs w:val="24"/>
        </w:rPr>
        <w:t>W TERESINIE</w:t>
      </w:r>
    </w:p>
    <w:p w14:paraId="79828245" w14:textId="77777777" w:rsidR="00352A89" w:rsidRPr="00352A89" w:rsidRDefault="00352A89" w:rsidP="00352A89">
      <w:pPr>
        <w:jc w:val="center"/>
        <w:rPr>
          <w:rFonts w:ascii="Arial" w:hAnsi="Arial" w:cs="Arial"/>
          <w:b/>
          <w:sz w:val="24"/>
          <w:szCs w:val="24"/>
        </w:rPr>
      </w:pPr>
      <w:r w:rsidRPr="00352A89">
        <w:rPr>
          <w:rFonts w:ascii="Arial" w:hAnsi="Arial" w:cs="Arial"/>
          <w:b/>
          <w:sz w:val="24"/>
          <w:szCs w:val="24"/>
        </w:rPr>
        <w:t>(ROK SZKOLNY 2025/2026)</w:t>
      </w:r>
    </w:p>
    <w:p w14:paraId="1ECC813D" w14:textId="77777777" w:rsidR="00A14CE8" w:rsidRPr="00352A89" w:rsidRDefault="00352A89" w:rsidP="00352A89">
      <w:pPr>
        <w:jc w:val="center"/>
        <w:rPr>
          <w:rFonts w:ascii="Arial" w:hAnsi="Arial" w:cs="Arial"/>
          <w:b/>
          <w:sz w:val="24"/>
          <w:szCs w:val="24"/>
        </w:rPr>
      </w:pPr>
      <w:r w:rsidRPr="00352A89">
        <w:rPr>
          <w:rFonts w:ascii="Arial" w:hAnsi="Arial" w:cs="Arial"/>
          <w:b/>
          <w:sz w:val="24"/>
          <w:szCs w:val="24"/>
        </w:rPr>
        <w:t>PRZEDMIOTY ZAWODOWE - TECHNIK TECHNOLOGII ŻYWNOŚCI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1749"/>
        <w:gridCol w:w="851"/>
        <w:gridCol w:w="2410"/>
        <w:gridCol w:w="3261"/>
        <w:gridCol w:w="2126"/>
        <w:gridCol w:w="991"/>
        <w:gridCol w:w="3402"/>
      </w:tblGrid>
      <w:tr w:rsidR="00352A89" w:rsidRPr="00352A89" w14:paraId="5B993393" w14:textId="77777777" w:rsidTr="00681F87">
        <w:trPr>
          <w:trHeight w:val="938"/>
        </w:trPr>
        <w:tc>
          <w:tcPr>
            <w:tcW w:w="514" w:type="dxa"/>
            <w:shd w:val="clear" w:color="auto" w:fill="auto"/>
            <w:vAlign w:val="center"/>
            <w:hideMark/>
          </w:tcPr>
          <w:p w14:paraId="2686B17E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9" w:type="dxa"/>
            <w:shd w:val="clear" w:color="auto" w:fill="auto"/>
            <w:vAlign w:val="center"/>
            <w:hideMark/>
          </w:tcPr>
          <w:p w14:paraId="1853E85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04587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FC1F244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PODRĘCZNIKA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E780746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AUTOR/RZY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3DBBE9D6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WYDAWNICTWO, ROK WYDANIA I NR DOPUSZCZENIA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6D0695AD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0A8ED0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PROGRAM NAUCZANIA</w:t>
            </w:r>
          </w:p>
        </w:tc>
      </w:tr>
      <w:tr w:rsidR="00352A89" w:rsidRPr="00352A89" w14:paraId="10795591" w14:textId="77777777" w:rsidTr="00681F87">
        <w:trPr>
          <w:trHeight w:val="450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1F5C840B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3B425437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język obcy zawodowy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7AA5A0FC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3F1DF00A" w14:textId="77777777" w:rsidR="00352A89" w:rsidRPr="00821C0F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</w:pPr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Career </w:t>
            </w:r>
            <w:proofErr w:type="spellStart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Paths</w:t>
            </w:r>
            <w:proofErr w:type="spellEnd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: Food Service Industries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7A8E7949" w14:textId="77777777" w:rsidR="00352A89" w:rsidRPr="00821C0F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</w:pPr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Virginia Evans, Jenny Dooley, Ryan </w:t>
            </w:r>
            <w:proofErr w:type="spellStart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Hallum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6CFD490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EGIS, 2019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2E1A79A5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48B986E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Program nauczania języka angielskiego zawodowego w kształceniu w zawodach szkolnictwa branżowego: Kurs kontynuacyjny dla uczniów klas 1-3 branżowej szkoły I stopnia i klas 1-5 technikum zgodny z podstawą programową obowiązującą od 2019 r.</w:t>
            </w:r>
          </w:p>
        </w:tc>
      </w:tr>
      <w:tr w:rsidR="00352A89" w:rsidRPr="00352A89" w14:paraId="27617B6B" w14:textId="77777777" w:rsidTr="00681F87">
        <w:trPr>
          <w:trHeight w:val="450"/>
        </w:trPr>
        <w:tc>
          <w:tcPr>
            <w:tcW w:w="514" w:type="dxa"/>
            <w:vMerge/>
            <w:vAlign w:val="center"/>
            <w:hideMark/>
          </w:tcPr>
          <w:p w14:paraId="19D442A4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F0D526F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D2069C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1F85EDA7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6FFADFA7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06630E85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130B9BE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552750E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795386F0" w14:textId="77777777" w:rsidTr="00681F87">
        <w:trPr>
          <w:trHeight w:val="669"/>
        </w:trPr>
        <w:tc>
          <w:tcPr>
            <w:tcW w:w="514" w:type="dxa"/>
            <w:vMerge/>
            <w:vAlign w:val="center"/>
            <w:hideMark/>
          </w:tcPr>
          <w:p w14:paraId="61C88FD6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6642E805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CBFB8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F7C6F16" w14:textId="77777777" w:rsidR="00352A89" w:rsidRPr="00821C0F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</w:pPr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Career </w:t>
            </w:r>
            <w:proofErr w:type="spellStart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Paths</w:t>
            </w:r>
            <w:proofErr w:type="spellEnd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: Food Service Industries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3BE7610" w14:textId="77777777" w:rsidR="00352A89" w:rsidRPr="00821C0F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</w:pPr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Virginia Evans, Jenny Dooley, Ryan </w:t>
            </w:r>
            <w:proofErr w:type="spellStart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Hallum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CC3F9D6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EGIS, 2019</w:t>
            </w:r>
          </w:p>
        </w:tc>
        <w:tc>
          <w:tcPr>
            <w:tcW w:w="991" w:type="dxa"/>
            <w:vMerge/>
            <w:vAlign w:val="center"/>
            <w:hideMark/>
          </w:tcPr>
          <w:p w14:paraId="65545F2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0D3684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3EC03760" w14:textId="77777777" w:rsidTr="00681F87">
        <w:trPr>
          <w:trHeight w:val="610"/>
        </w:trPr>
        <w:tc>
          <w:tcPr>
            <w:tcW w:w="514" w:type="dxa"/>
            <w:vMerge/>
            <w:vAlign w:val="center"/>
            <w:hideMark/>
          </w:tcPr>
          <w:p w14:paraId="146C92D0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448DF26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A5876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B474E28" w14:textId="77777777" w:rsidR="00352A89" w:rsidRPr="00821C0F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</w:pPr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Career </w:t>
            </w:r>
            <w:proofErr w:type="spellStart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Paths</w:t>
            </w:r>
            <w:proofErr w:type="spellEnd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: Food Service Industries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98E3E07" w14:textId="77777777" w:rsidR="00352A89" w:rsidRPr="00821C0F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</w:pPr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 xml:space="preserve">Virginia Evans, Jenny Dooley, Ryan </w:t>
            </w:r>
            <w:proofErr w:type="spellStart"/>
            <w:r w:rsidRPr="00821C0F">
              <w:rPr>
                <w:rFonts w:ascii="Arial" w:eastAsia="Times New Roman" w:hAnsi="Arial" w:cs="Arial"/>
                <w:color w:val="000000"/>
                <w:sz w:val="20"/>
                <w:szCs w:val="20"/>
                <w:lang w:val="de-DE" w:eastAsia="pl-PL"/>
              </w:rPr>
              <w:t>Hallum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0EE8928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EGIS, 2019</w:t>
            </w:r>
          </w:p>
        </w:tc>
        <w:tc>
          <w:tcPr>
            <w:tcW w:w="991" w:type="dxa"/>
            <w:vMerge/>
            <w:vAlign w:val="center"/>
            <w:hideMark/>
          </w:tcPr>
          <w:p w14:paraId="1A108B9D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7C8D5D6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38D1A733" w14:textId="77777777" w:rsidTr="00681F87">
        <w:trPr>
          <w:trHeight w:val="788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6F194666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37AE9FCE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Mag</w:t>
            </w:r>
            <w:r w:rsidR="007B791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zynowanie wyrobów gotowych i przygotowanie ich do produkcji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357947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B7A71A9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Technologia żywności.      Podstawy technologii żywności, Cz. 1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3672434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06E4C77F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11C5F62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7280232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PROGRAM NAUCZANIA DLA ZAWODU 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TECHNIK TECHNOLOGII ŻYWNOŚCI 314403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Na podbudowie kwalifikacji T.2. w zawodzie operator maszyn i urządzeń przemysłu spożywczego.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O STRUKTURZE PRZEDMIOTOWEJ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Warszawa 2012</w:t>
            </w:r>
          </w:p>
        </w:tc>
      </w:tr>
      <w:tr w:rsidR="00352A89" w:rsidRPr="00352A89" w14:paraId="1CB1E5F3" w14:textId="77777777" w:rsidTr="00681F87">
        <w:trPr>
          <w:trHeight w:val="685"/>
        </w:trPr>
        <w:tc>
          <w:tcPr>
            <w:tcW w:w="514" w:type="dxa"/>
            <w:vMerge/>
            <w:vAlign w:val="center"/>
            <w:hideMark/>
          </w:tcPr>
          <w:p w14:paraId="5E081822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792AA90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A64AD3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6916BE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Technologia żywności.      Podstawy technologii żywności, Cz. 1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3E4477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7959670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/>
            <w:vAlign w:val="center"/>
            <w:hideMark/>
          </w:tcPr>
          <w:p w14:paraId="50B91F1A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68EB0F2B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4BEC9931" w14:textId="77777777" w:rsidTr="00681F87">
        <w:trPr>
          <w:trHeight w:val="705"/>
        </w:trPr>
        <w:tc>
          <w:tcPr>
            <w:tcW w:w="514" w:type="dxa"/>
            <w:vMerge/>
            <w:vAlign w:val="center"/>
            <w:hideMark/>
          </w:tcPr>
          <w:p w14:paraId="6FCF6262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1FE31E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CD3EC4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FEDA27F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Technologia żywności.      Podstawy technologii żywności, Cz. 1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A7FC2F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2668B77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/>
            <w:vAlign w:val="center"/>
            <w:hideMark/>
          </w:tcPr>
          <w:p w14:paraId="73012DFE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F4E5A5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1DB2ED1D" w14:textId="77777777" w:rsidTr="007B7914">
        <w:trPr>
          <w:trHeight w:val="705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4EBDC19E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60B9BBEA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Pracownia produkcji wyrobów spożywczych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6AE0F7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F453F38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Technologie kierunkowe. Tom 2. Technologia żywności. Cz.3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0E9718DE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praca zbiorowa, 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55A1C81A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2012</w:t>
            </w:r>
          </w:p>
        </w:tc>
        <w:tc>
          <w:tcPr>
            <w:tcW w:w="991" w:type="dxa"/>
            <w:shd w:val="clear" w:color="000000" w:fill="FFFFFF"/>
            <w:hideMark/>
          </w:tcPr>
          <w:p w14:paraId="3A8663EA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50B3D303" w14:textId="77777777" w:rsidR="00352A89" w:rsidRPr="00352A89" w:rsidRDefault="00352A89" w:rsidP="008B54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PROGRAM NAUCZANIA DLA ZAWODU 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TECHNIK TECHNOLOGII ŻYWNOŚCI 314403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Na podbudowie kwalifikacji T.2. w zawodzie operator maszyn i urządzeń przemysłu spożywczego.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O STRUKTURZE PRZEDMIOTOWEJ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Warszawa 2012</w:t>
            </w:r>
          </w:p>
        </w:tc>
      </w:tr>
      <w:tr w:rsidR="00352A89" w:rsidRPr="00352A89" w14:paraId="12169116" w14:textId="77777777" w:rsidTr="007B7914">
        <w:trPr>
          <w:trHeight w:val="971"/>
        </w:trPr>
        <w:tc>
          <w:tcPr>
            <w:tcW w:w="514" w:type="dxa"/>
            <w:vMerge/>
            <w:vAlign w:val="center"/>
            <w:hideMark/>
          </w:tcPr>
          <w:p w14:paraId="743F2EE6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6F724B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2476CF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92B672A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Technologie kierunkowe. Tom 2. Technologia żywności. Cz.3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1219BA3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praca zbiorowa, 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15C8CD7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2012</w:t>
            </w:r>
          </w:p>
        </w:tc>
        <w:tc>
          <w:tcPr>
            <w:tcW w:w="991" w:type="dxa"/>
            <w:shd w:val="clear" w:color="000000" w:fill="FFFFFF"/>
            <w:hideMark/>
          </w:tcPr>
          <w:p w14:paraId="7693D8A9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20EBD35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7ED4702C" w14:textId="77777777" w:rsidTr="00681F87">
        <w:trPr>
          <w:trHeight w:val="638"/>
        </w:trPr>
        <w:tc>
          <w:tcPr>
            <w:tcW w:w="514" w:type="dxa"/>
            <w:vMerge/>
            <w:vAlign w:val="center"/>
            <w:hideMark/>
          </w:tcPr>
          <w:p w14:paraId="06C8B77C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D33D64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28AF5D06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14:paraId="6A9067C0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Technologie kierunkowe. Tom 2. Technologia żywności. Cz.3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40E90FE9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praca zbiorowa, 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8142B58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2012</w:t>
            </w:r>
          </w:p>
        </w:tc>
        <w:tc>
          <w:tcPr>
            <w:tcW w:w="991" w:type="dxa"/>
            <w:shd w:val="clear" w:color="000000" w:fill="FFFFFF"/>
            <w:hideMark/>
          </w:tcPr>
          <w:p w14:paraId="48CFB6AB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639FA6F2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359456E3" w14:textId="77777777" w:rsidTr="007B7914">
        <w:trPr>
          <w:trHeight w:val="494"/>
        </w:trPr>
        <w:tc>
          <w:tcPr>
            <w:tcW w:w="514" w:type="dxa"/>
            <w:vMerge/>
            <w:vAlign w:val="center"/>
            <w:hideMark/>
          </w:tcPr>
          <w:p w14:paraId="36E0352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2640C0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32E7A34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912FAEE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38312E5D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51CC7E93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shd w:val="clear" w:color="000000" w:fill="FFFFFF"/>
            <w:hideMark/>
          </w:tcPr>
          <w:p w14:paraId="2D20B09C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/>
            <w:vAlign w:val="center"/>
            <w:hideMark/>
          </w:tcPr>
          <w:p w14:paraId="5A241707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714418FA" w14:textId="77777777" w:rsidTr="00681F87">
        <w:trPr>
          <w:trHeight w:val="930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16D61929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2E8FF37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Przetwórstwo spożywcze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7AFCB5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3D909D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Technologie kierunkowe. Tom 1. Technologia żywności, Cz.2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54E176E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(red.)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89A7725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14:paraId="08D9B3C4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22D21A35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PROGRAM NAUCZANIA DLA ZAWODU 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TECHNIK TECHNOLOGII ŻYWNOŚCI 314403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Na podbudowie kwalifikacji T.2. w zawodzie operator maszyn i urządzeń przemysłu spożywczego.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O STRUKTURZE PRZEDMIOTOWEJ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Warszawa 2012</w:t>
            </w:r>
          </w:p>
        </w:tc>
      </w:tr>
      <w:tr w:rsidR="00352A89" w:rsidRPr="00352A89" w14:paraId="055868AF" w14:textId="77777777" w:rsidTr="00681F87">
        <w:trPr>
          <w:trHeight w:val="630"/>
        </w:trPr>
        <w:tc>
          <w:tcPr>
            <w:tcW w:w="514" w:type="dxa"/>
            <w:vMerge/>
            <w:vAlign w:val="center"/>
            <w:hideMark/>
          </w:tcPr>
          <w:p w14:paraId="5C7F11B9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1D7DD6C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562B56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10" w:type="dxa"/>
            <w:shd w:val="clear" w:color="000000" w:fill="F9FAFB"/>
            <w:vAlign w:val="center"/>
            <w:hideMark/>
          </w:tcPr>
          <w:p w14:paraId="01C9577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Technologie kierunkowe. Tom 1. Technologia żywności, Cz.2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42C2B5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(red.)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4D86B525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/>
            <w:vAlign w:val="center"/>
            <w:hideMark/>
          </w:tcPr>
          <w:p w14:paraId="43E01A7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7633E44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4FD12EC7" w14:textId="77777777" w:rsidTr="00681F87">
        <w:trPr>
          <w:trHeight w:val="649"/>
        </w:trPr>
        <w:tc>
          <w:tcPr>
            <w:tcW w:w="514" w:type="dxa"/>
            <w:vMerge/>
            <w:vAlign w:val="center"/>
            <w:hideMark/>
          </w:tcPr>
          <w:p w14:paraId="2BB4BAF9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F759B2D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DCEFA7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vMerge w:val="restart"/>
            <w:shd w:val="clear" w:color="000000" w:fill="F9FAFB"/>
            <w:vAlign w:val="center"/>
            <w:hideMark/>
          </w:tcPr>
          <w:p w14:paraId="386AACE0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Technologie kierunkowe. Tom 1. Technologia żywności, Cz.2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6F76CF89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(red.)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3C04A385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/>
            <w:vAlign w:val="center"/>
            <w:hideMark/>
          </w:tcPr>
          <w:p w14:paraId="1901FCC3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C4A7757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067E9685" w14:textId="77777777" w:rsidTr="00681F87">
        <w:trPr>
          <w:trHeight w:val="450"/>
        </w:trPr>
        <w:tc>
          <w:tcPr>
            <w:tcW w:w="514" w:type="dxa"/>
            <w:vMerge/>
            <w:vAlign w:val="center"/>
            <w:hideMark/>
          </w:tcPr>
          <w:p w14:paraId="26FC70F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D86AA6B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4499EB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4CD1BE69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2582ADAB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214D45B3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2C77AFEE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06A5176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59FBE9E7" w14:textId="77777777" w:rsidTr="00681F87">
        <w:trPr>
          <w:trHeight w:val="957"/>
        </w:trPr>
        <w:tc>
          <w:tcPr>
            <w:tcW w:w="514" w:type="dxa"/>
            <w:vMerge w:val="restart"/>
            <w:shd w:val="clear" w:color="auto" w:fill="auto"/>
            <w:vAlign w:val="center"/>
            <w:hideMark/>
          </w:tcPr>
          <w:p w14:paraId="41611B39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455E284F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przetwórstwa spożywczego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3D26EE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D0B5632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Technologia żywności.      Podstawy technologii żywności, Cz. 1 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66F69EEB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1E3B86CC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14:paraId="6CAF0963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14:paraId="12080D89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PROGRAM NAUCZANIA DLA ZAWODU 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TECHNIK TECHNOLOGII ŻYWNOŚCI 314403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Na podbudowie kwalifikacji T.2. w zawodzie operator maszyn i urządzeń przemysłu spożywczego.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O STRUKTURZE PRZEDMIOTOWEJ</w:t>
            </w: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 w:type="page"/>
              <w:t>Warszawa 2012</w:t>
            </w:r>
          </w:p>
        </w:tc>
      </w:tr>
      <w:tr w:rsidR="00352A89" w:rsidRPr="00352A89" w14:paraId="218FED68" w14:textId="77777777" w:rsidTr="00681F87">
        <w:trPr>
          <w:trHeight w:val="873"/>
        </w:trPr>
        <w:tc>
          <w:tcPr>
            <w:tcW w:w="514" w:type="dxa"/>
            <w:vMerge/>
            <w:vAlign w:val="center"/>
            <w:hideMark/>
          </w:tcPr>
          <w:p w14:paraId="3049386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405C06E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BB3FCD9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72F7F635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żywności.     Podstawy technologii żywności, Cz. 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14:paraId="2DAD4651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14:paraId="6B6F5D07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/>
            <w:vAlign w:val="center"/>
            <w:hideMark/>
          </w:tcPr>
          <w:p w14:paraId="2A50B9F3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5FA6209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65D6B3CC" w14:textId="77777777" w:rsidTr="00681F87">
        <w:trPr>
          <w:trHeight w:val="945"/>
        </w:trPr>
        <w:tc>
          <w:tcPr>
            <w:tcW w:w="514" w:type="dxa"/>
            <w:vMerge/>
            <w:vAlign w:val="center"/>
            <w:hideMark/>
          </w:tcPr>
          <w:p w14:paraId="2993654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6A04A7A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E55F853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14:paraId="63243EFF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Technologia żywności.     Podstawy technologii żywności, Cz. 1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  <w:hideMark/>
          </w:tcPr>
          <w:p w14:paraId="0091BB58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Czarniecka-Skubina</w:t>
            </w:r>
            <w:proofErr w:type="spellEnd"/>
          </w:p>
        </w:tc>
        <w:tc>
          <w:tcPr>
            <w:tcW w:w="2126" w:type="dxa"/>
            <w:vMerge w:val="restart"/>
            <w:shd w:val="clear" w:color="000000" w:fill="FFFFFF"/>
            <w:vAlign w:val="center"/>
            <w:hideMark/>
          </w:tcPr>
          <w:p w14:paraId="71CCD85C" w14:textId="77777777" w:rsidR="00352A89" w:rsidRPr="00352A89" w:rsidRDefault="00352A89" w:rsidP="00352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52A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Format AB, 2011</w:t>
            </w:r>
          </w:p>
        </w:tc>
        <w:tc>
          <w:tcPr>
            <w:tcW w:w="991" w:type="dxa"/>
            <w:vMerge/>
            <w:vAlign w:val="center"/>
            <w:hideMark/>
          </w:tcPr>
          <w:p w14:paraId="5A9546DE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2BCCAB5C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52A89" w:rsidRPr="00352A89" w14:paraId="2125128C" w14:textId="77777777" w:rsidTr="00681F87">
        <w:trPr>
          <w:trHeight w:val="450"/>
        </w:trPr>
        <w:tc>
          <w:tcPr>
            <w:tcW w:w="514" w:type="dxa"/>
            <w:vMerge/>
            <w:vAlign w:val="center"/>
            <w:hideMark/>
          </w:tcPr>
          <w:p w14:paraId="78BC8EF8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4C5B594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FD3E7C6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F6F7E41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14:paraId="534B6FF5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1012FCDF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437BBBF2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7CE610F2" w14:textId="77777777" w:rsidR="00352A89" w:rsidRPr="00352A89" w:rsidRDefault="00352A89" w:rsidP="00352A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01708E5" w14:textId="77777777" w:rsidR="00352A89" w:rsidRDefault="00352A89" w:rsidP="00681F87"/>
    <w:sectPr w:rsidR="00352A89" w:rsidSect="00352A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89"/>
    <w:rsid w:val="00352A89"/>
    <w:rsid w:val="00372E58"/>
    <w:rsid w:val="00622552"/>
    <w:rsid w:val="006378B0"/>
    <w:rsid w:val="00681F87"/>
    <w:rsid w:val="007B7914"/>
    <w:rsid w:val="00821C0F"/>
    <w:rsid w:val="008B543B"/>
    <w:rsid w:val="008E5F67"/>
    <w:rsid w:val="00966602"/>
    <w:rsid w:val="00A14CE8"/>
    <w:rsid w:val="00CA7CAA"/>
    <w:rsid w:val="00E5306C"/>
    <w:rsid w:val="00E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4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2025-07-02T20:25:00Z</dcterms:created>
  <dcterms:modified xsi:type="dcterms:W3CDTF">2025-07-03T20:51:00Z</dcterms:modified>
</cp:coreProperties>
</file>