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E4FAA" w14:textId="17A6EA28" w:rsidR="005526A5" w:rsidRDefault="00EA0C11" w:rsidP="005526A5">
      <w:pPr>
        <w:pStyle w:val="007PODSTAWAtytuldouporzadkowaniatakjakitewyzej"/>
        <w:spacing w:after="0" w:line="240" w:lineRule="auto"/>
        <w:textAlignment w:val="center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WYMAGANIA EDUKACYJNE</w:t>
      </w:r>
      <w:r w:rsidR="005526A5">
        <w:rPr>
          <w:rFonts w:asciiTheme="minorHAnsi" w:eastAsiaTheme="minorHAnsi" w:hAnsiTheme="minorHAnsi" w:cs="Arial"/>
          <w:lang w:eastAsia="en-US"/>
        </w:rPr>
        <w:t>.</w:t>
      </w:r>
      <w:r w:rsidR="005526A5" w:rsidRPr="00915136">
        <w:rPr>
          <w:rFonts w:asciiTheme="minorHAnsi" w:eastAsiaTheme="minorHAnsi" w:hAnsiTheme="minorHAnsi" w:cs="Arial"/>
          <w:lang w:eastAsia="en-US"/>
        </w:rPr>
        <w:t xml:space="preserve"> KLASA 4</w:t>
      </w:r>
    </w:p>
    <w:p w14:paraId="76530386" w14:textId="77777777" w:rsidR="005526A5" w:rsidRPr="005E66CA" w:rsidRDefault="005526A5" w:rsidP="005526A5">
      <w:pPr>
        <w:pStyle w:val="007PODSTAWAtytuldouporzadkowaniatakjakitewyzej"/>
        <w:spacing w:after="0" w:line="240" w:lineRule="auto"/>
        <w:textAlignment w:val="center"/>
        <w:rPr>
          <w:rFonts w:asciiTheme="minorHAnsi" w:eastAsiaTheme="minorHAnsi" w:hAnsiTheme="minorHAnsi" w:cs="Arial"/>
          <w:sz w:val="44"/>
          <w:lang w:eastAsia="en-US"/>
        </w:rPr>
      </w:pPr>
    </w:p>
    <w:tbl>
      <w:tblPr>
        <w:tblW w:w="15168" w:type="dxa"/>
        <w:tblInd w:w="-510" w:type="dxa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2045"/>
        <w:gridCol w:w="2045"/>
        <w:gridCol w:w="2045"/>
        <w:gridCol w:w="2046"/>
        <w:gridCol w:w="2045"/>
        <w:gridCol w:w="2045"/>
        <w:gridCol w:w="2046"/>
      </w:tblGrid>
      <w:tr w:rsidR="005526A5" w:rsidRPr="00E13FE0" w14:paraId="205AF339" w14:textId="77777777" w:rsidTr="00466C42">
        <w:trPr>
          <w:trHeight w:val="60"/>
          <w:tblHeader/>
        </w:trPr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69BB128E" w14:textId="77777777" w:rsidR="005526A5" w:rsidRPr="005E66CA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  <w:vertAlign w:val="superscript"/>
              </w:rPr>
            </w:pPr>
            <w:r w:rsidRPr="00BC62C2">
              <w:rPr>
                <w:rFonts w:asciiTheme="minorHAnsi" w:hAnsiTheme="minorHAnsi"/>
              </w:rPr>
              <w:t>Nr lekcji</w:t>
            </w:r>
            <w:r>
              <w:rPr>
                <w:rFonts w:asciiTheme="minorHAnsi" w:hAnsiTheme="minorHAnsi"/>
                <w:vertAlign w:val="superscript"/>
              </w:rPr>
              <w:t>1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48C3BA8F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Temat lekcji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17D8EC26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dopuszczająca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77E82C5E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dostateczna</w:t>
            </w:r>
          </w:p>
        </w:tc>
        <w:tc>
          <w:tcPr>
            <w:tcW w:w="2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20FB05B1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dobra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59160E5F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bardzo dobra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vAlign w:val="center"/>
          </w:tcPr>
          <w:p w14:paraId="3E323FC2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celująca</w:t>
            </w:r>
          </w:p>
        </w:tc>
        <w:tc>
          <w:tcPr>
            <w:tcW w:w="2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28C4C8E0" w14:textId="77777777" w:rsidR="005526A5" w:rsidRPr="005E66CA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  <w:vertAlign w:val="superscript"/>
              </w:rPr>
            </w:pPr>
            <w:r w:rsidRPr="00BC62C2">
              <w:rPr>
                <w:rFonts w:asciiTheme="minorHAnsi" w:hAnsiTheme="minorHAnsi"/>
              </w:rPr>
              <w:t>Podstawa programowa</w:t>
            </w:r>
            <w:r>
              <w:rPr>
                <w:rFonts w:asciiTheme="minorHAnsi" w:hAnsiTheme="minorHAnsi"/>
                <w:vertAlign w:val="superscript"/>
              </w:rPr>
              <w:t>2</w:t>
            </w:r>
          </w:p>
        </w:tc>
      </w:tr>
      <w:tr w:rsidR="005526A5" w:rsidRPr="00E13FE0" w14:paraId="741C9EBE" w14:textId="77777777" w:rsidTr="00466C42">
        <w:trPr>
          <w:trHeight w:val="372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24408E" w:fill="auto"/>
            <w:vAlign w:val="center"/>
          </w:tcPr>
          <w:p w14:paraId="5C318DE0" w14:textId="77777777" w:rsidR="005526A5" w:rsidRPr="00E17A34" w:rsidRDefault="005526A5" w:rsidP="00466C42">
            <w:pPr>
              <w:pStyle w:val="100tabelaglowkadrugirzadWzorparagraphwzortabele"/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Dział </w:t>
            </w:r>
            <w:r w:rsidRPr="00E17A34">
              <w:rPr>
                <w:rFonts w:asciiTheme="minorHAnsi" w:hAnsiTheme="minorHAnsi"/>
                <w:sz w:val="22"/>
              </w:rPr>
              <w:t>I. zapozNAJ się z historią</w:t>
            </w:r>
          </w:p>
        </w:tc>
      </w:tr>
      <w:tr w:rsidR="005526A5" w:rsidRPr="00E13FE0" w14:paraId="156D9DD8" w14:textId="77777777" w:rsidTr="00466C42">
        <w:trPr>
          <w:trHeight w:val="1682"/>
        </w:trPr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902CD19" w14:textId="77777777" w:rsidR="005526A5" w:rsidRPr="00E13FE0" w:rsidRDefault="005526A5" w:rsidP="00466C42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1.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B82E51D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Style w:val="AgendPlBoldCondensedwtabelachWzorcharacter"/>
                <w:rFonts w:asciiTheme="minorHAnsi" w:hAnsiTheme="minorHAnsi" w:cs="Arial"/>
              </w:rPr>
              <w:t>Historia… Co to takiego?</w:t>
            </w:r>
            <w:r w:rsidRPr="00E13FE0">
              <w:rPr>
                <w:rFonts w:asciiTheme="minorHAnsi" w:hAnsiTheme="minorHAnsi" w:cs="Arial"/>
              </w:rPr>
              <w:t xml:space="preserve"> </w:t>
            </w:r>
          </w:p>
          <w:p w14:paraId="779C69BD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</w:rPr>
            </w:pPr>
          </w:p>
          <w:p w14:paraId="4691808E" w14:textId="77777777" w:rsidR="005526A5" w:rsidRPr="00C31905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  <w:b/>
              </w:rPr>
            </w:pPr>
            <w:r w:rsidRPr="00C31905">
              <w:rPr>
                <w:rStyle w:val="AgendPlBoldCondensedwtabelachWzorcharacter"/>
                <w:rFonts w:asciiTheme="minorHAnsi" w:hAnsiTheme="minorHAnsi" w:cs="Arial"/>
                <w:b w:val="0"/>
              </w:rPr>
              <w:t>Zagadnienia:</w:t>
            </w:r>
          </w:p>
          <w:p w14:paraId="56FD9C07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• historia jako dzieje, </w:t>
            </w:r>
          </w:p>
          <w:p w14:paraId="5A57AD94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• praca historyka, </w:t>
            </w:r>
          </w:p>
          <w:p w14:paraId="70AAFC53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• epoki </w:t>
            </w:r>
            <w:r>
              <w:rPr>
                <w:rFonts w:asciiTheme="minorHAnsi" w:hAnsiTheme="minorHAnsi" w:cs="Arial"/>
              </w:rPr>
              <w:t>w dziejach człowieka</w:t>
            </w:r>
            <w:r w:rsidRPr="00E13FE0">
              <w:rPr>
                <w:rFonts w:asciiTheme="minorHAnsi" w:hAnsiTheme="minorHAnsi" w:cs="Arial"/>
              </w:rPr>
              <w:t>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A9EFC21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Uczeń wie, co to jest historia i czym zajmuje się historyk.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03B611E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wymienia </w:t>
            </w:r>
            <w:r>
              <w:rPr>
                <w:rFonts w:asciiTheme="minorHAnsi" w:hAnsiTheme="minorHAnsi" w:cs="Arial"/>
              </w:rPr>
              <w:t>w kolejności chronologicznej</w:t>
            </w:r>
            <w:r w:rsidRPr="00E13FE0">
              <w:rPr>
                <w:rFonts w:asciiTheme="minorHAnsi" w:hAnsiTheme="minorHAnsi" w:cs="Arial"/>
              </w:rPr>
              <w:t xml:space="preserve"> epoki w dziejach człowieka.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109A1A7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Uczeń wyjaśnia, po co uczy się historii.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98B50EB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rozumie wpływ wydarzeń historycznych na teraźniejszość oraz </w:t>
            </w:r>
            <w:r w:rsidRPr="00E13FE0">
              <w:rPr>
                <w:rFonts w:asciiTheme="minorHAnsi" w:hAnsiTheme="minorHAnsi" w:cs="Arial"/>
                <w:spacing w:val="-2"/>
              </w:rPr>
              <w:t>wpływ współczesnych zdarzeń, także z własnego życia, na kształtowanie się przyszłej historii.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C2BA0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wskazuje przykładowe wydarzenie historyczne oraz</w:t>
            </w:r>
            <w:r>
              <w:rPr>
                <w:sz w:val="20"/>
                <w:szCs w:val="20"/>
              </w:rPr>
              <w:t xml:space="preserve"> jego przyczyny i </w:t>
            </w:r>
            <w:r w:rsidRPr="00E13FE0">
              <w:rPr>
                <w:sz w:val="20"/>
                <w:szCs w:val="20"/>
              </w:rPr>
              <w:t>skutki.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812744F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III. </w:t>
            </w:r>
            <w:r w:rsidRPr="00E13FE0">
              <w:rPr>
                <w:rFonts w:cs="Times#20New#20Roman"/>
                <w:sz w:val="20"/>
                <w:szCs w:val="20"/>
              </w:rPr>
              <w:t>Refleksja nad historią jako nauką. Uczeń:</w:t>
            </w:r>
          </w:p>
          <w:p w14:paraId="7704FD12" w14:textId="77777777" w:rsidR="005526A5" w:rsidRPr="00A34F65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TimesNewRomanPSMT"/>
              </w:rPr>
            </w:pPr>
            <w:r w:rsidRPr="00E13FE0">
              <w:rPr>
                <w:rFonts w:asciiTheme="minorHAnsi" w:hAnsiTheme="minorHAnsi" w:cs="TimesNewRomanPSMT"/>
              </w:rPr>
              <w:t xml:space="preserve">1) </w:t>
            </w:r>
            <w:r w:rsidRPr="00E13FE0">
              <w:rPr>
                <w:rFonts w:asciiTheme="minorHAnsi" w:hAnsiTheme="minorHAnsi" w:cs="Times#20New#20Roman"/>
              </w:rPr>
              <w:t>wyjaś</w:t>
            </w:r>
            <w:r w:rsidRPr="00E13FE0">
              <w:rPr>
                <w:rFonts w:asciiTheme="minorHAnsi" w:hAnsiTheme="minorHAnsi" w:cs="TimesNewRomanPSMT"/>
              </w:rPr>
              <w:t>nia, na czym polega praca historyka</w:t>
            </w:r>
            <w:r>
              <w:rPr>
                <w:rFonts w:asciiTheme="minorHAnsi" w:hAnsiTheme="minorHAnsi" w:cs="TimesNewRomanPSMT"/>
              </w:rPr>
              <w:t>.</w:t>
            </w:r>
          </w:p>
        </w:tc>
      </w:tr>
      <w:tr w:rsidR="005526A5" w:rsidRPr="00E13FE0" w14:paraId="69B70E7C" w14:textId="77777777" w:rsidTr="00466C42">
        <w:trPr>
          <w:trHeight w:val="1682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94D1627" w14:textId="77777777" w:rsidR="005526A5" w:rsidRPr="00E13FE0" w:rsidRDefault="005526A5" w:rsidP="00466C42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D578FDE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>
              <w:rPr>
                <w:rStyle w:val="AgendPlBoldCondensedwtabelachWzorcharacter"/>
                <w:rFonts w:asciiTheme="minorHAnsi" w:hAnsiTheme="minorHAnsi"/>
              </w:rPr>
              <w:t>Poznaj to, co nieznane</w:t>
            </w:r>
            <w:r>
              <w:rPr>
                <w:rStyle w:val="AgendPlBoldCondensedwtabelachWzorcharacter"/>
                <w:rFonts w:asciiTheme="minorHAnsi" w:hAnsiTheme="minorHAnsi"/>
                <w:vertAlign w:val="superscript"/>
              </w:rPr>
              <w:t>3</w:t>
            </w:r>
            <w:r>
              <w:rPr>
                <w:rStyle w:val="AgendPlBoldCondensedwtabelachWzorcharacter"/>
                <w:rFonts w:asciiTheme="minorHAnsi" w:hAnsiTheme="minorHAnsi"/>
              </w:rPr>
              <w:t>.</w:t>
            </w:r>
          </w:p>
          <w:p w14:paraId="7336E5E0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>Archeologia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C1DC55A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/>
              </w:rPr>
              <w:t>Uczeń wie, czym zajmuje się archeolog.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D28D4A7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/>
              </w:rPr>
              <w:t>Uczeń wie, jakimi narzędziami i technikami posługuje się archeolog.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272E508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/>
              </w:rPr>
              <w:t>Uczeń wymienia przykłady znalezisk archeologicznych</w:t>
            </w:r>
            <w:r>
              <w:rPr>
                <w:rFonts w:asciiTheme="minorHAnsi" w:hAnsiTheme="minorHAnsi"/>
              </w:rPr>
              <w:t xml:space="preserve"> i ocenia</w:t>
            </w:r>
            <w:r w:rsidRPr="00E13FE0">
              <w:rPr>
                <w:rFonts w:asciiTheme="minorHAnsi" w:hAnsiTheme="minorHAnsi"/>
              </w:rPr>
              <w:t xml:space="preserve"> ich </w:t>
            </w:r>
            <w:r>
              <w:rPr>
                <w:rFonts w:asciiTheme="minorHAnsi" w:hAnsiTheme="minorHAnsi"/>
              </w:rPr>
              <w:t>przydatność</w:t>
            </w:r>
            <w:r w:rsidRPr="00E13FE0">
              <w:rPr>
                <w:rFonts w:asciiTheme="minorHAnsi" w:hAnsiTheme="minorHAnsi"/>
              </w:rPr>
              <w:t xml:space="preserve"> dla poznawania przeszłości.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CC93FFE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/>
              </w:rPr>
              <w:t>Uczeń rozumie znaczenie pracy archeologa dla poznawania przeszłości.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D62D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Uczeń dokładnie omawia elementy stanowiska archeologicznego.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B2D7390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>Zagadnienia</w:t>
            </w:r>
            <w:r w:rsidRPr="00E13FE0">
              <w:rPr>
                <w:sz w:val="20"/>
                <w:szCs w:val="20"/>
              </w:rPr>
              <w:t xml:space="preserve"> spoza podstawy programowej</w:t>
            </w:r>
            <w:r>
              <w:rPr>
                <w:sz w:val="20"/>
                <w:szCs w:val="20"/>
              </w:rPr>
              <w:t>.</w:t>
            </w:r>
          </w:p>
        </w:tc>
      </w:tr>
      <w:tr w:rsidR="005526A5" w:rsidRPr="00E13FE0" w14:paraId="29774A23" w14:textId="77777777" w:rsidTr="00466C42">
        <w:trPr>
          <w:trHeight w:val="60"/>
        </w:trPr>
        <w:tc>
          <w:tcPr>
            <w:tcW w:w="15168" w:type="dxa"/>
            <w:gridSpan w:val="8"/>
            <w:tcBorders>
              <w:top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EB3AD93" w14:textId="77777777" w:rsidR="005526A5" w:rsidRPr="005E66CA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5E66CA">
              <w:rPr>
                <w:rFonts w:cs="TimesNewRomanPSMT"/>
                <w:sz w:val="20"/>
                <w:szCs w:val="20"/>
                <w:vertAlign w:val="superscript"/>
              </w:rPr>
              <w:t xml:space="preserve">1 </w:t>
            </w:r>
            <w:r w:rsidRPr="005E66CA">
              <w:rPr>
                <w:rFonts w:cs="TimesNewRomanPSMT"/>
                <w:sz w:val="20"/>
                <w:szCs w:val="20"/>
              </w:rPr>
              <w:t xml:space="preserve"> Gwiazdką zostały oznaczone propozycje lekcji, w ramach których</w:t>
            </w:r>
            <w:r>
              <w:rPr>
                <w:rFonts w:cs="TimesNewRomanPSMT"/>
                <w:sz w:val="20"/>
                <w:szCs w:val="20"/>
              </w:rPr>
              <w:t xml:space="preserve"> </w:t>
            </w:r>
            <w:r w:rsidRPr="005E66CA">
              <w:rPr>
                <w:rFonts w:cs="TimesNewRomanPSMT"/>
                <w:sz w:val="20"/>
                <w:szCs w:val="20"/>
              </w:rPr>
              <w:t xml:space="preserve">są realizowane treści dodatkowe (nieobowiązkowe) wskazane w podstawie programowej, oraz propozycje lekcji dodatkowych poświęconych realizacji wybranych celów ogólnych podstawy programowej. </w:t>
            </w:r>
          </w:p>
          <w:p w14:paraId="3E16A3EA" w14:textId="77777777" w:rsidR="005526A5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5E66CA">
              <w:rPr>
                <w:rFonts w:cs="TimesNewRomanPSMT"/>
                <w:sz w:val="20"/>
                <w:szCs w:val="20"/>
                <w:vertAlign w:val="superscript"/>
              </w:rPr>
              <w:t xml:space="preserve">2 </w:t>
            </w:r>
            <w:r w:rsidRPr="005E66CA">
              <w:rPr>
                <w:rFonts w:cs="TimesNewRomanPSMT"/>
                <w:sz w:val="20"/>
                <w:szCs w:val="20"/>
              </w:rPr>
              <w:t xml:space="preserve"> Wymaganie szczegółowe: „2. Najważniejsze elementy polskiego dziedzic</w:t>
            </w:r>
            <w:r>
              <w:rPr>
                <w:rFonts w:cs="TimesNewRomanPSMT"/>
                <w:sz w:val="20"/>
                <w:szCs w:val="20"/>
              </w:rPr>
              <w:t>twa kulturowego. Uczeń: 2) wiąże</w:t>
            </w:r>
            <w:r w:rsidRPr="005E66CA">
              <w:rPr>
                <w:rFonts w:cs="TimesNewRomanPSMT"/>
                <w:sz w:val="20"/>
                <w:szCs w:val="20"/>
              </w:rPr>
              <w:t xml:space="preserve"> najważniejsze zabytki i symbole kultury polskiej z właściwymi regionami” jest realizowane w ramach kolejnych jednostek lekcyjnych w klasie 4. Porządkowanie wiadomości związanych z tym wymaganiem ułatwia zamieszczona w podręczniku infografika </w:t>
            </w:r>
            <w:r w:rsidRPr="005E66CA">
              <w:rPr>
                <w:rFonts w:cs="TimesNewRomanPSMT"/>
                <w:i/>
                <w:sz w:val="20"/>
                <w:szCs w:val="20"/>
              </w:rPr>
              <w:t>Przewodnik historyczny czwartoklasisty</w:t>
            </w:r>
            <w:r w:rsidRPr="005E66CA">
              <w:rPr>
                <w:rFonts w:cs="TimesNewRomanPSMT"/>
                <w:sz w:val="20"/>
                <w:szCs w:val="20"/>
              </w:rPr>
              <w:t>.</w:t>
            </w:r>
          </w:p>
          <w:p w14:paraId="059B14BD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NewRomanPSMT"/>
                <w:sz w:val="20"/>
                <w:szCs w:val="20"/>
                <w:vertAlign w:val="superscript"/>
              </w:rPr>
              <w:t>3</w:t>
            </w:r>
            <w:r w:rsidRPr="005E66CA">
              <w:rPr>
                <w:rFonts w:cs="TimesNewRomanPSMT"/>
                <w:sz w:val="20"/>
                <w:szCs w:val="20"/>
                <w:vertAlign w:val="superscript"/>
              </w:rPr>
              <w:t xml:space="preserve"> </w:t>
            </w:r>
            <w:r w:rsidRPr="005E66CA">
              <w:rPr>
                <w:rFonts w:cs="TimesNewRomanPSMT"/>
                <w:sz w:val="20"/>
                <w:szCs w:val="20"/>
              </w:rPr>
              <w:t xml:space="preserve"> </w:t>
            </w:r>
            <w:r w:rsidRPr="00A34F65">
              <w:rPr>
                <w:rFonts w:cs="TimesNewRomanPSMT"/>
                <w:i/>
                <w:sz w:val="20"/>
                <w:szCs w:val="20"/>
              </w:rPr>
              <w:t>Poznaj to, co nieznane</w:t>
            </w:r>
            <w:r>
              <w:rPr>
                <w:rFonts w:cs="TimesNewRomanPSMT"/>
                <w:sz w:val="20"/>
                <w:szCs w:val="20"/>
              </w:rPr>
              <w:t xml:space="preserve"> to dodatkowe materiały w formie infografik rozszerzające zagadnienia omawiane na lekcji.</w:t>
            </w:r>
          </w:p>
        </w:tc>
      </w:tr>
    </w:tbl>
    <w:p w14:paraId="6063F263" w14:textId="77777777" w:rsidR="005526A5" w:rsidRDefault="005526A5" w:rsidP="005526A5">
      <w:pPr>
        <w:ind w:left="142"/>
        <w:rPr>
          <w:rFonts w:ascii="Arial" w:hAnsi="Arial" w:cs="Arial"/>
          <w:color w:val="F09120"/>
        </w:rPr>
      </w:pPr>
    </w:p>
    <w:tbl>
      <w:tblPr>
        <w:tblW w:w="15190" w:type="dxa"/>
        <w:tblInd w:w="-532" w:type="dxa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"/>
        <w:gridCol w:w="829"/>
        <w:gridCol w:w="22"/>
        <w:gridCol w:w="2023"/>
        <w:gridCol w:w="22"/>
        <w:gridCol w:w="2023"/>
        <w:gridCol w:w="22"/>
        <w:gridCol w:w="2023"/>
        <w:gridCol w:w="22"/>
        <w:gridCol w:w="2024"/>
        <w:gridCol w:w="22"/>
        <w:gridCol w:w="2023"/>
        <w:gridCol w:w="22"/>
        <w:gridCol w:w="2023"/>
        <w:gridCol w:w="22"/>
        <w:gridCol w:w="2024"/>
        <w:gridCol w:w="22"/>
      </w:tblGrid>
      <w:tr w:rsidR="005526A5" w:rsidRPr="00E13FE0" w14:paraId="23B7EC32" w14:textId="77777777" w:rsidTr="00466C42">
        <w:trPr>
          <w:gridBefore w:val="1"/>
          <w:wBefore w:w="22" w:type="dxa"/>
          <w:cantSplit/>
          <w:trHeight w:val="60"/>
          <w:tblHeader/>
        </w:trPr>
        <w:tc>
          <w:tcPr>
            <w:tcW w:w="8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7556995A" w14:textId="77777777" w:rsidR="005526A5" w:rsidRPr="005E66CA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  <w:vertAlign w:val="superscript"/>
              </w:rPr>
            </w:pPr>
            <w:r w:rsidRPr="00BC62C2">
              <w:rPr>
                <w:rFonts w:asciiTheme="minorHAnsi" w:hAnsiTheme="minorHAnsi"/>
              </w:rPr>
              <w:lastRenderedPageBreak/>
              <w:t>Nr lekcji</w:t>
            </w:r>
          </w:p>
        </w:tc>
        <w:tc>
          <w:tcPr>
            <w:tcW w:w="20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16460649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Temat lekcji</w:t>
            </w:r>
          </w:p>
        </w:tc>
        <w:tc>
          <w:tcPr>
            <w:tcW w:w="20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176BEA46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dopuszczająca</w:t>
            </w:r>
          </w:p>
        </w:tc>
        <w:tc>
          <w:tcPr>
            <w:tcW w:w="20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22074B69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dostateczna</w:t>
            </w:r>
          </w:p>
        </w:tc>
        <w:tc>
          <w:tcPr>
            <w:tcW w:w="20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0CE4B5AB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dobra</w:t>
            </w:r>
          </w:p>
        </w:tc>
        <w:tc>
          <w:tcPr>
            <w:tcW w:w="20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3D1A0F47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bardzo dobra</w:t>
            </w:r>
          </w:p>
        </w:tc>
        <w:tc>
          <w:tcPr>
            <w:tcW w:w="20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vAlign w:val="center"/>
          </w:tcPr>
          <w:p w14:paraId="2BC8EC70" w14:textId="77777777" w:rsidR="005526A5" w:rsidRPr="00BC62C2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celująca</w:t>
            </w:r>
          </w:p>
        </w:tc>
        <w:tc>
          <w:tcPr>
            <w:tcW w:w="20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56234FC4" w14:textId="77777777" w:rsidR="005526A5" w:rsidRPr="005E66CA" w:rsidRDefault="005526A5" w:rsidP="00466C42">
            <w:pPr>
              <w:pStyle w:val="tabelaglowkaWzorparagraphwzortabele"/>
              <w:spacing w:line="240" w:lineRule="auto"/>
              <w:rPr>
                <w:rFonts w:asciiTheme="minorHAnsi" w:hAnsiTheme="minorHAnsi"/>
                <w:vertAlign w:val="superscript"/>
              </w:rPr>
            </w:pPr>
            <w:r w:rsidRPr="00BC62C2">
              <w:rPr>
                <w:rFonts w:asciiTheme="minorHAnsi" w:hAnsiTheme="minorHAnsi"/>
              </w:rPr>
              <w:t>Podstawa programowa</w:t>
            </w:r>
          </w:p>
        </w:tc>
      </w:tr>
      <w:tr w:rsidR="005526A5" w:rsidRPr="00E13FE0" w14:paraId="05027249" w14:textId="77777777" w:rsidTr="00466C42">
        <w:trPr>
          <w:gridAfter w:val="1"/>
          <w:wAfter w:w="22" w:type="dxa"/>
          <w:trHeight w:val="2391"/>
        </w:trPr>
        <w:tc>
          <w:tcPr>
            <w:tcW w:w="851" w:type="dxa"/>
            <w:gridSpan w:val="2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1ECF368" w14:textId="77777777" w:rsidR="005526A5" w:rsidRPr="00E13FE0" w:rsidRDefault="005526A5" w:rsidP="00466C42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2.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A42D44A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</w:rPr>
            </w:pPr>
            <w:r w:rsidRPr="00E13FE0">
              <w:rPr>
                <w:rStyle w:val="AgendPlBoldCondensedwtabelachWzorcharacter"/>
                <w:rFonts w:asciiTheme="minorHAnsi" w:hAnsiTheme="minorHAnsi" w:cs="Arial"/>
              </w:rPr>
              <w:t xml:space="preserve">Wśród starych ksiąg, obrazów i budowli </w:t>
            </w:r>
          </w:p>
          <w:p w14:paraId="50D71038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</w:p>
          <w:p w14:paraId="65961F6A" w14:textId="77777777" w:rsidR="005526A5" w:rsidRPr="00C31905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 w:cs="Arial"/>
                <w:b w:val="0"/>
              </w:rPr>
              <w:t>Zagadnienia:</w:t>
            </w:r>
          </w:p>
          <w:p w14:paraId="4B401500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• źródła historyczne.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47285A0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wie, co to </w:t>
            </w:r>
            <w:r>
              <w:rPr>
                <w:rFonts w:asciiTheme="minorHAnsi" w:hAnsiTheme="minorHAnsi" w:cs="Arial"/>
              </w:rPr>
              <w:t xml:space="preserve">są: źródło historyczne, legenda, </w:t>
            </w:r>
            <w:r w:rsidRPr="00E13FE0">
              <w:rPr>
                <w:rFonts w:asciiTheme="minorHAnsi" w:hAnsiTheme="minorHAnsi" w:cs="Arial"/>
              </w:rPr>
              <w:t>zabytek.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87D4927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Uczeń wie, jakie funkcje pełni muzeum.</w:t>
            </w:r>
          </w:p>
          <w:p w14:paraId="296C4B17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Dzieli</w:t>
            </w:r>
            <w:r w:rsidRPr="00E13FE0">
              <w:rPr>
                <w:rFonts w:asciiTheme="minorHAnsi" w:hAnsiTheme="minorHAnsi" w:cs="Arial"/>
              </w:rPr>
              <w:t xml:space="preserve"> źródła historyczne na pisane i niepisane.</w:t>
            </w:r>
          </w:p>
        </w:tc>
        <w:tc>
          <w:tcPr>
            <w:tcW w:w="2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A8976BD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</w:t>
            </w:r>
            <w:r>
              <w:rPr>
                <w:rFonts w:asciiTheme="minorHAnsi" w:hAnsiTheme="minorHAnsi" w:cs="Arial"/>
              </w:rPr>
              <w:t>wskazuje</w:t>
            </w:r>
            <w:r w:rsidRPr="00E13FE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różne</w:t>
            </w:r>
            <w:r w:rsidRPr="00E13FE0">
              <w:rPr>
                <w:rFonts w:asciiTheme="minorHAnsi" w:hAnsiTheme="minorHAnsi" w:cs="Arial"/>
              </w:rPr>
              <w:t xml:space="preserve"> formy poznawania historii (film</w:t>
            </w:r>
            <w:r>
              <w:rPr>
                <w:rFonts w:asciiTheme="minorHAnsi" w:hAnsiTheme="minorHAnsi" w:cs="Arial"/>
              </w:rPr>
              <w:t xml:space="preserve"> fabularny</w:t>
            </w:r>
            <w:r w:rsidRPr="00E13FE0">
              <w:rPr>
                <w:rFonts w:asciiTheme="minorHAnsi" w:hAnsiTheme="minorHAnsi" w:cs="Arial"/>
              </w:rPr>
              <w:t xml:space="preserve">, </w:t>
            </w:r>
            <w:r>
              <w:rPr>
                <w:rFonts w:asciiTheme="minorHAnsi" w:hAnsiTheme="minorHAnsi" w:cs="Arial"/>
              </w:rPr>
              <w:t>dzieło malarskie</w:t>
            </w:r>
            <w:r w:rsidRPr="00E13FE0">
              <w:rPr>
                <w:rFonts w:asciiTheme="minorHAnsi" w:hAnsiTheme="minorHAnsi" w:cs="Arial"/>
              </w:rPr>
              <w:t>).</w:t>
            </w:r>
          </w:p>
          <w:p w14:paraId="469D1224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Rozumie znaczenie źródeł historycznych </w:t>
            </w:r>
            <w:r>
              <w:rPr>
                <w:rFonts w:asciiTheme="minorHAnsi" w:hAnsiTheme="minorHAnsi" w:cs="Arial"/>
              </w:rPr>
              <w:t>w</w:t>
            </w:r>
            <w:r w:rsidRPr="00E13FE0">
              <w:rPr>
                <w:rFonts w:asciiTheme="minorHAnsi" w:hAnsiTheme="minorHAnsi" w:cs="Arial"/>
              </w:rPr>
              <w:t xml:space="preserve"> pracy historyka, podaje konkretne przykłady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2CDD4FC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</w:t>
            </w:r>
            <w:r>
              <w:rPr>
                <w:rFonts w:asciiTheme="minorHAnsi" w:hAnsiTheme="minorHAnsi" w:cs="Arial"/>
              </w:rPr>
              <w:t xml:space="preserve">odczytuje </w:t>
            </w:r>
            <w:r w:rsidRPr="00E13FE0">
              <w:rPr>
                <w:rFonts w:asciiTheme="minorHAnsi" w:hAnsiTheme="minorHAnsi" w:cs="Arial"/>
              </w:rPr>
              <w:t xml:space="preserve">informacje z ilustracji przedstawiającej źródło niepisane. </w:t>
            </w:r>
          </w:p>
          <w:p w14:paraId="7D707C38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Rozumie, dlaczego należy chronić źródła historyczne.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64C8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wymienia przykłady zabytków, które można zobaczyć w skansenie.</w:t>
            </w:r>
          </w:p>
        </w:tc>
        <w:tc>
          <w:tcPr>
            <w:tcW w:w="2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9D930FD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III. </w:t>
            </w:r>
            <w:r w:rsidRPr="00E13FE0">
              <w:rPr>
                <w:rFonts w:cs="Times#20New#20Roman"/>
                <w:sz w:val="20"/>
                <w:szCs w:val="20"/>
              </w:rPr>
              <w:t>Refleksja nad historią jako nauką. Uczeń:</w:t>
            </w:r>
          </w:p>
          <w:p w14:paraId="0C3915B5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TimesNewRomanPSMT"/>
              </w:rPr>
              <w:t xml:space="preserve">3) rozpoznaje rodzaje </w:t>
            </w:r>
            <w:r w:rsidRPr="00E13FE0">
              <w:rPr>
                <w:rFonts w:asciiTheme="minorHAnsi" w:hAnsiTheme="minorHAnsi" w:cs="Times#20New#20Roman"/>
              </w:rPr>
              <w:t xml:space="preserve">źródeł </w:t>
            </w:r>
            <w:r w:rsidRPr="00E13FE0">
              <w:rPr>
                <w:rFonts w:asciiTheme="minorHAnsi" w:hAnsiTheme="minorHAnsi" w:cs="TimesNewRomanPSMT"/>
              </w:rPr>
              <w:t>historycznych</w:t>
            </w:r>
            <w:r>
              <w:rPr>
                <w:rFonts w:asciiTheme="minorHAnsi" w:hAnsiTheme="minorHAnsi" w:cs="TimesNewRomanPSMT"/>
              </w:rPr>
              <w:t>.</w:t>
            </w:r>
          </w:p>
        </w:tc>
      </w:tr>
      <w:tr w:rsidR="005526A5" w:rsidRPr="00E13FE0" w14:paraId="436A329B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9E71078" w14:textId="77777777" w:rsidR="005526A5" w:rsidRPr="00E13FE0" w:rsidRDefault="005526A5" w:rsidP="00466C42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3.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06F9D0B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</w:rPr>
            </w:pPr>
            <w:r w:rsidRPr="00E13FE0">
              <w:rPr>
                <w:rStyle w:val="AgendPlBoldCondensedwtabelachWzorcharacter"/>
                <w:rFonts w:asciiTheme="minorHAnsi" w:hAnsiTheme="minorHAnsi" w:cs="Arial"/>
              </w:rPr>
              <w:t>Kiedy to było? Historia zegara i nie tylko…</w:t>
            </w:r>
          </w:p>
          <w:p w14:paraId="14E8737C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</w:rPr>
            </w:pPr>
          </w:p>
          <w:p w14:paraId="34A31046" w14:textId="77777777" w:rsidR="005526A5" w:rsidRPr="00C31905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 w:cs="Arial"/>
                <w:b w:val="0"/>
              </w:rPr>
              <w:t xml:space="preserve">Zagadnienia: </w:t>
            </w:r>
          </w:p>
          <w:p w14:paraId="6EB4180E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• chronologia, </w:t>
            </w:r>
          </w:p>
          <w:p w14:paraId="0E0BCDFF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• tysiąclecie, era, przed naszą erą,</w:t>
            </w:r>
          </w:p>
          <w:p w14:paraId="75EA5B51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• określanie wieku</w:t>
            </w:r>
            <w:r>
              <w:rPr>
                <w:rFonts w:asciiTheme="minorHAnsi" w:hAnsiTheme="minorHAnsi" w:cs="Arial"/>
              </w:rPr>
              <w:t xml:space="preserve"> wydarzenia na podstawie daty rocznej (w odniesieniu do naszej ery),</w:t>
            </w:r>
            <w:r w:rsidRPr="00E13FE0">
              <w:rPr>
                <w:rFonts w:asciiTheme="minorHAnsi" w:hAnsiTheme="minorHAnsi" w:cs="Arial"/>
              </w:rPr>
              <w:t xml:space="preserve"> </w:t>
            </w:r>
          </w:p>
          <w:p w14:paraId="3ABE2EA8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• obliczanie </w:t>
            </w:r>
            <w:r>
              <w:rPr>
                <w:rFonts w:asciiTheme="minorHAnsi" w:hAnsiTheme="minorHAnsi" w:cs="Arial"/>
              </w:rPr>
              <w:t>czasu, który upłynął</w:t>
            </w:r>
            <w:r w:rsidRPr="00E13FE0">
              <w:rPr>
                <w:rFonts w:asciiTheme="minorHAnsi" w:hAnsiTheme="minorHAnsi" w:cs="Arial"/>
              </w:rPr>
              <w:t xml:space="preserve"> między </w:t>
            </w:r>
            <w:r>
              <w:rPr>
                <w:rFonts w:asciiTheme="minorHAnsi" w:hAnsiTheme="minorHAnsi" w:cs="Arial"/>
              </w:rPr>
              <w:t>wydarzeniami</w:t>
            </w:r>
            <w:r w:rsidRPr="00E13FE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(z okresu </w:t>
            </w:r>
            <w:r w:rsidRPr="00E13FE0">
              <w:rPr>
                <w:rFonts w:asciiTheme="minorHAnsi" w:hAnsiTheme="minorHAnsi" w:cs="Arial"/>
              </w:rPr>
              <w:t>naszej ery</w:t>
            </w:r>
            <w:r>
              <w:rPr>
                <w:rFonts w:asciiTheme="minorHAnsi" w:hAnsiTheme="minorHAnsi" w:cs="Arial"/>
              </w:rPr>
              <w:t>)</w:t>
            </w:r>
            <w:r w:rsidRPr="00E13FE0">
              <w:rPr>
                <w:rFonts w:asciiTheme="minorHAnsi" w:hAnsiTheme="minorHAnsi" w:cs="Arial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D10C32A" w14:textId="77777777" w:rsidR="005526A5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</w:t>
            </w:r>
            <w:r>
              <w:rPr>
                <w:rFonts w:asciiTheme="minorHAnsi" w:hAnsiTheme="minorHAnsi" w:cs="Arial"/>
              </w:rPr>
              <w:t>zna różne</w:t>
            </w:r>
            <w:r w:rsidRPr="00E13FE0">
              <w:rPr>
                <w:rFonts w:asciiTheme="minorHAnsi" w:hAnsiTheme="minorHAnsi" w:cs="Arial"/>
              </w:rPr>
              <w:t xml:space="preserve"> rodzaje zegarów.</w:t>
            </w:r>
          </w:p>
          <w:p w14:paraId="771BFDD1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Wskazuje</w:t>
            </w:r>
            <w:r w:rsidRPr="00E13FE0">
              <w:rPr>
                <w:rFonts w:asciiTheme="minorHAnsi" w:hAnsiTheme="minorHAnsi" w:cs="Arial"/>
              </w:rPr>
              <w:t xml:space="preserve"> podstawowe podziały czasu</w:t>
            </w:r>
            <w:r>
              <w:rPr>
                <w:rFonts w:asciiTheme="minorHAnsi" w:hAnsiTheme="minorHAnsi" w:cs="Arial"/>
              </w:rPr>
              <w:t xml:space="preserve"> stosowane w historii (w</w:t>
            </w:r>
            <w:r w:rsidRPr="00E13FE0">
              <w:rPr>
                <w:rFonts w:asciiTheme="minorHAnsi" w:hAnsiTheme="minorHAnsi" w:cs="Arial"/>
              </w:rPr>
              <w:t xml:space="preserve">iek, </w:t>
            </w:r>
            <w:r>
              <w:rPr>
                <w:rFonts w:asciiTheme="minorHAnsi" w:hAnsiTheme="minorHAnsi" w:cs="Arial"/>
              </w:rPr>
              <w:t xml:space="preserve">tysiąclecie, </w:t>
            </w:r>
            <w:r w:rsidRPr="00E13FE0">
              <w:rPr>
                <w:rFonts w:asciiTheme="minorHAnsi" w:hAnsiTheme="minorHAnsi" w:cs="Arial"/>
              </w:rPr>
              <w:t>era).</w:t>
            </w:r>
          </w:p>
          <w:p w14:paraId="07E539C8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FE6750F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umieszcza wydarzenia na </w:t>
            </w:r>
            <w:r>
              <w:rPr>
                <w:rFonts w:asciiTheme="minorHAnsi" w:hAnsiTheme="minorHAnsi" w:cs="Arial"/>
              </w:rPr>
              <w:t>osi czasu</w:t>
            </w:r>
            <w:r w:rsidRPr="00E13FE0">
              <w:rPr>
                <w:rFonts w:asciiTheme="minorHAnsi" w:hAnsiTheme="minorHAnsi" w:cs="Arial"/>
              </w:rPr>
              <w:t>.</w:t>
            </w:r>
          </w:p>
          <w:p w14:paraId="4725C49F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Wie, co to jest chronologia.</w:t>
            </w:r>
          </w:p>
          <w:p w14:paraId="0EF4F17D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Określa</w:t>
            </w:r>
            <w:r w:rsidRPr="00E13FE0">
              <w:rPr>
                <w:rFonts w:asciiTheme="minorHAnsi" w:hAnsiTheme="minorHAnsi" w:cs="Arial"/>
              </w:rPr>
              <w:t xml:space="preserve"> na podstawie daty rocznej wiek i jego połowę (</w:t>
            </w:r>
            <w:r>
              <w:rPr>
                <w:rFonts w:asciiTheme="minorHAnsi" w:hAnsiTheme="minorHAnsi" w:cs="Arial"/>
              </w:rPr>
              <w:t>w odniesieniu do naszej</w:t>
            </w:r>
            <w:r w:rsidRPr="00E13FE0">
              <w:rPr>
                <w:rFonts w:asciiTheme="minorHAnsi" w:hAnsiTheme="minorHAnsi" w:cs="Arial"/>
              </w:rPr>
              <w:t xml:space="preserve"> er</w:t>
            </w:r>
            <w:r>
              <w:rPr>
                <w:rFonts w:asciiTheme="minorHAnsi" w:hAnsiTheme="minorHAnsi" w:cs="Arial"/>
              </w:rPr>
              <w:t>y</w:t>
            </w:r>
            <w:r w:rsidRPr="00E13FE0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.</w:t>
            </w:r>
          </w:p>
          <w:p w14:paraId="65E10733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Oblicza</w:t>
            </w:r>
            <w:r w:rsidRPr="00E13FE0">
              <w:rPr>
                <w:rFonts w:asciiTheme="minorHAnsi" w:hAnsiTheme="minorHAnsi" w:cs="Arial"/>
              </w:rPr>
              <w:t xml:space="preserve"> czas</w:t>
            </w:r>
            <w:r>
              <w:rPr>
                <w:rFonts w:asciiTheme="minorHAnsi" w:hAnsiTheme="minorHAnsi" w:cs="Arial"/>
              </w:rPr>
              <w:t xml:space="preserve">, który upłynął </w:t>
            </w:r>
            <w:r w:rsidRPr="00E13FE0">
              <w:rPr>
                <w:rFonts w:asciiTheme="minorHAnsi" w:hAnsiTheme="minorHAnsi" w:cs="Arial"/>
              </w:rPr>
              <w:t xml:space="preserve">między </w:t>
            </w:r>
            <w:r>
              <w:rPr>
                <w:rFonts w:asciiTheme="minorHAnsi" w:hAnsiTheme="minorHAnsi" w:cs="Arial"/>
              </w:rPr>
              <w:t>wydarzeniami z okresu naszej ery</w:t>
            </w:r>
            <w:r w:rsidRPr="00E13FE0">
              <w:rPr>
                <w:rFonts w:asciiTheme="minorHAnsi" w:hAnsiTheme="minorHAnsi" w:cs="Arial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4DE119D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wie, w jakim celu i gdzie </w:t>
            </w:r>
            <w:r>
              <w:rPr>
                <w:rFonts w:asciiTheme="minorHAnsi" w:hAnsiTheme="minorHAnsi" w:cs="Arial"/>
              </w:rPr>
              <w:t>sporządzono pierwsze</w:t>
            </w:r>
            <w:r w:rsidRPr="00E13FE0">
              <w:rPr>
                <w:rFonts w:asciiTheme="minorHAnsi" w:hAnsiTheme="minorHAnsi" w:cs="Arial"/>
              </w:rPr>
              <w:t xml:space="preserve"> kalendarz</w:t>
            </w:r>
            <w:r>
              <w:rPr>
                <w:rFonts w:asciiTheme="minorHAnsi" w:hAnsiTheme="minorHAnsi" w:cs="Arial"/>
              </w:rPr>
              <w:t>e</w:t>
            </w:r>
            <w:r w:rsidRPr="00E13FE0">
              <w:rPr>
                <w:rFonts w:asciiTheme="minorHAnsi" w:hAnsiTheme="minorHAnsi" w:cs="Arial"/>
              </w:rPr>
              <w:t>.</w:t>
            </w:r>
          </w:p>
          <w:p w14:paraId="56565E98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Rozumie, jakie znaczenie w </w:t>
            </w:r>
            <w:r>
              <w:rPr>
                <w:rFonts w:asciiTheme="minorHAnsi" w:hAnsiTheme="minorHAnsi" w:cs="Arial"/>
              </w:rPr>
              <w:t>poznawaniu i </w:t>
            </w:r>
            <w:r w:rsidRPr="00E13FE0">
              <w:rPr>
                <w:rFonts w:asciiTheme="minorHAnsi" w:hAnsiTheme="minorHAnsi" w:cs="Arial"/>
              </w:rPr>
              <w:t xml:space="preserve">nauce historii </w:t>
            </w:r>
            <w:r>
              <w:rPr>
                <w:rFonts w:asciiTheme="minorHAnsi" w:hAnsiTheme="minorHAnsi" w:cs="Arial"/>
              </w:rPr>
              <w:t xml:space="preserve">ma </w:t>
            </w:r>
            <w:r w:rsidRPr="00E13FE0">
              <w:rPr>
                <w:rFonts w:asciiTheme="minorHAnsi" w:hAnsiTheme="minorHAnsi" w:cs="Arial"/>
              </w:rPr>
              <w:t>chronologia.</w:t>
            </w:r>
          </w:p>
          <w:p w14:paraId="4A77CDA7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11950BD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Uczeń rozumie, dlaczego inaczej liczymy czas</w:t>
            </w:r>
            <w:r>
              <w:rPr>
                <w:rFonts w:asciiTheme="minorHAnsi" w:hAnsiTheme="minorHAnsi" w:cs="Arial"/>
              </w:rPr>
              <w:t xml:space="preserve"> w odniesieniu do okresów przed naszą erą i naszej ery.</w:t>
            </w:r>
          </w:p>
          <w:p w14:paraId="733B5107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Pr="00E13FE0">
              <w:rPr>
                <w:rFonts w:asciiTheme="minorHAnsi" w:hAnsiTheme="minorHAnsi" w:cs="Arial"/>
              </w:rPr>
              <w:t xml:space="preserve">a podstawie daty rocznej </w:t>
            </w:r>
            <w:r>
              <w:rPr>
                <w:rFonts w:asciiTheme="minorHAnsi" w:hAnsiTheme="minorHAnsi" w:cs="Arial"/>
              </w:rPr>
              <w:t xml:space="preserve">określa </w:t>
            </w:r>
            <w:r w:rsidRPr="00E13FE0">
              <w:rPr>
                <w:rFonts w:asciiTheme="minorHAnsi" w:hAnsiTheme="minorHAnsi" w:cs="Arial"/>
              </w:rPr>
              <w:t>wiek (</w:t>
            </w:r>
            <w:r>
              <w:rPr>
                <w:rFonts w:asciiTheme="minorHAnsi" w:hAnsiTheme="minorHAnsi" w:cs="Arial"/>
              </w:rPr>
              <w:t>w odniesieniu do czasów przed naszą erą</w:t>
            </w:r>
            <w:r w:rsidRPr="00E13FE0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68D0" w14:textId="77777777" w:rsidR="005526A5" w:rsidRPr="00485259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Uczeń n</w:t>
            </w:r>
            <w:r w:rsidRPr="00485259">
              <w:rPr>
                <w:rFonts w:cs="Arial"/>
                <w:sz w:val="20"/>
                <w:szCs w:val="20"/>
              </w:rPr>
              <w:t xml:space="preserve">a podstawie daty rocznej określa </w:t>
            </w:r>
            <w:r>
              <w:rPr>
                <w:rFonts w:cs="Arial"/>
                <w:sz w:val="20"/>
                <w:szCs w:val="20"/>
              </w:rPr>
              <w:t xml:space="preserve">połowę wieku </w:t>
            </w:r>
            <w:r w:rsidRPr="00485259">
              <w:rPr>
                <w:rFonts w:cs="Arial"/>
                <w:sz w:val="20"/>
                <w:szCs w:val="20"/>
              </w:rPr>
              <w:t>(w odniesieniu do czasów przed naszą erą)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5E1C35D" w14:textId="77777777" w:rsidR="005526A5" w:rsidRPr="002A71F7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2A71F7">
              <w:rPr>
                <w:rFonts w:cs="TimesNewRomanPSMT"/>
                <w:sz w:val="20"/>
                <w:szCs w:val="20"/>
              </w:rPr>
              <w:t>I. Chronologia historyczna.</w:t>
            </w:r>
          </w:p>
          <w:p w14:paraId="31108B6C" w14:textId="77777777" w:rsidR="005526A5" w:rsidRPr="00325E44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325E44">
              <w:rPr>
                <w:rFonts w:cs="TimesNewRomanPSMT"/>
                <w:sz w:val="20"/>
                <w:szCs w:val="20"/>
              </w:rPr>
              <w:t>2. Posługiwanie się podstawowymi okre</w:t>
            </w:r>
            <w:r>
              <w:rPr>
                <w:rFonts w:cs="TimesNewRomanPSMT"/>
                <w:sz w:val="20"/>
                <w:szCs w:val="20"/>
              </w:rPr>
              <w:softHyphen/>
            </w:r>
            <w:r w:rsidRPr="00325E44">
              <w:rPr>
                <w:rFonts w:cs="TimesNewRomanPSMT"/>
                <w:sz w:val="20"/>
                <w:szCs w:val="20"/>
              </w:rPr>
              <w:t>śleniami czasu histo</w:t>
            </w:r>
            <w:r>
              <w:rPr>
                <w:rFonts w:cs="TimesNewRomanPSMT"/>
                <w:sz w:val="20"/>
                <w:szCs w:val="20"/>
              </w:rPr>
              <w:softHyphen/>
            </w:r>
            <w:r w:rsidRPr="00325E44">
              <w:rPr>
                <w:rFonts w:cs="TimesNewRomanPSMT"/>
                <w:sz w:val="20"/>
                <w:szCs w:val="20"/>
              </w:rPr>
              <w:t>rycznego: epoka, okres p.n.e., okres n.e., tysiąclecie, wiek, rok.</w:t>
            </w:r>
          </w:p>
          <w:p w14:paraId="62C17065" w14:textId="77777777" w:rsidR="005526A5" w:rsidRPr="00325E44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325E44">
              <w:rPr>
                <w:rFonts w:cs="TimesNewRomanPSMT"/>
                <w:sz w:val="20"/>
                <w:szCs w:val="20"/>
              </w:rPr>
              <w:t>3. Obliczanie upływu czasu między wyda</w:t>
            </w:r>
            <w:r>
              <w:rPr>
                <w:rFonts w:cs="TimesNewRomanPSMT"/>
                <w:sz w:val="20"/>
                <w:szCs w:val="20"/>
              </w:rPr>
              <w:softHyphen/>
            </w:r>
            <w:r w:rsidRPr="00325E44">
              <w:rPr>
                <w:rFonts w:cs="TimesNewRomanPSMT"/>
                <w:sz w:val="20"/>
                <w:szCs w:val="20"/>
              </w:rPr>
              <w:t>rzeniami historycz</w:t>
            </w:r>
            <w:r>
              <w:rPr>
                <w:rFonts w:cs="TimesNewRomanPSMT"/>
                <w:sz w:val="20"/>
                <w:szCs w:val="20"/>
              </w:rPr>
              <w:softHyphen/>
            </w:r>
            <w:r w:rsidRPr="00325E44">
              <w:rPr>
                <w:rFonts w:cs="TimesNewRomanPSMT"/>
                <w:sz w:val="20"/>
                <w:szCs w:val="20"/>
              </w:rPr>
              <w:t>nymi.</w:t>
            </w:r>
          </w:p>
          <w:p w14:paraId="3201BB71" w14:textId="77777777" w:rsidR="005526A5" w:rsidRPr="00325E44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4"/>
                <w:szCs w:val="20"/>
              </w:rPr>
            </w:pPr>
          </w:p>
          <w:p w14:paraId="0780B559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III. </w:t>
            </w:r>
            <w:r w:rsidRPr="00E13FE0">
              <w:rPr>
                <w:rFonts w:cs="Times#20New#20Roman"/>
                <w:sz w:val="20"/>
                <w:szCs w:val="20"/>
              </w:rPr>
              <w:t>Refleksja nad histo</w:t>
            </w:r>
            <w:r>
              <w:rPr>
                <w:rFonts w:cs="Times#20New#20Roman"/>
                <w:sz w:val="20"/>
                <w:szCs w:val="20"/>
              </w:rPr>
              <w:softHyphen/>
            </w:r>
            <w:r w:rsidRPr="00E13FE0">
              <w:rPr>
                <w:rFonts w:cs="Times#20New#20Roman"/>
                <w:sz w:val="20"/>
                <w:szCs w:val="20"/>
              </w:rPr>
              <w:t>rią jako nauką. Uczeń:</w:t>
            </w:r>
          </w:p>
          <w:p w14:paraId="6FB9BBE5" w14:textId="77777777" w:rsidR="005526A5" w:rsidRPr="00FA7CEB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13FE0">
              <w:rPr>
                <w:rFonts w:cs="TimesNewRomanPSMT"/>
                <w:sz w:val="20"/>
                <w:szCs w:val="20"/>
              </w:rPr>
              <w:t>2) wsk</w:t>
            </w:r>
            <w:r>
              <w:rPr>
                <w:rFonts w:cs="TimesNewRomanPSMT"/>
                <w:sz w:val="20"/>
                <w:szCs w:val="20"/>
              </w:rPr>
              <w:t>azuje sposoby mierzenia czasu w </w:t>
            </w:r>
            <w:r w:rsidRPr="00E13FE0">
              <w:rPr>
                <w:rFonts w:cs="TimesNewRomanPSMT"/>
                <w:sz w:val="20"/>
                <w:szCs w:val="20"/>
              </w:rPr>
              <w:t xml:space="preserve">historii i </w:t>
            </w:r>
            <w:r w:rsidRPr="00E13FE0">
              <w:rPr>
                <w:rFonts w:cs="Times#20New#20Roman"/>
                <w:sz w:val="20"/>
                <w:szCs w:val="20"/>
              </w:rPr>
              <w:t>posługuje się pojęciami</w:t>
            </w:r>
            <w:r>
              <w:rPr>
                <w:rFonts w:cs="Times#20New#20Roman"/>
                <w:sz w:val="20"/>
                <w:szCs w:val="20"/>
              </w:rPr>
              <w:t xml:space="preserve"> </w:t>
            </w:r>
            <w:r w:rsidRPr="00642DC0">
              <w:rPr>
                <w:rFonts w:cs="TimesNewRomanPSMT"/>
                <w:sz w:val="20"/>
                <w:szCs w:val="20"/>
              </w:rPr>
              <w:t>chrono</w:t>
            </w:r>
            <w:r>
              <w:rPr>
                <w:rFonts w:cs="TimesNewRomanPSMT"/>
                <w:sz w:val="20"/>
                <w:szCs w:val="20"/>
              </w:rPr>
              <w:softHyphen/>
            </w:r>
            <w:r w:rsidRPr="00642DC0">
              <w:rPr>
                <w:rFonts w:cs="TimesNewRomanPSMT"/>
                <w:sz w:val="20"/>
                <w:szCs w:val="20"/>
              </w:rPr>
              <w:t>logicznymi</w:t>
            </w:r>
            <w:r>
              <w:rPr>
                <w:rFonts w:cs="TimesNewRomanPSMT"/>
              </w:rPr>
              <w:t>.</w:t>
            </w:r>
          </w:p>
        </w:tc>
      </w:tr>
      <w:tr w:rsidR="005526A5" w:rsidRPr="00E13FE0" w14:paraId="291310F6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C244C3C" w14:textId="77777777" w:rsidR="005526A5" w:rsidRPr="00E13FE0" w:rsidRDefault="005526A5" w:rsidP="00466C42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A34F65">
              <w:rPr>
                <w:rFonts w:asciiTheme="minorHAnsi" w:hAnsiTheme="minorHAnsi"/>
                <w:sz w:val="24"/>
              </w:rPr>
              <w:lastRenderedPageBreak/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78D7129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 xml:space="preserve">Palcem po mapie </w:t>
            </w:r>
          </w:p>
          <w:p w14:paraId="083B2A28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</w:p>
          <w:p w14:paraId="60CD0889" w14:textId="77777777" w:rsidR="005526A5" w:rsidRPr="00C31905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/>
                <w:b w:val="0"/>
              </w:rPr>
              <w:t>Zagadnienia:</w:t>
            </w:r>
          </w:p>
          <w:p w14:paraId="34CD5EF7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mapa historyczna,</w:t>
            </w:r>
          </w:p>
          <w:p w14:paraId="45C0F27C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• rodzaje map </w:t>
            </w:r>
            <w:r>
              <w:rPr>
                <w:rFonts w:asciiTheme="minorHAnsi" w:hAnsiTheme="minorHAnsi"/>
              </w:rPr>
              <w:t xml:space="preserve">i planów </w:t>
            </w:r>
            <w:r w:rsidRPr="00E13FE0">
              <w:rPr>
                <w:rFonts w:asciiTheme="minorHAnsi" w:hAnsiTheme="minorHAnsi"/>
              </w:rPr>
              <w:t>historycznych.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6236733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wie, co to </w:t>
            </w:r>
            <w:r>
              <w:rPr>
                <w:rFonts w:asciiTheme="minorHAnsi" w:hAnsiTheme="minorHAnsi"/>
              </w:rPr>
              <w:t>są</w:t>
            </w:r>
            <w:r w:rsidRPr="00E13FE0">
              <w:rPr>
                <w:rFonts w:asciiTheme="minorHAnsi" w:hAnsiTheme="minorHAnsi"/>
              </w:rPr>
              <w:t xml:space="preserve"> mapa</w:t>
            </w:r>
            <w:r>
              <w:rPr>
                <w:rFonts w:asciiTheme="minorHAnsi" w:hAnsiTheme="minorHAnsi"/>
              </w:rPr>
              <w:t xml:space="preserve"> i plan</w:t>
            </w:r>
            <w:r w:rsidRPr="00E13FE0">
              <w:rPr>
                <w:rFonts w:asciiTheme="minorHAnsi" w:hAnsiTheme="minorHAnsi"/>
              </w:rPr>
              <w:t xml:space="preserve">. </w:t>
            </w:r>
          </w:p>
          <w:p w14:paraId="673AD56F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Wie, co to jest</w:t>
            </w:r>
            <w:r>
              <w:rPr>
                <w:rFonts w:asciiTheme="minorHAnsi" w:hAnsiTheme="minorHAnsi"/>
              </w:rPr>
              <w:t xml:space="preserve">: tytuł mapy, </w:t>
            </w:r>
            <w:r w:rsidRPr="00E13FE0">
              <w:rPr>
                <w:rFonts w:asciiTheme="minorHAnsi" w:hAnsiTheme="minorHAnsi"/>
              </w:rPr>
              <w:t>legenda</w:t>
            </w:r>
            <w:r>
              <w:rPr>
                <w:rFonts w:asciiTheme="minorHAnsi" w:hAnsiTheme="minorHAnsi"/>
              </w:rPr>
              <w:t xml:space="preserve"> mapy</w:t>
            </w:r>
            <w:r w:rsidRPr="00E13FE0">
              <w:rPr>
                <w:rFonts w:asciiTheme="minorHAnsi" w:hAnsiTheme="minorHAnsi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71AEF38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  <w:spacing w:val="-2"/>
              </w:rPr>
            </w:pPr>
            <w:r w:rsidRPr="00E13FE0">
              <w:rPr>
                <w:rFonts w:asciiTheme="minorHAnsi" w:hAnsiTheme="minorHAnsi"/>
                <w:spacing w:val="-2"/>
              </w:rPr>
              <w:t>Uczeń wie, jakie są rodzaje map</w:t>
            </w:r>
            <w:r>
              <w:rPr>
                <w:rFonts w:asciiTheme="minorHAnsi" w:hAnsiTheme="minorHAnsi"/>
                <w:spacing w:val="-2"/>
              </w:rPr>
              <w:t xml:space="preserve"> i planów historycznych</w:t>
            </w:r>
            <w:r w:rsidRPr="00E13FE0">
              <w:rPr>
                <w:rFonts w:asciiTheme="minorHAnsi" w:hAnsiTheme="minorHAnsi"/>
                <w:spacing w:val="-2"/>
              </w:rPr>
              <w:t xml:space="preserve">. </w:t>
            </w:r>
          </w:p>
          <w:p w14:paraId="3F5826C3" w14:textId="11286A06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2"/>
              </w:rPr>
              <w:t>Wskazuje</w:t>
            </w:r>
            <w:r w:rsidRPr="00E13FE0">
              <w:rPr>
                <w:rFonts w:asciiTheme="minorHAnsi" w:hAnsiTheme="minorHAnsi"/>
                <w:spacing w:val="-2"/>
              </w:rPr>
              <w:t xml:space="preserve"> na ma</w:t>
            </w:r>
            <w:r>
              <w:rPr>
                <w:rFonts w:asciiTheme="minorHAnsi" w:hAnsiTheme="minorHAnsi"/>
                <w:spacing w:val="-2"/>
              </w:rPr>
              <w:t>pie konkretne miejsca i określa</w:t>
            </w:r>
            <w:r w:rsidRPr="00E13FE0">
              <w:rPr>
                <w:rFonts w:asciiTheme="minorHAnsi" w:hAnsiTheme="minorHAnsi"/>
                <w:spacing w:val="-2"/>
              </w:rPr>
              <w:t xml:space="preserve"> ich przynależność państwową.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3D3E480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Uczeń odróżnia</w:t>
            </w:r>
            <w:r w:rsidRPr="00E13FE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różne </w:t>
            </w:r>
            <w:r w:rsidRPr="00E13FE0">
              <w:rPr>
                <w:rFonts w:asciiTheme="minorHAnsi" w:hAnsiTheme="minorHAnsi"/>
              </w:rPr>
              <w:t>rodzaje map</w:t>
            </w:r>
            <w:r>
              <w:rPr>
                <w:rFonts w:asciiTheme="minorHAnsi" w:hAnsiTheme="minorHAnsi"/>
              </w:rPr>
              <w:t xml:space="preserve"> historycznych</w:t>
            </w:r>
            <w:r w:rsidRPr="00E13FE0">
              <w:rPr>
                <w:rFonts w:asciiTheme="minorHAnsi" w:hAnsiTheme="minorHAnsi"/>
              </w:rPr>
              <w:t>.</w:t>
            </w:r>
          </w:p>
          <w:p w14:paraId="62F1DE49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Wskazuje</w:t>
            </w:r>
            <w:r w:rsidRPr="00E13FE0">
              <w:rPr>
                <w:rFonts w:asciiTheme="minorHAnsi" w:hAnsiTheme="minorHAnsi"/>
              </w:rPr>
              <w:t xml:space="preserve"> różnice między mapą dawną i współczesną.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3E983E9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Uczeń rozumie znaczenie czytania mapy dla poznania zjawisk i procesów historycznych.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8957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Arial"/>
                <w:sz w:val="20"/>
                <w:szCs w:val="20"/>
              </w:rPr>
              <w:t>Uc</w:t>
            </w:r>
            <w:r>
              <w:rPr>
                <w:rFonts w:cs="Arial"/>
                <w:sz w:val="20"/>
                <w:szCs w:val="20"/>
              </w:rPr>
              <w:t xml:space="preserve">zeń odczytuje </w:t>
            </w:r>
            <w:r w:rsidRPr="00E13FE0">
              <w:rPr>
                <w:rFonts w:cs="Arial"/>
                <w:sz w:val="20"/>
                <w:szCs w:val="20"/>
              </w:rPr>
              <w:t>legen</w:t>
            </w:r>
            <w:r>
              <w:rPr>
                <w:rFonts w:cs="Arial"/>
                <w:sz w:val="20"/>
                <w:szCs w:val="20"/>
              </w:rPr>
              <w:t>dę dowolnej mapy historycznej i wskazuje zamieszczone w legendzie</w:t>
            </w:r>
            <w:r w:rsidRPr="00E13FE0">
              <w:rPr>
                <w:rFonts w:cs="Arial"/>
                <w:sz w:val="20"/>
                <w:szCs w:val="20"/>
              </w:rPr>
              <w:t xml:space="preserve"> symbole na mapie.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E7FA6A6" w14:textId="77777777" w:rsidR="005526A5" w:rsidRPr="0020077D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20077D">
              <w:rPr>
                <w:rFonts w:cs="TimesNewRomanPSMT"/>
                <w:sz w:val="20"/>
                <w:szCs w:val="20"/>
              </w:rPr>
              <w:t>II. Analiza i interpretacja historyczna.</w:t>
            </w:r>
          </w:p>
          <w:p w14:paraId="4228F231" w14:textId="77777777" w:rsidR="005526A5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20077D">
              <w:rPr>
                <w:rFonts w:cs="TimesNewRomanPSMT"/>
                <w:sz w:val="20"/>
                <w:szCs w:val="20"/>
              </w:rPr>
              <w:t>2. Lokalizacja w </w:t>
            </w:r>
            <w:r w:rsidRPr="0020077D">
              <w:rPr>
                <w:rFonts w:cs="Times#20New#20Roman"/>
                <w:sz w:val="20"/>
                <w:szCs w:val="20"/>
              </w:rPr>
              <w:t>przestrzeni procesów, zjawisk i faktów historycznych przy wykorzystaniu map i planów w różnych skalach.</w:t>
            </w:r>
          </w:p>
          <w:p w14:paraId="37E00B02" w14:textId="77777777" w:rsidR="005526A5" w:rsidRPr="00445532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</w:p>
        </w:tc>
      </w:tr>
      <w:tr w:rsidR="005526A5" w:rsidRPr="00E13FE0" w14:paraId="1F2458CB" w14:textId="77777777" w:rsidTr="00466C42">
        <w:trPr>
          <w:gridAfter w:val="1"/>
          <w:wAfter w:w="22" w:type="dxa"/>
          <w:trHeight w:val="431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24408E" w:fill="auto"/>
            <w:vAlign w:val="center"/>
          </w:tcPr>
          <w:p w14:paraId="5B7E80E9" w14:textId="77777777" w:rsidR="005526A5" w:rsidRPr="00A34F65" w:rsidRDefault="005526A5" w:rsidP="00466C42">
            <w:pPr>
              <w:pStyle w:val="100tabelaglowkadrugirzadWzorparagraphwzortabele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4F65">
              <w:rPr>
                <w:rFonts w:asciiTheme="minorHAnsi" w:hAnsiTheme="minorHAnsi"/>
                <w:sz w:val="22"/>
                <w:szCs w:val="22"/>
              </w:rPr>
              <w:t>DZIAŁ II. MOJA HISTORIA, MOJA OJCZYZNA</w:t>
            </w:r>
          </w:p>
        </w:tc>
      </w:tr>
      <w:tr w:rsidR="005526A5" w:rsidRPr="00E13FE0" w14:paraId="5ECD3C5A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6F17AC" w14:textId="77777777" w:rsidR="005526A5" w:rsidRPr="00E13FE0" w:rsidRDefault="005526A5" w:rsidP="00466C42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4.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BF69A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 xml:space="preserve">Ja i moja historia </w:t>
            </w:r>
          </w:p>
          <w:p w14:paraId="076058FA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</w:p>
          <w:p w14:paraId="164218EF" w14:textId="77777777" w:rsidR="005526A5" w:rsidRPr="00C31905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/>
                <w:b w:val="0"/>
              </w:rPr>
              <w:t>Zagadnienia:</w:t>
            </w:r>
          </w:p>
          <w:p w14:paraId="00C33F73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tradycja rodzinna,</w:t>
            </w:r>
          </w:p>
          <w:p w14:paraId="5D65E236" w14:textId="77777777" w:rsidR="005526A5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pokolenie</w:t>
            </w:r>
            <w:r>
              <w:rPr>
                <w:rFonts w:asciiTheme="minorHAnsi" w:hAnsiTheme="minorHAnsi"/>
              </w:rPr>
              <w:t>,</w:t>
            </w:r>
          </w:p>
          <w:p w14:paraId="28A41DBE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</w:t>
            </w:r>
            <w:r>
              <w:rPr>
                <w:rFonts w:asciiTheme="minorHAnsi" w:hAnsiTheme="minorHAnsi"/>
              </w:rPr>
              <w:t xml:space="preserve"> tablice genealogiczne.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15C516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wie, co to </w:t>
            </w:r>
            <w:r>
              <w:rPr>
                <w:rFonts w:asciiTheme="minorHAnsi" w:hAnsiTheme="minorHAnsi"/>
              </w:rPr>
              <w:t>są:</w:t>
            </w:r>
            <w:r w:rsidRPr="00E13FE0">
              <w:rPr>
                <w:rFonts w:asciiTheme="minorHAnsi" w:hAnsiTheme="minorHAnsi"/>
              </w:rPr>
              <w:t xml:space="preserve"> pamiątka rodzinna, zwyczaj, tablica przodków.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36A646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Uczeń odróżnia </w:t>
            </w:r>
            <w:r w:rsidRPr="00E13FE0">
              <w:rPr>
                <w:rFonts w:asciiTheme="minorHAnsi" w:hAnsiTheme="minorHAnsi"/>
              </w:rPr>
              <w:t>pamiątkę od zwyczaju oraz tablicę potomków od tablicy przodków.</w:t>
            </w:r>
          </w:p>
          <w:p w14:paraId="449597A2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Podaje</w:t>
            </w:r>
            <w:r w:rsidRPr="00E13FE0">
              <w:rPr>
                <w:rFonts w:asciiTheme="minorHAnsi" w:hAnsiTheme="minorHAnsi"/>
              </w:rPr>
              <w:t xml:space="preserve"> przykład pamiątki i zwyczaju w swojej rodzinie.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E6F147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</w:t>
            </w:r>
            <w:r>
              <w:rPr>
                <w:rFonts w:asciiTheme="minorHAnsi" w:hAnsiTheme="minorHAnsi"/>
              </w:rPr>
              <w:t>rysuje</w:t>
            </w:r>
            <w:r w:rsidRPr="00E13FE0">
              <w:rPr>
                <w:rFonts w:asciiTheme="minorHAnsi" w:hAnsiTheme="minorHAnsi"/>
              </w:rPr>
              <w:t xml:space="preserve"> tablicę przodków i </w:t>
            </w:r>
            <w:r>
              <w:rPr>
                <w:rFonts w:asciiTheme="minorHAnsi" w:hAnsiTheme="minorHAnsi"/>
              </w:rPr>
              <w:t>tablicę potomków</w:t>
            </w:r>
            <w:r w:rsidRPr="00E13FE0">
              <w:rPr>
                <w:rFonts w:asciiTheme="minorHAnsi" w:hAnsiTheme="minorHAnsi"/>
              </w:rPr>
              <w:t>.</w:t>
            </w:r>
          </w:p>
          <w:p w14:paraId="6BC2F8F2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Gromadzi pamiątki ze swoje</w:t>
            </w:r>
            <w:r>
              <w:rPr>
                <w:rFonts w:asciiTheme="minorHAnsi" w:hAnsiTheme="minorHAnsi"/>
              </w:rPr>
              <w:t>go</w:t>
            </w:r>
            <w:r w:rsidRPr="00E13FE0">
              <w:rPr>
                <w:rFonts w:asciiTheme="minorHAnsi" w:hAnsiTheme="minorHAnsi"/>
              </w:rPr>
              <w:t xml:space="preserve"> dzieciństwa.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D5590C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Uczeń rozumie korzyści wynikające z poznania swojej historii i historii swojej rodziny.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E205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sporządza swoj</w:t>
            </w:r>
            <w:r>
              <w:rPr>
                <w:sz w:val="20"/>
                <w:szCs w:val="20"/>
              </w:rPr>
              <w:t>ą tablicę przodków do czwartego</w:t>
            </w:r>
            <w:r w:rsidRPr="00E13FE0">
              <w:rPr>
                <w:sz w:val="20"/>
                <w:szCs w:val="20"/>
              </w:rPr>
              <w:t xml:space="preserve"> pokolenia.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7CD0A8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I. </w:t>
            </w:r>
            <w:r>
              <w:rPr>
                <w:rFonts w:cs="Times#20New#20Roman"/>
                <w:sz w:val="20"/>
                <w:szCs w:val="20"/>
              </w:rPr>
              <w:t>Elementy historii rodzinnej i </w:t>
            </w:r>
            <w:r w:rsidRPr="00E13FE0">
              <w:rPr>
                <w:rFonts w:cs="Times#20New#20Roman"/>
                <w:sz w:val="20"/>
                <w:szCs w:val="20"/>
              </w:rPr>
              <w:t>regionalnej. Uczeń:</w:t>
            </w:r>
          </w:p>
          <w:p w14:paraId="295D73A8" w14:textId="77777777" w:rsidR="005526A5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1) zbiera informacje na temat historii swojej rodziny, gromadzi </w:t>
            </w:r>
            <w:r w:rsidRPr="00E13FE0">
              <w:rPr>
                <w:rFonts w:cs="Times#20New#20Roman"/>
                <w:sz w:val="20"/>
                <w:szCs w:val="20"/>
              </w:rPr>
              <w:t xml:space="preserve">pamiątki </w:t>
            </w:r>
            <w:r w:rsidRPr="00E13FE0">
              <w:rPr>
                <w:rFonts w:cs="TimesNewRomanPSMT"/>
                <w:sz w:val="20"/>
                <w:szCs w:val="20"/>
              </w:rPr>
              <w:t>rodzinne</w:t>
            </w:r>
            <w:r>
              <w:rPr>
                <w:rFonts w:cs="TimesNewRomanPSMT"/>
                <w:sz w:val="20"/>
                <w:szCs w:val="20"/>
              </w:rPr>
              <w:t xml:space="preserve"> </w:t>
            </w:r>
            <w:r w:rsidRPr="00E13FE0">
              <w:rPr>
                <w:rFonts w:cs="TimesNewRomanPSMT"/>
                <w:sz w:val="20"/>
                <w:szCs w:val="20"/>
              </w:rPr>
              <w:t>i opowiada o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NewRomanPSMT"/>
                <w:sz w:val="20"/>
                <w:szCs w:val="20"/>
              </w:rPr>
              <w:t>nich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  <w:p w14:paraId="012AB779" w14:textId="77777777" w:rsidR="005526A5" w:rsidRPr="00D31787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2"/>
                <w:szCs w:val="20"/>
              </w:rPr>
            </w:pPr>
          </w:p>
        </w:tc>
      </w:tr>
      <w:tr w:rsidR="005526A5" w:rsidRPr="00E13FE0" w14:paraId="4DD7EDAC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9126A9" w14:textId="77777777" w:rsidR="005526A5" w:rsidRPr="00E13FE0" w:rsidRDefault="005526A5" w:rsidP="00466C42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5.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D7CC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>Wielka i mała ojczyzna</w:t>
            </w:r>
          </w:p>
          <w:p w14:paraId="24575BA5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</w:p>
          <w:p w14:paraId="46638BB4" w14:textId="77777777" w:rsidR="005526A5" w:rsidRPr="00C31905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/>
                <w:b w:val="0"/>
              </w:rPr>
              <w:t>Zagadnienia:</w:t>
            </w:r>
          </w:p>
          <w:p w14:paraId="73F34C28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region,</w:t>
            </w:r>
          </w:p>
          <w:p w14:paraId="57BD9D94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mała ojczyzna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532B22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wie, co to </w:t>
            </w:r>
            <w:r>
              <w:rPr>
                <w:rFonts w:asciiTheme="minorHAnsi" w:hAnsiTheme="minorHAnsi"/>
              </w:rPr>
              <w:t xml:space="preserve">są: ojczyzna, </w:t>
            </w:r>
            <w:r w:rsidRPr="00E13FE0">
              <w:rPr>
                <w:rFonts w:asciiTheme="minorHAnsi" w:hAnsiTheme="minorHAnsi"/>
              </w:rPr>
              <w:t>patriotyzm</w:t>
            </w:r>
            <w:r>
              <w:rPr>
                <w:rFonts w:asciiTheme="minorHAnsi" w:hAnsiTheme="minorHAnsi"/>
              </w:rPr>
              <w:t>, region</w:t>
            </w:r>
            <w:r w:rsidRPr="00E13FE0">
              <w:rPr>
                <w:rFonts w:asciiTheme="minorHAnsi" w:hAnsiTheme="minorHAnsi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AA6E33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Uczeń wie, co to jest mała ojczyzna.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5272DD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Uczeń rozumie znaczenie małej ojczyzny w swoim życiu i w historii.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0D8E68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</w:t>
            </w:r>
            <w:r>
              <w:rPr>
                <w:rFonts w:asciiTheme="minorHAnsi" w:hAnsiTheme="minorHAnsi"/>
              </w:rPr>
              <w:t>znajduje</w:t>
            </w:r>
            <w:r w:rsidRPr="00E13FE0">
              <w:rPr>
                <w:rFonts w:asciiTheme="minorHAnsi" w:hAnsiTheme="minorHAnsi"/>
              </w:rPr>
              <w:t xml:space="preserve"> informacje na temat swojej małej ojczyzny.</w:t>
            </w:r>
          </w:p>
          <w:p w14:paraId="031D0B05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Interesuje się życiem lokalnym.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6D20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</w:p>
          <w:p w14:paraId="053321D9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>wyjaśnia pochodzenie słowa „patriota”.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A6354D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I. </w:t>
            </w:r>
            <w:r w:rsidRPr="00E13FE0">
              <w:rPr>
                <w:rFonts w:cs="Times#20New#20Roman"/>
                <w:sz w:val="20"/>
                <w:szCs w:val="20"/>
              </w:rPr>
              <w:t>Elementy historii rodzinnej i regionalnej. Uczeń:</w:t>
            </w:r>
          </w:p>
          <w:p w14:paraId="24578D64" w14:textId="77777777" w:rsidR="005526A5" w:rsidRPr="00B2477A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2) poznaje </w:t>
            </w:r>
            <w:r w:rsidRPr="00E13FE0">
              <w:rPr>
                <w:rFonts w:cs="Times#20New#20Roman"/>
                <w:sz w:val="20"/>
                <w:szCs w:val="20"/>
              </w:rPr>
              <w:t xml:space="preserve">historię </w:t>
            </w:r>
            <w:r w:rsidRPr="00E13FE0">
              <w:rPr>
                <w:rFonts w:cs="TimesNewRomanPSMT"/>
                <w:sz w:val="20"/>
                <w:szCs w:val="20"/>
              </w:rPr>
              <w:t>i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NewRomanPSMT"/>
                <w:sz w:val="20"/>
                <w:szCs w:val="20"/>
              </w:rPr>
              <w:t xml:space="preserve">tradycje swojej okolicy i ludzi dla niej </w:t>
            </w:r>
            <w:r w:rsidRPr="00E13FE0">
              <w:rPr>
                <w:rFonts w:cs="Times#20New#20Roman"/>
                <w:sz w:val="20"/>
                <w:szCs w:val="20"/>
              </w:rPr>
              <w:t>szczególnie</w:t>
            </w:r>
            <w:r>
              <w:rPr>
                <w:rFonts w:cs="Times#20New#20Roman"/>
                <w:sz w:val="20"/>
                <w:szCs w:val="20"/>
              </w:rPr>
              <w:t xml:space="preserve"> </w:t>
            </w:r>
            <w:r w:rsidRPr="00E13FE0">
              <w:rPr>
                <w:rFonts w:cs="Times#20New#20Roman"/>
                <w:sz w:val="20"/>
                <w:szCs w:val="20"/>
              </w:rPr>
              <w:lastRenderedPageBreak/>
              <w:t xml:space="preserve">zasłużonych; </w:t>
            </w:r>
            <w:r>
              <w:rPr>
                <w:rFonts w:cs="TimesNewRomanPSMT"/>
                <w:sz w:val="20"/>
                <w:szCs w:val="20"/>
              </w:rPr>
              <w:t>zna lokalne zabytki i opisuje ich dzieje.</w:t>
            </w:r>
          </w:p>
        </w:tc>
      </w:tr>
      <w:tr w:rsidR="005526A5" w:rsidRPr="00E13FE0" w14:paraId="3AD68A04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5D019" w14:textId="77777777" w:rsidR="005526A5" w:rsidRPr="00E13FE0" w:rsidRDefault="005526A5" w:rsidP="00466C42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D4F83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>
              <w:rPr>
                <w:rStyle w:val="AgendPlBoldCondensedwtabelachWzorcharacter"/>
                <w:rFonts w:asciiTheme="minorHAnsi" w:hAnsiTheme="minorHAnsi"/>
              </w:rPr>
              <w:t>Poznaj to, co nieznane.</w:t>
            </w:r>
          </w:p>
          <w:p w14:paraId="697014F3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>Polska niejedno ma imię</w:t>
            </w:r>
          </w:p>
          <w:p w14:paraId="0BE0AF9B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</w:p>
          <w:p w14:paraId="45BD946A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F38ED0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Uczeń zna pojęcia</w:t>
            </w:r>
            <w:r w:rsidRPr="00B2477A">
              <w:rPr>
                <w:rFonts w:asciiTheme="minorHAnsi" w:hAnsiTheme="minorHAnsi"/>
                <w:b/>
                <w:i/>
              </w:rPr>
              <w:t xml:space="preserve"> </w:t>
            </w:r>
            <w:r>
              <w:rPr>
                <w:rStyle w:val="RegularCondItalicWzorcharacter"/>
                <w:rFonts w:asciiTheme="minorHAnsi" w:hAnsiTheme="minorHAnsi"/>
                <w:b w:val="0"/>
                <w:i w:val="0"/>
              </w:rPr>
              <w:t>gwary</w:t>
            </w:r>
            <w:r w:rsidRPr="00B2477A">
              <w:rPr>
                <w:rFonts w:asciiTheme="minorHAnsi" w:hAnsiTheme="minorHAnsi"/>
              </w:rPr>
              <w:t>,</w:t>
            </w:r>
            <w:r w:rsidRPr="00B2477A">
              <w:rPr>
                <w:rFonts w:asciiTheme="minorHAnsi" w:hAnsiTheme="minorHAnsi"/>
                <w:b/>
                <w:i/>
              </w:rPr>
              <w:t xml:space="preserve"> </w:t>
            </w:r>
            <w:r>
              <w:rPr>
                <w:rStyle w:val="RegularCondItalicWzorcharacter"/>
                <w:rFonts w:asciiTheme="minorHAnsi" w:hAnsiTheme="minorHAnsi"/>
                <w:b w:val="0"/>
                <w:i w:val="0"/>
              </w:rPr>
              <w:t>stroju</w:t>
            </w:r>
            <w:r w:rsidRPr="00B2477A">
              <w:rPr>
                <w:rStyle w:val="RegularCondItalicWzorcharacter"/>
                <w:rFonts w:asciiTheme="minorHAnsi" w:hAnsiTheme="minorHAnsi"/>
                <w:b w:val="0"/>
                <w:i w:val="0"/>
              </w:rPr>
              <w:t xml:space="preserve"> </w:t>
            </w:r>
            <w:r>
              <w:rPr>
                <w:rStyle w:val="RegularCondItalicWzorcharacter"/>
                <w:rFonts w:asciiTheme="minorHAnsi" w:hAnsiTheme="minorHAnsi"/>
                <w:b w:val="0"/>
                <w:i w:val="0"/>
              </w:rPr>
              <w:t>regionalnego</w:t>
            </w:r>
            <w:r w:rsidRPr="00B2477A">
              <w:rPr>
                <w:rStyle w:val="RegularCondItalicWzorcharacter"/>
                <w:rFonts w:asciiTheme="minorHAnsi" w:hAnsiTheme="minorHAnsi"/>
                <w:b w:val="0"/>
                <w:i w:val="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BA6F0B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</w:t>
            </w:r>
            <w:r>
              <w:rPr>
                <w:rFonts w:asciiTheme="minorHAnsi" w:hAnsiTheme="minorHAnsi"/>
              </w:rPr>
              <w:t xml:space="preserve">wskazuje na mapie i nazywa </w:t>
            </w:r>
            <w:r w:rsidRPr="00E13FE0">
              <w:rPr>
                <w:rFonts w:asciiTheme="minorHAnsi" w:hAnsiTheme="minorHAnsi"/>
              </w:rPr>
              <w:t>region, w którym mieszka.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42DCA7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</w:t>
            </w:r>
            <w:r>
              <w:rPr>
                <w:rFonts w:asciiTheme="minorHAnsi" w:hAnsiTheme="minorHAnsi"/>
              </w:rPr>
              <w:t xml:space="preserve">wskazuje na mapie i nazywa główne </w:t>
            </w:r>
            <w:r w:rsidRPr="00E13FE0">
              <w:rPr>
                <w:rFonts w:asciiTheme="minorHAnsi" w:hAnsiTheme="minorHAnsi"/>
              </w:rPr>
              <w:t>regiony</w:t>
            </w:r>
            <w:r>
              <w:rPr>
                <w:rFonts w:asciiTheme="minorHAnsi" w:hAnsiTheme="minorHAnsi"/>
              </w:rPr>
              <w:t xml:space="preserve"> współczesnej Polski</w:t>
            </w:r>
            <w:r w:rsidRPr="00E13FE0">
              <w:rPr>
                <w:rFonts w:asciiTheme="minorHAnsi" w:hAnsiTheme="minorHAnsi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7BC78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rozumie znaczenie lokalnych zwyczajów </w:t>
            </w:r>
            <w:r>
              <w:rPr>
                <w:rFonts w:asciiTheme="minorHAnsi" w:hAnsiTheme="minorHAnsi"/>
              </w:rPr>
              <w:t>jako elementu</w:t>
            </w:r>
            <w:r w:rsidRPr="00E13FE0">
              <w:rPr>
                <w:rFonts w:asciiTheme="minorHAnsi" w:hAnsiTheme="minorHAnsi"/>
              </w:rPr>
              <w:t xml:space="preserve"> polskiej kultury.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4493" w14:textId="77777777" w:rsidR="005526A5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opowiada o </w:t>
            </w:r>
            <w:r w:rsidRPr="00E13FE0">
              <w:rPr>
                <w:sz w:val="20"/>
                <w:szCs w:val="20"/>
              </w:rPr>
              <w:t xml:space="preserve">zwyczajach swojego regionu: gwarze, stroju regionalnym, potrawach. </w:t>
            </w:r>
          </w:p>
          <w:p w14:paraId="7FA19457" w14:textId="77777777" w:rsidR="005526A5" w:rsidRPr="00A34F65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4BEBF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Zagadnienia wykraczające poza podstawę programową.</w:t>
            </w:r>
          </w:p>
        </w:tc>
      </w:tr>
      <w:tr w:rsidR="005526A5" w:rsidRPr="00E13FE0" w14:paraId="69BB9892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799331" w14:textId="77777777" w:rsidR="005526A5" w:rsidRPr="00E13FE0" w:rsidRDefault="005526A5" w:rsidP="00466C42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6.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B389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>Nasze polskie symbole</w:t>
            </w:r>
          </w:p>
          <w:p w14:paraId="6DC48ED2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</w:p>
          <w:p w14:paraId="28A7F877" w14:textId="77777777" w:rsidR="005526A5" w:rsidRPr="00C31905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/>
                <w:b w:val="0"/>
              </w:rPr>
              <w:t xml:space="preserve">Zagadnienia: </w:t>
            </w:r>
          </w:p>
          <w:p w14:paraId="4EF3AF8B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stolica Polski,</w:t>
            </w:r>
          </w:p>
          <w:p w14:paraId="75A237D1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• godło, flaga i </w:t>
            </w:r>
            <w:r w:rsidRPr="00E13FE0">
              <w:rPr>
                <w:rFonts w:asciiTheme="minorHAnsi" w:hAnsiTheme="minorHAnsi"/>
              </w:rPr>
              <w:t>hymn państwowy,</w:t>
            </w:r>
          </w:p>
          <w:p w14:paraId="6B444256" w14:textId="77777777" w:rsidR="005526A5" w:rsidRPr="00C31905" w:rsidRDefault="005526A5" w:rsidP="00466C42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  <w:b w:val="0"/>
                <w:bCs w:val="0"/>
              </w:rPr>
            </w:pPr>
            <w:r w:rsidRPr="00E13FE0">
              <w:rPr>
                <w:rFonts w:asciiTheme="minorHAnsi" w:hAnsiTheme="minorHAnsi"/>
              </w:rPr>
              <w:t>• historia</w:t>
            </w:r>
            <w:r>
              <w:rPr>
                <w:rFonts w:asciiTheme="minorHAnsi" w:hAnsiTheme="minorHAnsi"/>
              </w:rPr>
              <w:t xml:space="preserve"> polskiego</w:t>
            </w:r>
            <w:r w:rsidRPr="00E13FE0">
              <w:rPr>
                <w:rFonts w:asciiTheme="minorHAnsi" w:hAnsiTheme="minorHAnsi"/>
              </w:rPr>
              <w:t xml:space="preserve"> godła</w:t>
            </w:r>
            <w:r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B1CF5C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wie, </w:t>
            </w:r>
            <w:r>
              <w:rPr>
                <w:rFonts w:asciiTheme="minorHAnsi" w:hAnsiTheme="minorHAnsi"/>
              </w:rPr>
              <w:t>które</w:t>
            </w:r>
            <w:r w:rsidRPr="00E13FE0">
              <w:rPr>
                <w:rFonts w:asciiTheme="minorHAnsi" w:hAnsiTheme="minorHAnsi"/>
              </w:rPr>
              <w:t xml:space="preserve"> miasto jest stolicą Polski i jakie są polskie symbole narodowe.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6CC87A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</w:t>
            </w:r>
            <w:r>
              <w:rPr>
                <w:rFonts w:asciiTheme="minorHAnsi" w:hAnsiTheme="minorHAnsi"/>
              </w:rPr>
              <w:t xml:space="preserve">wymienia </w:t>
            </w:r>
            <w:r w:rsidRPr="00E13FE0">
              <w:rPr>
                <w:rFonts w:asciiTheme="minorHAnsi" w:hAnsiTheme="minorHAnsi"/>
              </w:rPr>
              <w:t xml:space="preserve">najważniejsze polskie święta </w:t>
            </w:r>
            <w:r>
              <w:rPr>
                <w:rFonts w:asciiTheme="minorHAnsi" w:hAnsiTheme="minorHAnsi"/>
              </w:rPr>
              <w:t>państwowe</w:t>
            </w:r>
            <w:r w:rsidRPr="00E13FE0">
              <w:rPr>
                <w:rFonts w:asciiTheme="minorHAnsi" w:hAnsiTheme="minorHAnsi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53B1CE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Uczeń rozumie, że mamy obowiązek chronić nasze symbole narodowe i okazywać im szacunek</w:t>
            </w:r>
            <w:r w:rsidRPr="00E13FE0">
              <w:rPr>
                <w:rFonts w:asciiTheme="minorHAnsi" w:hAnsiTheme="minorHAnsi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D92299" w14:textId="77777777" w:rsidR="005526A5" w:rsidRPr="00E13FE0" w:rsidRDefault="005526A5" w:rsidP="00466C42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rozumie konieczność zdobywania wiedzy o ojczyźnie.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1DAC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</w:t>
            </w:r>
            <w:r>
              <w:rPr>
                <w:sz w:val="20"/>
                <w:szCs w:val="20"/>
              </w:rPr>
              <w:t>, posługując się przykładami, opowiada, jak godło Polski zmieniało się na przestrzeni wieków.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AC4460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II. </w:t>
            </w:r>
            <w:r w:rsidRPr="00E13FE0">
              <w:rPr>
                <w:rFonts w:cs="Times#20New#20Roman"/>
                <w:sz w:val="20"/>
                <w:szCs w:val="20"/>
              </w:rPr>
              <w:t>Najważniejsze elementy polskiego dziedzictwa kulturowego. Uczeń:</w:t>
            </w:r>
          </w:p>
          <w:p w14:paraId="0CC7D824" w14:textId="77777777" w:rsidR="005526A5" w:rsidRPr="00C31905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1) zna symbole narodowe (barwy, </w:t>
            </w:r>
            <w:r w:rsidRPr="00E13FE0">
              <w:rPr>
                <w:rFonts w:cs="Times#20New#20Roman"/>
                <w:sz w:val="20"/>
                <w:szCs w:val="20"/>
              </w:rPr>
              <w:t xml:space="preserve">godło, </w:t>
            </w:r>
            <w:r w:rsidRPr="00E13FE0">
              <w:rPr>
                <w:rFonts w:cs="TimesNewRomanPSMT"/>
                <w:sz w:val="20"/>
                <w:szCs w:val="20"/>
              </w:rPr>
              <w:t xml:space="preserve">hymn </w:t>
            </w:r>
            <w:r w:rsidRPr="00E13FE0">
              <w:rPr>
                <w:rFonts w:cs="Times#20New#20Roman"/>
                <w:sz w:val="20"/>
                <w:szCs w:val="20"/>
              </w:rPr>
              <w:t>państwowy</w:t>
            </w:r>
            <w:r w:rsidRPr="00E13FE0">
              <w:rPr>
                <w:rFonts w:cs="TimesNewRomanPSMT"/>
                <w:sz w:val="20"/>
                <w:szCs w:val="20"/>
              </w:rPr>
              <w:t xml:space="preserve">), </w:t>
            </w:r>
            <w:r w:rsidRPr="00E13FE0">
              <w:rPr>
                <w:rFonts w:cs="Times#20New#20Roman"/>
                <w:sz w:val="20"/>
                <w:szCs w:val="20"/>
              </w:rPr>
              <w:t>najważniejsze święta</w:t>
            </w:r>
            <w:r>
              <w:rPr>
                <w:rFonts w:cs="Times#20New#20Roman"/>
                <w:sz w:val="20"/>
                <w:szCs w:val="20"/>
              </w:rPr>
              <w:t xml:space="preserve"> </w:t>
            </w:r>
            <w:r>
              <w:rPr>
                <w:rFonts w:cs="TimesNewRomanPSMT"/>
                <w:sz w:val="20"/>
                <w:szCs w:val="20"/>
              </w:rPr>
              <w:t>narodowe i </w:t>
            </w:r>
            <w:r w:rsidRPr="00E13FE0">
              <w:rPr>
                <w:rFonts w:cs="Times#20New#20Roman"/>
                <w:sz w:val="20"/>
                <w:szCs w:val="20"/>
              </w:rPr>
              <w:t xml:space="preserve">państwowe, </w:t>
            </w:r>
            <w:r w:rsidRPr="00E13FE0">
              <w:rPr>
                <w:rFonts w:cs="TimesNewRomanPSMT"/>
                <w:sz w:val="20"/>
                <w:szCs w:val="20"/>
              </w:rPr>
              <w:t xml:space="preserve">potrafi </w:t>
            </w:r>
            <w:r w:rsidRPr="00E13FE0">
              <w:rPr>
                <w:rFonts w:cs="Times#20New#20Roman"/>
                <w:sz w:val="20"/>
                <w:szCs w:val="20"/>
              </w:rPr>
              <w:t xml:space="preserve">wytłumaczyć </w:t>
            </w:r>
            <w:r w:rsidRPr="00E13FE0">
              <w:rPr>
                <w:rFonts w:cs="TimesNewRomanPSMT"/>
                <w:sz w:val="20"/>
                <w:szCs w:val="20"/>
              </w:rPr>
              <w:t>ich znaczenie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5526A5" w:rsidRPr="00E13FE0" w14:paraId="3075B5EB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8FB6B" w14:textId="77777777" w:rsidR="005526A5" w:rsidRPr="00E13FE0" w:rsidRDefault="005526A5" w:rsidP="00466C42">
            <w:pPr>
              <w:pStyle w:val="Brakstyluakapitowego"/>
              <w:spacing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13FE0">
              <w:rPr>
                <w:rFonts w:asciiTheme="minorHAnsi" w:hAnsiTheme="minorHAnsi"/>
                <w:color w:val="auto"/>
                <w:sz w:val="20"/>
                <w:szCs w:val="20"/>
              </w:rPr>
              <w:t>7.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224AC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Legendarne początki</w:t>
            </w:r>
          </w:p>
          <w:p w14:paraId="1DB58412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798791C" w14:textId="77777777" w:rsidR="005526A5" w:rsidRPr="00C3190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C31905">
              <w:rPr>
                <w:sz w:val="20"/>
                <w:szCs w:val="20"/>
              </w:rPr>
              <w:t>Zagadnienia:</w:t>
            </w:r>
          </w:p>
          <w:p w14:paraId="0F6B0775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legendy polskie.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09D6A4" w14:textId="77777777" w:rsidR="005526A5" w:rsidRPr="00E13FE0" w:rsidRDefault="005526A5" w:rsidP="00466C42">
            <w:pPr>
              <w:pStyle w:val="Brakstyluakapitowego"/>
              <w:spacing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13FE0">
              <w:rPr>
                <w:rFonts w:asciiTheme="minorHAnsi" w:hAnsiTheme="minorHAnsi"/>
                <w:sz w:val="20"/>
                <w:szCs w:val="20"/>
              </w:rPr>
              <w:t>Uczeń wie, co to jest legenda.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7C21D3" w14:textId="77777777" w:rsidR="005526A5" w:rsidRPr="00E13FE0" w:rsidRDefault="005526A5" w:rsidP="00466C42">
            <w:pPr>
              <w:pStyle w:val="Brakstyluakapitowego"/>
              <w:spacing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13FE0">
              <w:rPr>
                <w:rFonts w:asciiTheme="minorHAnsi" w:hAnsiTheme="minorHAnsi"/>
                <w:sz w:val="20"/>
                <w:szCs w:val="20"/>
              </w:rPr>
              <w:t xml:space="preserve">Uczeń zna </w:t>
            </w:r>
            <w:r>
              <w:rPr>
                <w:rFonts w:asciiTheme="minorHAnsi" w:hAnsiTheme="minorHAnsi"/>
                <w:sz w:val="20"/>
                <w:szCs w:val="20"/>
              </w:rPr>
              <w:t>i opowiada legendy o Lechu, Czechu i 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>Rusie oraz o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 xml:space="preserve">Piaście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>Popiel</w:t>
            </w:r>
            <w:r>
              <w:rPr>
                <w:rFonts w:asciiTheme="minorHAnsi" w:hAnsiTheme="minorHAnsi"/>
                <w:sz w:val="20"/>
                <w:szCs w:val="20"/>
              </w:rPr>
              <w:t>u.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2A8A19" w14:textId="77777777" w:rsidR="005526A5" w:rsidRPr="00E13FE0" w:rsidRDefault="005526A5" w:rsidP="00466C42">
            <w:pPr>
              <w:pStyle w:val="Brakstyluakapitoweg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13FE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czeń rozumie znaczenie legend w 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 xml:space="preserve">poznawaniu </w:t>
            </w:r>
            <w:r>
              <w:rPr>
                <w:rFonts w:asciiTheme="minorHAnsi" w:hAnsiTheme="minorHAnsi"/>
                <w:sz w:val="20"/>
                <w:szCs w:val="20"/>
              </w:rPr>
              <w:t>przeszłości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800B0E1" w14:textId="77777777" w:rsidR="005526A5" w:rsidRPr="00E13FE0" w:rsidRDefault="005526A5" w:rsidP="00466C42">
            <w:pPr>
              <w:pStyle w:val="Brakstyluakapitowego"/>
              <w:spacing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Wymienia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przykłady legend związanych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z różnymi regionami Polski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8E92B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</w:t>
            </w:r>
            <w:r>
              <w:rPr>
                <w:sz w:val="20"/>
                <w:szCs w:val="20"/>
              </w:rPr>
              <w:t>opowiada przykładową</w:t>
            </w:r>
            <w:r w:rsidRPr="00E13FE0">
              <w:rPr>
                <w:sz w:val="20"/>
                <w:szCs w:val="20"/>
              </w:rPr>
              <w:t xml:space="preserve"> legendę z</w:t>
            </w:r>
            <w:r>
              <w:rPr>
                <w:sz w:val="20"/>
                <w:szCs w:val="20"/>
              </w:rPr>
              <w:t>wiązaną z </w:t>
            </w:r>
            <w:r w:rsidRPr="00E13FE0">
              <w:rPr>
                <w:sz w:val="20"/>
                <w:szCs w:val="20"/>
              </w:rPr>
              <w:t>wybranym regionem</w:t>
            </w:r>
            <w:r>
              <w:rPr>
                <w:sz w:val="20"/>
                <w:szCs w:val="20"/>
              </w:rPr>
              <w:t xml:space="preserve"> Polski</w:t>
            </w:r>
            <w:r w:rsidRPr="00E13FE0">
              <w:rPr>
                <w:sz w:val="20"/>
                <w:szCs w:val="20"/>
              </w:rPr>
              <w:t>.</w:t>
            </w:r>
          </w:p>
          <w:p w14:paraId="61A01ED2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 </w:t>
            </w:r>
            <w:r w:rsidRPr="00E13FE0">
              <w:rPr>
                <w:sz w:val="20"/>
                <w:szCs w:val="20"/>
              </w:rPr>
              <w:t xml:space="preserve">legendzie elementy </w:t>
            </w:r>
            <w:r>
              <w:rPr>
                <w:sz w:val="20"/>
                <w:szCs w:val="20"/>
              </w:rPr>
              <w:t>realne</w:t>
            </w:r>
            <w:r w:rsidRPr="00E13FE0">
              <w:rPr>
                <w:sz w:val="20"/>
                <w:szCs w:val="20"/>
              </w:rPr>
              <w:t xml:space="preserve"> </w:t>
            </w:r>
            <w:r w:rsidRPr="00E13FE0">
              <w:rPr>
                <w:sz w:val="20"/>
                <w:szCs w:val="20"/>
              </w:rPr>
              <w:lastRenderedPageBreak/>
              <w:t>i</w:t>
            </w:r>
            <w:r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>fikcyjne.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471D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zna </w:t>
            </w:r>
            <w:r>
              <w:rPr>
                <w:sz w:val="20"/>
                <w:szCs w:val="20"/>
              </w:rPr>
              <w:t>legendę o Kraku i Wandzie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7401CB" w14:textId="77777777" w:rsidR="005526A5" w:rsidRPr="003C6FBB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3C6FBB">
              <w:rPr>
                <w:sz w:val="20"/>
                <w:szCs w:val="20"/>
              </w:rPr>
              <w:t>Zagadnienia wykraczające poza podstawę programową.</w:t>
            </w:r>
          </w:p>
        </w:tc>
      </w:tr>
      <w:tr w:rsidR="005526A5" w:rsidRPr="00E13FE0" w14:paraId="1A1AAA71" w14:textId="77777777" w:rsidTr="00466C42">
        <w:trPr>
          <w:gridAfter w:val="1"/>
          <w:wAfter w:w="22" w:type="dxa"/>
          <w:trHeight w:val="431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24408E" w:fill="auto"/>
            <w:vAlign w:val="center"/>
          </w:tcPr>
          <w:p w14:paraId="2ED0C4CD" w14:textId="77777777" w:rsidR="005526A5" w:rsidRPr="00A34F65" w:rsidRDefault="005526A5" w:rsidP="00466C42">
            <w:pPr>
              <w:pStyle w:val="100tabelaglowkadrugirzadWzorparagraphwzortabele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4F65">
              <w:rPr>
                <w:rFonts w:asciiTheme="minorHAnsi" w:hAnsiTheme="minorHAnsi"/>
                <w:sz w:val="22"/>
                <w:szCs w:val="22"/>
              </w:rPr>
              <w:t>DZIAŁ II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A34F65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w polsce piastów i jagiellonów</w:t>
            </w:r>
          </w:p>
        </w:tc>
      </w:tr>
      <w:tr w:rsidR="005526A5" w:rsidRPr="00E13FE0" w14:paraId="6BC71B17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096CD9" w14:textId="77777777" w:rsidR="005526A5" w:rsidRPr="00E13FE0" w:rsidRDefault="005526A5" w:rsidP="00466C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8.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1725C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czasach Mieszka i </w:t>
            </w:r>
            <w:r w:rsidRPr="00E13FE0">
              <w:rPr>
                <w:b/>
                <w:sz w:val="20"/>
                <w:szCs w:val="20"/>
              </w:rPr>
              <w:t>Dobrawy</w:t>
            </w:r>
          </w:p>
          <w:p w14:paraId="2CAD0FBC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</w:p>
          <w:p w14:paraId="064170BF" w14:textId="77777777" w:rsidR="005526A5" w:rsidRPr="00C3190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C31905">
              <w:rPr>
                <w:sz w:val="20"/>
                <w:szCs w:val="20"/>
              </w:rPr>
              <w:t>Zagadnienia:</w:t>
            </w:r>
          </w:p>
          <w:p w14:paraId="178F13E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Gniezno, </w:t>
            </w:r>
          </w:p>
          <w:p w14:paraId="66FA2C99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państwo Mieszka</w:t>
            </w:r>
            <w:r>
              <w:rPr>
                <w:sz w:val="20"/>
                <w:szCs w:val="20"/>
              </w:rPr>
              <w:t> I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DDA9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co to </w:t>
            </w:r>
            <w:r>
              <w:rPr>
                <w:sz w:val="20"/>
                <w:szCs w:val="20"/>
              </w:rPr>
              <w:t xml:space="preserve">są: plemię, </w:t>
            </w:r>
            <w:r w:rsidRPr="00E13FE0">
              <w:rPr>
                <w:sz w:val="20"/>
                <w:szCs w:val="20"/>
              </w:rPr>
              <w:t xml:space="preserve">gród.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70FF2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przyjęcia chrztu przez Mieszka I.</w:t>
            </w:r>
          </w:p>
          <w:p w14:paraId="48FB88E3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Opowiada, jak wyglądało życie codzienne </w:t>
            </w:r>
            <w:r>
              <w:rPr>
                <w:sz w:val="20"/>
                <w:szCs w:val="20"/>
              </w:rPr>
              <w:t xml:space="preserve">w państwie </w:t>
            </w:r>
            <w:r w:rsidRPr="00E13FE0">
              <w:rPr>
                <w:sz w:val="20"/>
                <w:szCs w:val="20"/>
              </w:rPr>
              <w:t>Mieszka I.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F3B5D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wymienia przyczyny i skutki przyjęcia chrztu przez Mieszka I.</w:t>
            </w:r>
          </w:p>
          <w:p w14:paraId="675542E3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Odróżnia źródło</w:t>
            </w:r>
            <w:r w:rsidRPr="00E13FE0">
              <w:rPr>
                <w:sz w:val="20"/>
                <w:szCs w:val="20"/>
              </w:rPr>
              <w:t xml:space="preserve"> historyczne od legendy.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F3F214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wymienia najważniejsze plemiona żyjące na ziemiach polskich.</w:t>
            </w:r>
          </w:p>
          <w:p w14:paraId="459ACD85" w14:textId="77777777" w:rsidR="005526A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 wpływ chrz</w:t>
            </w:r>
            <w:r>
              <w:rPr>
                <w:sz w:val="20"/>
                <w:szCs w:val="20"/>
              </w:rPr>
              <w:t>eścijaństwa na rozwój kultury i </w:t>
            </w:r>
            <w:r w:rsidRPr="00E13FE0">
              <w:rPr>
                <w:sz w:val="20"/>
                <w:szCs w:val="20"/>
              </w:rPr>
              <w:t>państwowości.</w:t>
            </w:r>
          </w:p>
          <w:p w14:paraId="5ECB4281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6C32AE0" w14:textId="77777777" w:rsidR="005526A5" w:rsidRPr="00445532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ocenia przyjęcie chrztu przez Mieszka I.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AF4F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4A626508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3BCABD25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1) </w:t>
            </w:r>
            <w:r w:rsidRPr="00E13FE0">
              <w:rPr>
                <w:rFonts w:cs="Times#20New#20Roman"/>
                <w:sz w:val="20"/>
                <w:szCs w:val="20"/>
              </w:rPr>
              <w:t xml:space="preserve">księciu </w:t>
            </w:r>
            <w:r>
              <w:rPr>
                <w:rFonts w:cs="TimesNewRomanPSMT"/>
                <w:sz w:val="20"/>
                <w:szCs w:val="20"/>
              </w:rPr>
              <w:t>Mieszku i </w:t>
            </w:r>
            <w:r w:rsidRPr="00E13FE0">
              <w:rPr>
                <w:rFonts w:cs="TimesNewRomanPSMT"/>
                <w:sz w:val="20"/>
                <w:szCs w:val="20"/>
              </w:rPr>
              <w:t xml:space="preserve">czeskiej Dobrawie </w:t>
            </w:r>
            <w:r w:rsidRPr="00E13FE0">
              <w:rPr>
                <w:rFonts w:cs="Times#20New#20Roman"/>
                <w:sz w:val="20"/>
                <w:szCs w:val="20"/>
              </w:rPr>
              <w:t xml:space="preserve">– </w:t>
            </w:r>
            <w:r w:rsidRPr="00E13FE0">
              <w:rPr>
                <w:rFonts w:cs="TimesNewRomanPSMT"/>
                <w:sz w:val="20"/>
                <w:szCs w:val="20"/>
              </w:rPr>
              <w:t>chrzcie Polski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5526A5" w:rsidRPr="00E13FE0" w14:paraId="00B087C2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673BB6" w14:textId="77777777" w:rsidR="005526A5" w:rsidRPr="00E13FE0" w:rsidRDefault="005526A5" w:rsidP="00466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9.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A6C9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Bolesław Chrobry –</w:t>
            </w:r>
            <w:r w:rsidRPr="00E13FE0">
              <w:rPr>
                <w:b/>
                <w:sz w:val="20"/>
                <w:szCs w:val="20"/>
              </w:rPr>
              <w:t xml:space="preserve"> pierwszy król Polski</w:t>
            </w:r>
          </w:p>
          <w:p w14:paraId="4D8D358D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</w:p>
          <w:p w14:paraId="3D4C3578" w14:textId="77777777" w:rsidR="005526A5" w:rsidRPr="00BF4783" w:rsidRDefault="005526A5" w:rsidP="00466C42">
            <w:pPr>
              <w:tabs>
                <w:tab w:val="right" w:pos="2335"/>
              </w:tabs>
              <w:spacing w:after="0" w:line="240" w:lineRule="auto"/>
              <w:rPr>
                <w:sz w:val="20"/>
                <w:szCs w:val="20"/>
              </w:rPr>
            </w:pPr>
            <w:r w:rsidRPr="00BF4783">
              <w:rPr>
                <w:sz w:val="20"/>
                <w:szCs w:val="20"/>
              </w:rPr>
              <w:t>Zagadnienia:</w:t>
            </w:r>
          </w:p>
          <w:p w14:paraId="2FAC0EDE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zjazd gnieźnieński.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31F0E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kto to byli św. </w:t>
            </w:r>
            <w:r w:rsidRPr="00E13FE0">
              <w:rPr>
                <w:sz w:val="20"/>
                <w:szCs w:val="20"/>
              </w:rPr>
              <w:t>Wojciech i Bolesław Chrobry.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B5612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zjazdu w Gnieźnie i koronacji Bolesława Chrobrego.</w:t>
            </w:r>
          </w:p>
          <w:p w14:paraId="1A71BF4B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 </w:t>
            </w:r>
            <w:r w:rsidRPr="00E13FE0">
              <w:rPr>
                <w:sz w:val="20"/>
                <w:szCs w:val="20"/>
              </w:rPr>
              <w:t>męczeńskiej śmierci św. Wojciecha.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4500E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wskazuje na mapie ziemie przyłączone przez Bolesława Chrobrego do Polski. </w:t>
            </w:r>
          </w:p>
          <w:p w14:paraId="3E3FD837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Wymienia postanowienia zjazdu w Gnieźnie.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6997D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rozumie znaczenie wykupienia ciała św. Wojciecha przez Bolesława Chrobrego. </w:t>
            </w:r>
          </w:p>
          <w:p w14:paraId="3F4B0C47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Podejmuje próbę oceny panowania Bolesława Chrobrego.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DEA7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</w:t>
            </w:r>
            <w:r>
              <w:rPr>
                <w:sz w:val="20"/>
                <w:szCs w:val="20"/>
              </w:rPr>
              <w:t>ie, kim był w średniowieczu cesarz i co to jest włócznia św. Maurycego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484DB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7729BDBE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1761095A" w14:textId="77777777" w:rsidR="005526A5" w:rsidRPr="00445532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2) </w:t>
            </w:r>
            <w:r w:rsidRPr="00E13FE0">
              <w:rPr>
                <w:rFonts w:cs="Times#20New#20Roman"/>
                <w:sz w:val="20"/>
                <w:szCs w:val="20"/>
              </w:rPr>
              <w:t xml:space="preserve">Bolesławie </w:t>
            </w:r>
            <w:r w:rsidRPr="00E13FE0">
              <w:rPr>
                <w:rFonts w:cs="TimesNewRomanPSMT"/>
                <w:sz w:val="20"/>
                <w:szCs w:val="20"/>
              </w:rPr>
              <w:t xml:space="preserve">Chrobrym </w:t>
            </w:r>
            <w:r w:rsidRPr="00E13FE0">
              <w:rPr>
                <w:rFonts w:cs="Times#20New#20Roman"/>
                <w:sz w:val="20"/>
                <w:szCs w:val="20"/>
              </w:rPr>
              <w:t xml:space="preserve">– </w:t>
            </w:r>
            <w:r w:rsidRPr="00E13FE0">
              <w:rPr>
                <w:rFonts w:cs="TimesNewRomanPSMT"/>
                <w:sz w:val="20"/>
                <w:szCs w:val="20"/>
              </w:rPr>
              <w:t xml:space="preserve">pierwszym </w:t>
            </w:r>
            <w:r w:rsidRPr="00E13FE0">
              <w:rPr>
                <w:rFonts w:cs="Times#20New#20Roman"/>
                <w:sz w:val="20"/>
                <w:szCs w:val="20"/>
              </w:rPr>
              <w:t xml:space="preserve">królu – </w:t>
            </w:r>
            <w:r w:rsidRPr="00E13FE0">
              <w:rPr>
                <w:rFonts w:cs="TimesNewRomanPSMT"/>
                <w:sz w:val="20"/>
                <w:szCs w:val="20"/>
              </w:rPr>
              <w:t xml:space="preserve">i </w:t>
            </w:r>
            <w:r w:rsidRPr="00E13FE0">
              <w:rPr>
                <w:rFonts w:cs="Times#20New#20Roman"/>
                <w:sz w:val="20"/>
                <w:szCs w:val="20"/>
              </w:rPr>
              <w:t xml:space="preserve">zjeździe </w:t>
            </w:r>
            <w:r>
              <w:rPr>
                <w:rFonts w:cs="TimesNewRomanPSMT"/>
                <w:sz w:val="20"/>
                <w:szCs w:val="20"/>
              </w:rPr>
              <w:t>w </w:t>
            </w:r>
            <w:r w:rsidRPr="00E13FE0">
              <w:rPr>
                <w:rFonts w:cs="Times#20New#20Roman"/>
                <w:sz w:val="20"/>
                <w:szCs w:val="20"/>
              </w:rPr>
              <w:t>Gnieźnie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5526A5" w:rsidRPr="00E13FE0" w14:paraId="0E70ADB3" w14:textId="77777777" w:rsidTr="00466C42">
        <w:trPr>
          <w:gridAfter w:val="1"/>
          <w:wAfter w:w="22" w:type="dxa"/>
          <w:trHeight w:val="149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54CA96" w14:textId="77777777" w:rsidR="005526A5" w:rsidRPr="00E13FE0" w:rsidRDefault="005526A5" w:rsidP="00466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C9D4E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Poznaj to, co niezn</w:t>
            </w:r>
            <w:r>
              <w:rPr>
                <w:b/>
                <w:sz w:val="20"/>
                <w:szCs w:val="20"/>
              </w:rPr>
              <w:t>ane.</w:t>
            </w:r>
          </w:p>
          <w:p w14:paraId="0A5BA340" w14:textId="77777777" w:rsidR="005526A5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 xml:space="preserve">Koronacja </w:t>
            </w:r>
          </w:p>
          <w:p w14:paraId="78928B3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49DD2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rozpoznaje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insygnia koronacyjne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7421A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omawia funkcje </w:t>
            </w:r>
            <w:r>
              <w:rPr>
                <w:sz w:val="20"/>
                <w:szCs w:val="20"/>
              </w:rPr>
              <w:t>poszczególnych insygniów władzy monarszej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FBDDA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</w:t>
            </w:r>
            <w:r>
              <w:rPr>
                <w:sz w:val="20"/>
                <w:szCs w:val="20"/>
              </w:rPr>
              <w:t>ienia najważniejsze etapy uroczystości koronacyjnych w </w:t>
            </w:r>
            <w:r w:rsidRPr="00E13FE0">
              <w:rPr>
                <w:sz w:val="20"/>
                <w:szCs w:val="20"/>
              </w:rPr>
              <w:t>średniowieczu.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34F4E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</w:t>
            </w:r>
            <w:r>
              <w:rPr>
                <w:sz w:val="20"/>
                <w:szCs w:val="20"/>
              </w:rPr>
              <w:t>ienia i krótko omawia wszystkie etapy uroczystości koronacyjnych w </w:t>
            </w:r>
            <w:r w:rsidRPr="00E13FE0">
              <w:rPr>
                <w:sz w:val="20"/>
                <w:szCs w:val="20"/>
              </w:rPr>
              <w:t>średniowieczu.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2798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</w:t>
            </w:r>
            <w:r>
              <w:rPr>
                <w:sz w:val="20"/>
                <w:szCs w:val="20"/>
              </w:rPr>
              <w:t>ń opowiada ze szczegółami o średniowiecznych uroczystościach koronacyjnych.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9DE44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Zagadnienia</w:t>
            </w:r>
            <w:r w:rsidRPr="00E13FE0">
              <w:rPr>
                <w:sz w:val="20"/>
                <w:szCs w:val="20"/>
              </w:rPr>
              <w:t xml:space="preserve"> spoza podstawy programowej</w:t>
            </w:r>
            <w:r>
              <w:rPr>
                <w:sz w:val="20"/>
                <w:szCs w:val="20"/>
              </w:rPr>
              <w:t>.</w:t>
            </w:r>
          </w:p>
        </w:tc>
      </w:tr>
      <w:tr w:rsidR="005526A5" w:rsidRPr="00E13FE0" w14:paraId="709EBBF3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C45B16" w14:textId="77777777" w:rsidR="005526A5" w:rsidRPr="00E13FE0" w:rsidRDefault="005526A5" w:rsidP="00466C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003B">
              <w:rPr>
                <w:sz w:val="24"/>
                <w:szCs w:val="20"/>
              </w:rPr>
              <w:lastRenderedPageBreak/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7112A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Wśród średniowiecznych zakonników</w:t>
            </w:r>
          </w:p>
          <w:p w14:paraId="318A5E9C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</w:p>
          <w:p w14:paraId="245C654F" w14:textId="77777777" w:rsidR="005526A5" w:rsidRPr="001E30DE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1E30DE">
              <w:rPr>
                <w:sz w:val="20"/>
                <w:szCs w:val="20"/>
              </w:rPr>
              <w:t>Zagadnienia:</w:t>
            </w:r>
          </w:p>
          <w:p w14:paraId="07A74AF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zajęcia </w:t>
            </w:r>
            <w:r>
              <w:rPr>
                <w:sz w:val="20"/>
                <w:szCs w:val="20"/>
              </w:rPr>
              <w:t>średniowiecznych zakonników</w:t>
            </w:r>
            <w:r w:rsidRPr="00E13FE0">
              <w:rPr>
                <w:sz w:val="20"/>
                <w:szCs w:val="20"/>
              </w:rPr>
              <w:t xml:space="preserve">, </w:t>
            </w:r>
          </w:p>
          <w:p w14:paraId="37F483B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rola </w:t>
            </w:r>
            <w:r w:rsidRPr="00E13FE0">
              <w:rPr>
                <w:sz w:val="20"/>
                <w:szCs w:val="20"/>
              </w:rPr>
              <w:t>zakon</w:t>
            </w:r>
            <w:r>
              <w:rPr>
                <w:sz w:val="20"/>
                <w:szCs w:val="20"/>
              </w:rPr>
              <w:t>ów na ziemiach polskich.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E832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co to jest klasztor.</w:t>
            </w:r>
          </w:p>
          <w:p w14:paraId="3CA9A64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Wymienia zajęcia </w:t>
            </w:r>
            <w:r>
              <w:rPr>
                <w:sz w:val="20"/>
                <w:szCs w:val="20"/>
              </w:rPr>
              <w:t xml:space="preserve">średniowiecznych </w:t>
            </w:r>
            <w:r w:rsidRPr="00E13FE0">
              <w:rPr>
                <w:sz w:val="20"/>
                <w:szCs w:val="20"/>
              </w:rPr>
              <w:t>zakonników.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C3C4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</w:t>
            </w:r>
            <w:r w:rsidRPr="00E13FE0">
              <w:rPr>
                <w:sz w:val="20"/>
                <w:szCs w:val="20"/>
              </w:rPr>
              <w:t xml:space="preserve">mawia zajęcia </w:t>
            </w:r>
            <w:r>
              <w:rPr>
                <w:sz w:val="20"/>
                <w:szCs w:val="20"/>
              </w:rPr>
              <w:t xml:space="preserve">średniowiecznych </w:t>
            </w:r>
            <w:r w:rsidRPr="00E13FE0">
              <w:rPr>
                <w:sz w:val="20"/>
                <w:szCs w:val="20"/>
              </w:rPr>
              <w:t xml:space="preserve">zakonników. </w:t>
            </w:r>
          </w:p>
          <w:p w14:paraId="1481EEE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 </w:t>
            </w:r>
            <w:r w:rsidRPr="00E13FE0">
              <w:rPr>
                <w:sz w:val="20"/>
                <w:szCs w:val="20"/>
              </w:rPr>
              <w:t>przepisywaniu ksiąg.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7C03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</w:t>
            </w:r>
            <w:r w:rsidRPr="00E13FE0">
              <w:rPr>
                <w:sz w:val="20"/>
                <w:szCs w:val="20"/>
              </w:rPr>
              <w:t xml:space="preserve">ymienia </w:t>
            </w:r>
            <w:r>
              <w:rPr>
                <w:sz w:val="20"/>
                <w:szCs w:val="20"/>
              </w:rPr>
              <w:t xml:space="preserve">dwa </w:t>
            </w:r>
            <w:r w:rsidRPr="00E13FE0">
              <w:rPr>
                <w:sz w:val="20"/>
                <w:szCs w:val="20"/>
              </w:rPr>
              <w:t>średniowieczne zakony.</w:t>
            </w:r>
          </w:p>
          <w:p w14:paraId="3F5671DF" w14:textId="77777777" w:rsidR="005526A5" w:rsidRPr="001A3F9D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pojęcia opat</w:t>
            </w:r>
            <w:r>
              <w:rPr>
                <w:sz w:val="20"/>
                <w:szCs w:val="20"/>
              </w:rPr>
              <w:t>a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 </w:t>
            </w:r>
            <w:r w:rsidRPr="00E13FE0">
              <w:rPr>
                <w:sz w:val="20"/>
                <w:szCs w:val="20"/>
              </w:rPr>
              <w:t>relikwi</w:t>
            </w:r>
            <w:r>
              <w:rPr>
                <w:sz w:val="20"/>
                <w:szCs w:val="20"/>
              </w:rPr>
              <w:t>i</w:t>
            </w:r>
            <w:r w:rsidRPr="00E13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B5B10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 znaczenie klasztorów w </w:t>
            </w:r>
            <w:r w:rsidRPr="00E13FE0">
              <w:rPr>
                <w:sz w:val="20"/>
                <w:szCs w:val="20"/>
              </w:rPr>
              <w:t>średniowieczu.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5C179F6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rozpoznaje po strojach benedyktyna i cystersa.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0A3AA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rFonts w:cs="Times#20New#20Roman"/>
                <w:sz w:val="20"/>
                <w:szCs w:val="20"/>
              </w:rPr>
              <w:t>Treści dodatkowe […].</w:t>
            </w:r>
          </w:p>
          <w:p w14:paraId="2E438DAC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4896">
              <w:rPr>
                <w:rFonts w:cs="TimesNewRomanPSMT"/>
                <w:sz w:val="20"/>
                <w:szCs w:val="20"/>
              </w:rPr>
              <w:t xml:space="preserve">2. </w:t>
            </w:r>
            <w:r w:rsidRPr="00F74896">
              <w:rPr>
                <w:sz w:val="20"/>
                <w:szCs w:val="20"/>
              </w:rPr>
              <w:t xml:space="preserve">Misja św. Wojciecha. </w:t>
            </w:r>
            <w:r w:rsidRPr="00F74896">
              <w:rPr>
                <w:rFonts w:cs="TimesNewRomanPSMT"/>
                <w:sz w:val="20"/>
                <w:szCs w:val="20"/>
              </w:rPr>
              <w:t xml:space="preserve">Zakony w Polsce. </w:t>
            </w:r>
            <w:r w:rsidRPr="00F74896">
              <w:rPr>
                <w:rFonts w:cs="Times#20New#20Roman"/>
                <w:sz w:val="20"/>
                <w:szCs w:val="20"/>
              </w:rPr>
              <w:t>Rozwój piśmiennictwa</w:t>
            </w:r>
            <w:r w:rsidRPr="00E13FE0">
              <w:rPr>
                <w:rFonts w:cs="Times#20New#20Roman"/>
                <w:sz w:val="20"/>
                <w:szCs w:val="20"/>
              </w:rPr>
              <w:t xml:space="preserve"> </w:t>
            </w:r>
            <w:r w:rsidRPr="00E13FE0">
              <w:rPr>
                <w:rFonts w:cs="TimesNewRomanPSMT"/>
                <w:sz w:val="20"/>
                <w:szCs w:val="20"/>
              </w:rPr>
              <w:t>i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NewRomanPSMT"/>
                <w:sz w:val="20"/>
                <w:szCs w:val="20"/>
              </w:rPr>
              <w:t>rolnictwa.</w:t>
            </w:r>
          </w:p>
        </w:tc>
      </w:tr>
      <w:tr w:rsidR="005526A5" w:rsidRPr="00E13FE0" w14:paraId="7D49C188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9D4986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10.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A510D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Polska Kazimierza Wielkiego</w:t>
            </w:r>
          </w:p>
          <w:p w14:paraId="19A4427B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</w:p>
          <w:p w14:paraId="4D972BBE" w14:textId="77777777" w:rsidR="005526A5" w:rsidRPr="00077F1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077F15">
              <w:rPr>
                <w:sz w:val="20"/>
                <w:szCs w:val="20"/>
              </w:rPr>
              <w:t>Zagadnienia:</w:t>
            </w:r>
          </w:p>
          <w:p w14:paraId="3B7607AB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wzmocnienie państwa,</w:t>
            </w:r>
          </w:p>
          <w:p w14:paraId="3A10F75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Akademia Krakowska, </w:t>
            </w:r>
          </w:p>
          <w:p w14:paraId="37ECFA94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uczta u Wierzynka.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C7E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Kazimierz Wielki.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37F8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wymienia najważniejsze</w:t>
            </w:r>
            <w:r w:rsidRPr="00E13FE0">
              <w:rPr>
                <w:sz w:val="20"/>
                <w:szCs w:val="20"/>
              </w:rPr>
              <w:t xml:space="preserve"> osiągnięcia Kazimierza Wielkiego.</w:t>
            </w:r>
          </w:p>
          <w:p w14:paraId="549F3860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kto to był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Mikołaj </w:t>
            </w:r>
            <w:r w:rsidRPr="00E13FE0">
              <w:rPr>
                <w:sz w:val="20"/>
                <w:szCs w:val="20"/>
              </w:rPr>
              <w:t xml:space="preserve">Wierzynek. </w:t>
            </w:r>
          </w:p>
          <w:p w14:paraId="7B42A3C5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datę założenia Akademii Krakowskiej.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1C828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wskazuje na mapie ziemie wchodzące w skład państwa Kazimierza Wielkie</w:t>
            </w:r>
            <w:r>
              <w:rPr>
                <w:sz w:val="20"/>
                <w:szCs w:val="20"/>
              </w:rPr>
              <w:t>go na początku jego panowania i </w:t>
            </w:r>
            <w:r w:rsidRPr="00E13FE0">
              <w:rPr>
                <w:sz w:val="20"/>
                <w:szCs w:val="20"/>
              </w:rPr>
              <w:t>przyłączone do Polski przez tego władcę.</w:t>
            </w:r>
          </w:p>
          <w:p w14:paraId="61B88FA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Wymienia osiągnięcia gospodarcze, polityczne i kulturowe Kazimierza Wielkiego.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BF3CE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rozumie znaczenie panowania Kazimierza </w:t>
            </w:r>
            <w:r>
              <w:rPr>
                <w:sz w:val="20"/>
                <w:szCs w:val="20"/>
              </w:rPr>
              <w:t>Wielkiego dla historii Polski i je ocenia</w:t>
            </w:r>
            <w:r w:rsidRPr="00E13FE0">
              <w:rPr>
                <w:sz w:val="20"/>
                <w:szCs w:val="20"/>
              </w:rPr>
              <w:t>.</w:t>
            </w:r>
          </w:p>
          <w:p w14:paraId="4874DC29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Omawia osiągnięcia gospodarcze, polityczne i kulturowe Kazimierza Wielkiego.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62EDED2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ocenia panowanie Kazimierza Wielkiego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0000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6637AE14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011E2A4F" w14:textId="56781CA1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3) Kazimierzu Wielkim </w:t>
            </w:r>
            <w:r w:rsidRPr="00E13FE0">
              <w:rPr>
                <w:rFonts w:cs="Times#20New#20Roman"/>
                <w:sz w:val="20"/>
                <w:szCs w:val="20"/>
              </w:rPr>
              <w:t>–</w:t>
            </w:r>
            <w:r w:rsidR="00466C42">
              <w:rPr>
                <w:rFonts w:cs="Times#20New#20Roman"/>
                <w:sz w:val="20"/>
                <w:szCs w:val="20"/>
              </w:rPr>
              <w:t xml:space="preserve"> </w:t>
            </w:r>
            <w:r w:rsidRPr="00E13FE0">
              <w:rPr>
                <w:rFonts w:cs="TimesNewRomanPSMT"/>
                <w:sz w:val="20"/>
                <w:szCs w:val="20"/>
              </w:rPr>
              <w:t xml:space="preserve">ostatnim z </w:t>
            </w:r>
            <w:r w:rsidRPr="00E13FE0">
              <w:rPr>
                <w:rFonts w:cs="Times#20New#20Roman"/>
                <w:sz w:val="20"/>
                <w:szCs w:val="20"/>
              </w:rPr>
              <w:t>Piastów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5526A5" w:rsidRPr="00E13FE0" w14:paraId="763ED4DB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927E6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11.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076445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Jadwiga i Jagiełło –</w:t>
            </w:r>
            <w:r w:rsidRPr="00E13FE0">
              <w:rPr>
                <w:b/>
                <w:sz w:val="20"/>
                <w:szCs w:val="20"/>
              </w:rPr>
              <w:t xml:space="preserve"> unia dwóch państw</w:t>
            </w:r>
          </w:p>
          <w:p w14:paraId="029E8FC6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7FE5734" w14:textId="77777777" w:rsidR="005526A5" w:rsidRPr="00077F1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077F15">
              <w:rPr>
                <w:sz w:val="20"/>
                <w:szCs w:val="20"/>
              </w:rPr>
              <w:t>Zagadnienia:</w:t>
            </w:r>
          </w:p>
          <w:p w14:paraId="1364292E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 w:rsidRPr="00E13FE0">
              <w:rPr>
                <w:sz w:val="20"/>
                <w:szCs w:val="20"/>
              </w:rPr>
              <w:t>Jadwiga i Jagiełło,</w:t>
            </w:r>
          </w:p>
          <w:p w14:paraId="048C988A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 w:rsidRPr="00E13FE0">
              <w:rPr>
                <w:sz w:val="20"/>
                <w:szCs w:val="20"/>
              </w:rPr>
              <w:t>przyczyny unii Polski z Litwą.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C49CE8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 xml:space="preserve">kto to byli </w:t>
            </w:r>
            <w:r w:rsidRPr="00E13FE0">
              <w:rPr>
                <w:sz w:val="20"/>
                <w:szCs w:val="20"/>
              </w:rPr>
              <w:t>Jadwiga</w:t>
            </w:r>
            <w:r>
              <w:rPr>
                <w:sz w:val="20"/>
                <w:szCs w:val="20"/>
              </w:rPr>
              <w:t xml:space="preserve"> Andegaweńska</w:t>
            </w:r>
            <w:r w:rsidRPr="00E13FE0">
              <w:rPr>
                <w:sz w:val="20"/>
                <w:szCs w:val="20"/>
              </w:rPr>
              <w:t xml:space="preserve"> i Władysław Jagiełło.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C441A8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zna legendę o </w:t>
            </w:r>
            <w:r w:rsidRPr="00E13FE0">
              <w:rPr>
                <w:sz w:val="20"/>
                <w:szCs w:val="20"/>
              </w:rPr>
              <w:t>klamerce królowej Jadwigi.</w:t>
            </w:r>
          </w:p>
          <w:p w14:paraId="5117878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Wskazuje na mapie Wielkie Księstwo Litewskie. </w:t>
            </w:r>
          </w:p>
          <w:p w14:paraId="0EB7E492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Zna datę zawarcia unii </w:t>
            </w:r>
            <w:r w:rsidRPr="00E13FE0">
              <w:rPr>
                <w:sz w:val="20"/>
                <w:szCs w:val="20"/>
              </w:rPr>
              <w:lastRenderedPageBreak/>
              <w:t>w Krewie.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C87F4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 zna herby Wielkiego Księstwa Litewskiego i </w:t>
            </w:r>
            <w:r w:rsidRPr="00E13FE0">
              <w:rPr>
                <w:sz w:val="20"/>
                <w:szCs w:val="20"/>
              </w:rPr>
              <w:t xml:space="preserve">Królestwa Polskiego. </w:t>
            </w:r>
          </w:p>
          <w:p w14:paraId="09C83A5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Wymienia przyczyny i </w:t>
            </w:r>
            <w:r w:rsidRPr="00E13FE0">
              <w:rPr>
                <w:sz w:val="20"/>
                <w:szCs w:val="20"/>
              </w:rPr>
              <w:t>skutki unii polsko-litewskiej.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71CF46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 xml:space="preserve">zna rodowód królowej Jadwigi i </w:t>
            </w:r>
            <w:r w:rsidRPr="00E13FE0">
              <w:rPr>
                <w:sz w:val="20"/>
                <w:szCs w:val="20"/>
              </w:rPr>
              <w:t xml:space="preserve">wie, dlaczego zasiadła </w:t>
            </w:r>
            <w:r>
              <w:rPr>
                <w:sz w:val="20"/>
                <w:szCs w:val="20"/>
              </w:rPr>
              <w:t>ona na polskim tronie.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29A3D1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samodzielnie ocenia unię</w:t>
            </w:r>
            <w:r w:rsidRPr="00E13FE0">
              <w:rPr>
                <w:sz w:val="20"/>
                <w:szCs w:val="20"/>
              </w:rPr>
              <w:t xml:space="preserve"> w Krewie.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7E7EA3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1DCD1AC5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6088AC17" w14:textId="77777777" w:rsidR="005526A5" w:rsidRPr="004D4C4C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>4) k</w:t>
            </w:r>
            <w:r w:rsidRPr="00E13FE0">
              <w:rPr>
                <w:rFonts w:cs="Times#20New#20Roman"/>
                <w:sz w:val="20"/>
                <w:szCs w:val="20"/>
              </w:rPr>
              <w:t xml:space="preserve">rólowej </w:t>
            </w:r>
            <w:r w:rsidRPr="00E13FE0">
              <w:rPr>
                <w:rFonts w:cs="TimesNewRomanPSMT"/>
                <w:sz w:val="20"/>
                <w:szCs w:val="20"/>
              </w:rPr>
              <w:t xml:space="preserve">Jadwidze, </w:t>
            </w:r>
            <w:r w:rsidRPr="00E13FE0">
              <w:rPr>
                <w:rFonts w:cs="Times#20New#20Roman"/>
                <w:sz w:val="20"/>
                <w:szCs w:val="20"/>
              </w:rPr>
              <w:t xml:space="preserve">Władysławie </w:t>
            </w:r>
            <w:r w:rsidRPr="00E13FE0">
              <w:rPr>
                <w:rFonts w:cs="TimesNewRomanPSMT"/>
                <w:sz w:val="20"/>
                <w:szCs w:val="20"/>
              </w:rPr>
              <w:t>Jagielle, unii pol</w:t>
            </w:r>
            <w:r>
              <w:rPr>
                <w:rFonts w:cs="TimesNewRomanPSMT"/>
                <w:sz w:val="20"/>
                <w:szCs w:val="20"/>
              </w:rPr>
              <w:t>sko-</w:t>
            </w:r>
            <w:r w:rsidRPr="00E13FE0">
              <w:rPr>
                <w:rFonts w:cs="TimesNewRomanPSMT"/>
                <w:sz w:val="20"/>
                <w:szCs w:val="20"/>
              </w:rPr>
              <w:t>litewskiej</w:t>
            </w:r>
            <w:r>
              <w:rPr>
                <w:rFonts w:cs="TimesNewRomanPSMT"/>
                <w:sz w:val="20"/>
                <w:szCs w:val="20"/>
              </w:rPr>
              <w:t xml:space="preserve"> </w:t>
            </w:r>
            <w:r w:rsidRPr="00E13FE0">
              <w:rPr>
                <w:rFonts w:cs="TimesNewRomanPSMT"/>
                <w:sz w:val="20"/>
                <w:szCs w:val="20"/>
              </w:rPr>
              <w:lastRenderedPageBreak/>
              <w:t>i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#20New#20Roman"/>
                <w:sz w:val="20"/>
                <w:szCs w:val="20"/>
              </w:rPr>
              <w:t xml:space="preserve">zwycięstwie </w:t>
            </w:r>
            <w:r w:rsidRPr="00E13FE0">
              <w:rPr>
                <w:rFonts w:cs="TimesNewRomanPSMT"/>
                <w:sz w:val="20"/>
                <w:szCs w:val="20"/>
              </w:rPr>
              <w:t>grunwaldzkim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5526A5" w:rsidRPr="00E13FE0" w14:paraId="4E22EB4A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78C1FA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68DBB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Wielka wojna z Krzyżakami</w:t>
            </w:r>
          </w:p>
          <w:p w14:paraId="386806B7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</w:p>
          <w:p w14:paraId="09D674C6" w14:textId="77777777" w:rsidR="005526A5" w:rsidRPr="001E30DE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1E30DE">
              <w:rPr>
                <w:sz w:val="20"/>
                <w:szCs w:val="20"/>
              </w:rPr>
              <w:t xml:space="preserve">Zagadnienia: </w:t>
            </w:r>
          </w:p>
          <w:p w14:paraId="034A7EB0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przyczyny i skutki bitwy pod Grunwaldem</w:t>
            </w:r>
            <w:r>
              <w:rPr>
                <w:sz w:val="20"/>
                <w:szCs w:val="20"/>
              </w:rPr>
              <w:t>,</w:t>
            </w:r>
          </w:p>
          <w:p w14:paraId="5BEAE699" w14:textId="58EF2C05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D726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kim byli Krzyżacy.</w:t>
            </w:r>
          </w:p>
          <w:p w14:paraId="7C3B66D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Zna datę bitwy pod Grunwaldem. </w:t>
            </w:r>
          </w:p>
          <w:p w14:paraId="0DE5E6A8" w14:textId="6A78AC5B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E81B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przebieg bitwy pod Grunwaldem.</w:t>
            </w:r>
          </w:p>
          <w:p w14:paraId="585221CA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Opowiada o bitwie pod Grunwaldem.</w:t>
            </w:r>
          </w:p>
          <w:p w14:paraId="7D01280B" w14:textId="6AAE6AA6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z</w:t>
            </w:r>
            <w:r w:rsidRPr="00E13FE0">
              <w:rPr>
                <w:sz w:val="20"/>
                <w:szCs w:val="20"/>
              </w:rPr>
              <w:t xml:space="preserve"> plan</w:t>
            </w:r>
            <w:r>
              <w:rPr>
                <w:sz w:val="20"/>
                <w:szCs w:val="20"/>
              </w:rPr>
              <w:t>u przebieg</w:t>
            </w:r>
            <w:r w:rsidRPr="00E13FE0">
              <w:rPr>
                <w:sz w:val="20"/>
                <w:szCs w:val="20"/>
              </w:rPr>
              <w:t xml:space="preserve"> bitwy pod Grunwaldem.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A334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</w:t>
            </w:r>
            <w:r w:rsidRPr="00E13FE0">
              <w:rPr>
                <w:sz w:val="20"/>
                <w:szCs w:val="20"/>
              </w:rPr>
              <w:t>powiada, jak Krzyżacy założyli swoje państwo.</w:t>
            </w:r>
          </w:p>
          <w:p w14:paraId="753EA37A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Wskazuje na mapie: Malbork, Gdańsk, Pomorze Gdańskie, Grunwald.</w:t>
            </w:r>
          </w:p>
          <w:p w14:paraId="7F127A59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Wymienia przyczyny i skutki wielkiej wojny</w:t>
            </w:r>
            <w:r>
              <w:rPr>
                <w:sz w:val="20"/>
                <w:szCs w:val="20"/>
              </w:rPr>
              <w:t xml:space="preserve"> z Krzyżakami</w:t>
            </w:r>
            <w:r w:rsidRPr="00E13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CB26E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rozumie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znaczenie bitwy pod Grunwaldem.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D85D072" w14:textId="325BFDA9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466C42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powiada o przyjęciu przez Władysława Jagiełłę dwóch nagich mieczy przed bitwą grunwaldzką (patrz: karta pracy do lekcji 12.)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A7EE2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3F0269EF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5AA6DAC0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>4) k</w:t>
            </w:r>
            <w:r w:rsidRPr="00E13FE0">
              <w:rPr>
                <w:rFonts w:cs="Times#20New#20Roman"/>
                <w:sz w:val="20"/>
                <w:szCs w:val="20"/>
              </w:rPr>
              <w:t xml:space="preserve">rólowej </w:t>
            </w:r>
            <w:r w:rsidRPr="00E13FE0">
              <w:rPr>
                <w:rFonts w:cs="TimesNewRomanPSMT"/>
                <w:sz w:val="20"/>
                <w:szCs w:val="20"/>
              </w:rPr>
              <w:t xml:space="preserve">Jadwidze, </w:t>
            </w:r>
            <w:r w:rsidRPr="00E13FE0">
              <w:rPr>
                <w:rFonts w:cs="Times#20New#20Roman"/>
                <w:sz w:val="20"/>
                <w:szCs w:val="20"/>
              </w:rPr>
              <w:t xml:space="preserve">Władysławie </w:t>
            </w:r>
            <w:r w:rsidRPr="00E13FE0">
              <w:rPr>
                <w:rFonts w:cs="TimesNewRomanPSMT"/>
                <w:sz w:val="20"/>
                <w:szCs w:val="20"/>
              </w:rPr>
              <w:t>Jagielle, unii pol</w:t>
            </w:r>
            <w:r>
              <w:rPr>
                <w:rFonts w:cs="TimesNewRomanPSMT"/>
                <w:sz w:val="20"/>
                <w:szCs w:val="20"/>
              </w:rPr>
              <w:t>sko-</w:t>
            </w:r>
            <w:r w:rsidRPr="00E13FE0">
              <w:rPr>
                <w:rFonts w:cs="TimesNewRomanPSMT"/>
                <w:sz w:val="20"/>
                <w:szCs w:val="20"/>
              </w:rPr>
              <w:t>litewskiej</w:t>
            </w:r>
            <w:r>
              <w:rPr>
                <w:rFonts w:cs="TimesNewRomanPSMT"/>
                <w:sz w:val="20"/>
                <w:szCs w:val="20"/>
              </w:rPr>
              <w:t xml:space="preserve"> </w:t>
            </w:r>
            <w:r w:rsidRPr="00E13FE0">
              <w:rPr>
                <w:rFonts w:cs="TimesNewRomanPSMT"/>
                <w:sz w:val="20"/>
                <w:szCs w:val="20"/>
              </w:rPr>
              <w:t>i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#20New#20Roman"/>
                <w:sz w:val="20"/>
                <w:szCs w:val="20"/>
              </w:rPr>
              <w:t xml:space="preserve">zwycięstwie </w:t>
            </w:r>
            <w:r w:rsidRPr="00E13FE0">
              <w:rPr>
                <w:rFonts w:cs="TimesNewRomanPSMT"/>
                <w:sz w:val="20"/>
                <w:szCs w:val="20"/>
              </w:rPr>
              <w:t>grunwaldzkim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5526A5" w:rsidRPr="00E13FE0" w14:paraId="06BF05B5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A9532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4003B">
              <w:rPr>
                <w:sz w:val="24"/>
                <w:szCs w:val="20"/>
              </w:rPr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877ED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Rycerze i turnieje</w:t>
            </w:r>
          </w:p>
          <w:p w14:paraId="4F4DC119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</w:p>
          <w:p w14:paraId="74F5BB9D" w14:textId="77777777" w:rsidR="005526A5" w:rsidRPr="001E30DE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1E30DE">
              <w:rPr>
                <w:sz w:val="20"/>
                <w:szCs w:val="20"/>
              </w:rPr>
              <w:t>Zagadnienia:</w:t>
            </w:r>
          </w:p>
          <w:p w14:paraId="122B6695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średniowieczny zamek i </w:t>
            </w:r>
            <w:r w:rsidRPr="00E13FE0">
              <w:rPr>
                <w:sz w:val="20"/>
                <w:szCs w:val="20"/>
              </w:rPr>
              <w:t>jego mieszkańcy.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B0F0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wie, kto to byli: rycerz, </w:t>
            </w:r>
            <w:r w:rsidRPr="00E13FE0">
              <w:rPr>
                <w:sz w:val="20"/>
                <w:szCs w:val="20"/>
              </w:rPr>
              <w:t xml:space="preserve">giermek. </w:t>
            </w:r>
          </w:p>
          <w:p w14:paraId="114BB85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Wie, co to jest </w:t>
            </w:r>
            <w:r w:rsidRPr="00E13FE0">
              <w:rPr>
                <w:sz w:val="20"/>
                <w:szCs w:val="20"/>
              </w:rPr>
              <w:t>herb.</w:t>
            </w:r>
          </w:p>
          <w:p w14:paraId="20EC8C32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Wymienia elementy średniowiecznego zamku.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B2DC9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paź.</w:t>
            </w:r>
          </w:p>
          <w:p w14:paraId="66A846C4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co to </w:t>
            </w:r>
            <w:r>
              <w:rPr>
                <w:sz w:val="20"/>
                <w:szCs w:val="20"/>
              </w:rPr>
              <w:t xml:space="preserve">są: turniej rycerski, </w:t>
            </w:r>
            <w:r w:rsidRPr="00E13FE0">
              <w:rPr>
                <w:sz w:val="20"/>
                <w:szCs w:val="20"/>
              </w:rPr>
              <w:t>pasowanie na rycerza.</w:t>
            </w:r>
          </w:p>
          <w:p w14:paraId="60AFC9B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Podaje przykładowe zasady kodeksu rycerskiego.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B06CA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wyjaśnia pojęcia: herb, turniej,</w:t>
            </w:r>
            <w:r w:rsidRPr="00E13FE0">
              <w:rPr>
                <w:sz w:val="20"/>
                <w:szCs w:val="20"/>
              </w:rPr>
              <w:t xml:space="preserve"> pasowanie na rycerza. </w:t>
            </w:r>
          </w:p>
          <w:p w14:paraId="37A056E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jakie </w:t>
            </w:r>
            <w:r>
              <w:rPr>
                <w:sz w:val="20"/>
                <w:szCs w:val="20"/>
              </w:rPr>
              <w:t>były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funkcje</w:t>
            </w:r>
            <w:r w:rsidRPr="00E13FE0">
              <w:rPr>
                <w:sz w:val="20"/>
                <w:szCs w:val="20"/>
              </w:rPr>
              <w:t xml:space="preserve"> poszczególnych elementów średniowiecznego zamku.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224B3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rozumie znaczenie kodeksu rycerskiego.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7B69F86" w14:textId="77777777" w:rsidR="005526A5" w:rsidRPr="00E13F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wyjaśnia na przykładzie Zawiszy Czarnego, czy średniowieczny rycerz może być wzorem dla współczesnego człowieka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2AFDF" w14:textId="77777777" w:rsidR="005526A5" w:rsidRPr="00E13FE0" w:rsidRDefault="005526A5" w:rsidP="00466C42">
            <w:pPr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#20New#20Roman"/>
                <w:sz w:val="20"/>
                <w:szCs w:val="20"/>
              </w:rPr>
              <w:t>Treści dodatkowe […].</w:t>
            </w:r>
          </w:p>
          <w:p w14:paraId="7BF1CFD5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TimesNewRomanPSMT"/>
                <w:sz w:val="20"/>
                <w:szCs w:val="20"/>
              </w:rPr>
              <w:t>3</w:t>
            </w:r>
            <w:r w:rsidRPr="00E13FE0">
              <w:rPr>
                <w:rFonts w:cs="TimesNewRomanPSMT"/>
                <w:sz w:val="20"/>
                <w:szCs w:val="20"/>
              </w:rPr>
              <w:t>. Zamki i rycerze. Znaczenie, uzbrojenie, obyczaje.</w:t>
            </w:r>
          </w:p>
        </w:tc>
      </w:tr>
      <w:tr w:rsidR="005526A5" w:rsidRPr="00E13FE0" w14:paraId="1C25B88A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4AB6CF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13.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2541D08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Astronom, który poruszył Ziemię</w:t>
            </w:r>
          </w:p>
          <w:p w14:paraId="1FEAA316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77F3B1E" w14:textId="77777777" w:rsidR="005526A5" w:rsidRPr="006711A8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6711A8">
              <w:rPr>
                <w:sz w:val="20"/>
                <w:szCs w:val="20"/>
              </w:rPr>
              <w:t>Zagadnienia:</w:t>
            </w:r>
          </w:p>
          <w:p w14:paraId="370BA340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życie krakowskich żaków,</w:t>
            </w:r>
          </w:p>
          <w:p w14:paraId="54828E5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Mikołaj Kopernik</w:t>
            </w:r>
            <w:r>
              <w:rPr>
                <w:sz w:val="20"/>
                <w:szCs w:val="20"/>
              </w:rPr>
              <w:t xml:space="preserve"> – wykształcenie </w:t>
            </w:r>
            <w:r>
              <w:rPr>
                <w:sz w:val="20"/>
                <w:szCs w:val="20"/>
              </w:rPr>
              <w:lastRenderedPageBreak/>
              <w:t>i dorobek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2F9A7884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Uczeń wie, gdzie urodził się Mikołaj Kopernik.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540E378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opowiada o </w:t>
            </w:r>
            <w:r w:rsidRPr="00E13FE0">
              <w:rPr>
                <w:sz w:val="20"/>
                <w:szCs w:val="20"/>
              </w:rPr>
              <w:t>życiu Mikołaja Kopernika.</w:t>
            </w:r>
          </w:p>
          <w:p w14:paraId="4075B64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Opowiada o życiu </w:t>
            </w:r>
            <w:r>
              <w:rPr>
                <w:sz w:val="20"/>
                <w:szCs w:val="20"/>
              </w:rPr>
              <w:t>krakowskich</w:t>
            </w:r>
            <w:r w:rsidRPr="00E13FE0">
              <w:rPr>
                <w:sz w:val="20"/>
                <w:szCs w:val="20"/>
              </w:rPr>
              <w:t xml:space="preserve"> żaków.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EDF638A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opowiada, jakie wykształcenie miał Mikołaj Kopernik.</w:t>
            </w:r>
          </w:p>
          <w:p w14:paraId="5AFA8E7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Wskaz</w:t>
            </w:r>
            <w:r>
              <w:rPr>
                <w:sz w:val="20"/>
                <w:szCs w:val="20"/>
              </w:rPr>
              <w:t>uje na mapie miejsca związane z </w:t>
            </w:r>
            <w:r w:rsidRPr="00E13FE0">
              <w:rPr>
                <w:sz w:val="20"/>
                <w:szCs w:val="20"/>
              </w:rPr>
              <w:t>Mikołajem Kopernikiem.</w:t>
            </w:r>
          </w:p>
          <w:p w14:paraId="5938ED82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Objaśnia, czego </w:t>
            </w:r>
            <w:r>
              <w:rPr>
                <w:sz w:val="20"/>
                <w:szCs w:val="20"/>
              </w:rPr>
              <w:lastRenderedPageBreak/>
              <w:t xml:space="preserve">dotyczyła teoria </w:t>
            </w:r>
            <w:r w:rsidRPr="00E13FE0">
              <w:rPr>
                <w:sz w:val="20"/>
                <w:szCs w:val="20"/>
              </w:rPr>
              <w:t>heliocentryczn</w:t>
            </w:r>
            <w:r>
              <w:rPr>
                <w:sz w:val="20"/>
                <w:szCs w:val="20"/>
              </w:rPr>
              <w:t>a.</w:t>
            </w:r>
          </w:p>
          <w:p w14:paraId="77FC727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2AC0EC38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</w:t>
            </w:r>
            <w:r>
              <w:rPr>
                <w:sz w:val="20"/>
                <w:szCs w:val="20"/>
              </w:rPr>
              <w:t>wyjaśnia</w:t>
            </w:r>
            <w:r w:rsidRPr="00E13FE0">
              <w:rPr>
                <w:sz w:val="20"/>
                <w:szCs w:val="20"/>
              </w:rPr>
              <w:t>, jakie było znaczenie teorii Kopernika dla rozwoju nauki.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32ECD8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NewRomanPSMT"/>
                <w:sz w:val="20"/>
                <w:szCs w:val="20"/>
              </w:rPr>
              <w:t>Uczeń z</w:t>
            </w:r>
            <w:r w:rsidRPr="00E13FE0">
              <w:rPr>
                <w:sz w:val="20"/>
                <w:szCs w:val="20"/>
              </w:rPr>
              <w:t>na najsławniejszych absolwentów Akademii Krakowskiej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2AB505C5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7DAB0E3C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264E126D" w14:textId="77777777" w:rsidR="005526A5" w:rsidRPr="006711A8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5) </w:t>
            </w:r>
            <w:r w:rsidRPr="00E13FE0">
              <w:rPr>
                <w:rFonts w:cs="Times#20New#20Roman"/>
                <w:sz w:val="20"/>
                <w:szCs w:val="20"/>
              </w:rPr>
              <w:t xml:space="preserve">Mikołaju </w:t>
            </w:r>
            <w:r w:rsidRPr="00E13FE0">
              <w:rPr>
                <w:rFonts w:cs="TimesNewRomanPSMT"/>
                <w:sz w:val="20"/>
                <w:szCs w:val="20"/>
              </w:rPr>
              <w:t>Koperniku i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NewRomanPSMT"/>
                <w:sz w:val="20"/>
                <w:szCs w:val="20"/>
              </w:rPr>
              <w:t xml:space="preserve">krakowskich </w:t>
            </w:r>
            <w:r w:rsidRPr="00E13FE0">
              <w:rPr>
                <w:rFonts w:cs="Times#20New#20Roman"/>
                <w:sz w:val="20"/>
                <w:szCs w:val="20"/>
              </w:rPr>
              <w:t>żakach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5526A5" w:rsidRPr="00E13FE0" w14:paraId="289DDF20" w14:textId="77777777" w:rsidTr="00466C42">
        <w:trPr>
          <w:gridAfter w:val="1"/>
          <w:wAfter w:w="22" w:type="dxa"/>
          <w:trHeight w:val="431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24408E" w:fill="auto"/>
            <w:vAlign w:val="center"/>
          </w:tcPr>
          <w:p w14:paraId="6E2550E9" w14:textId="77777777" w:rsidR="005526A5" w:rsidRPr="00A34F65" w:rsidRDefault="005526A5" w:rsidP="00466C42">
            <w:pPr>
              <w:pStyle w:val="100tabelaglowkadrugirzadWzorparagraphwzortabele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4F65">
              <w:rPr>
                <w:rFonts w:asciiTheme="minorHAnsi" w:hAnsiTheme="minorHAnsi"/>
                <w:sz w:val="22"/>
                <w:szCs w:val="22"/>
              </w:rPr>
              <w:t>DZ</w:t>
            </w:r>
            <w:r>
              <w:rPr>
                <w:rFonts w:asciiTheme="minorHAnsi" w:hAnsiTheme="minorHAnsi"/>
                <w:sz w:val="22"/>
                <w:szCs w:val="22"/>
              </w:rPr>
              <w:t>IAŁ IV</w:t>
            </w:r>
            <w:r w:rsidRPr="00A34F65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w czasach zwycięstw i latach niewoli</w:t>
            </w:r>
          </w:p>
        </w:tc>
      </w:tr>
      <w:tr w:rsidR="005526A5" w:rsidRPr="00E13FE0" w14:paraId="5C5922E1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85986E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14.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58A94" w14:textId="77777777" w:rsidR="005526A5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 Zamoyski – wódz i mąż stanu</w:t>
            </w:r>
          </w:p>
          <w:p w14:paraId="241228B5" w14:textId="77777777" w:rsidR="005526A5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7B07288" w14:textId="77777777" w:rsidR="005526A5" w:rsidRPr="001E30DE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1E30DE">
              <w:rPr>
                <w:sz w:val="20"/>
                <w:szCs w:val="20"/>
              </w:rPr>
              <w:t>Zagadnienia:</w:t>
            </w:r>
          </w:p>
          <w:p w14:paraId="7726AFE2" w14:textId="77777777" w:rsidR="005526A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edukacja,</w:t>
            </w:r>
          </w:p>
          <w:p w14:paraId="22366132" w14:textId="77777777" w:rsidR="005526A5" w:rsidRDefault="005526A5" w:rsidP="00466C42">
            <w:pPr>
              <w:spacing w:after="0" w:line="240" w:lineRule="auto"/>
            </w:pPr>
            <w:r w:rsidRPr="00E13FE0">
              <w:t>•</w:t>
            </w:r>
            <w:r>
              <w:t xml:space="preserve"> </w:t>
            </w:r>
            <w:r w:rsidRPr="006711A8">
              <w:rPr>
                <w:sz w:val="20"/>
              </w:rPr>
              <w:t>działalność polityczna,</w:t>
            </w:r>
          </w:p>
          <w:p w14:paraId="1B3B8AD1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t>•</w:t>
            </w:r>
            <w:r>
              <w:t xml:space="preserve"> </w:t>
            </w:r>
            <w:r w:rsidRPr="006711A8">
              <w:rPr>
                <w:sz w:val="20"/>
              </w:rPr>
              <w:t>działalność kulturalna.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92A9F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</w:t>
            </w:r>
            <w:r w:rsidRPr="00E13FE0">
              <w:rPr>
                <w:sz w:val="20"/>
                <w:szCs w:val="20"/>
              </w:rPr>
              <w:t xml:space="preserve">ie, </w:t>
            </w:r>
            <w:r>
              <w:rPr>
                <w:sz w:val="20"/>
                <w:szCs w:val="20"/>
              </w:rPr>
              <w:t>które</w:t>
            </w:r>
            <w:r w:rsidRPr="00E13FE0">
              <w:rPr>
                <w:sz w:val="20"/>
                <w:szCs w:val="20"/>
              </w:rPr>
              <w:t xml:space="preserve"> miasto założył Jan Zamoyski.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5068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</w:t>
            </w:r>
            <w:r>
              <w:rPr>
                <w:sz w:val="20"/>
                <w:szCs w:val="20"/>
              </w:rPr>
              <w:t>eń wie, kto to był Jan Zamoyski i </w:t>
            </w:r>
            <w:r w:rsidRPr="00E13FE0">
              <w:rPr>
                <w:sz w:val="20"/>
                <w:szCs w:val="20"/>
              </w:rPr>
              <w:t xml:space="preserve">wymienia jego osiągnięcia. 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8510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rozumie </w:t>
            </w:r>
            <w:r>
              <w:rPr>
                <w:sz w:val="20"/>
                <w:szCs w:val="20"/>
              </w:rPr>
              <w:t>określenie</w:t>
            </w:r>
            <w:r w:rsidRPr="00E13FE0">
              <w:rPr>
                <w:sz w:val="20"/>
                <w:szCs w:val="20"/>
              </w:rPr>
              <w:t xml:space="preserve"> „mąż stanu”.</w:t>
            </w:r>
          </w:p>
          <w:p w14:paraId="0819F156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kto był ostatnim </w:t>
            </w:r>
            <w:r>
              <w:rPr>
                <w:sz w:val="20"/>
                <w:szCs w:val="20"/>
              </w:rPr>
              <w:t>królem z dynastii Jagiellonów.</w:t>
            </w:r>
          </w:p>
          <w:p w14:paraId="664C17A7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Wymienia </w:t>
            </w:r>
            <w:r w:rsidRPr="00E13FE0">
              <w:rPr>
                <w:sz w:val="20"/>
                <w:szCs w:val="20"/>
              </w:rPr>
              <w:t xml:space="preserve">trzech królów </w:t>
            </w:r>
            <w:r>
              <w:rPr>
                <w:sz w:val="20"/>
                <w:szCs w:val="20"/>
              </w:rPr>
              <w:t>wybranych na polski tron po wygaśnięciu dynastii Jagiellonów</w:t>
            </w:r>
            <w:r w:rsidRPr="00E13FE0">
              <w:rPr>
                <w:sz w:val="20"/>
                <w:szCs w:val="20"/>
              </w:rPr>
              <w:t>.</w:t>
            </w:r>
          </w:p>
          <w:p w14:paraId="1034505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AD7F2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 rolę wybitnej jednostki w dziejach.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F3B3D8C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omawia funkcje najważniejszych elementów XVI-wiecznego miasta (na przykładzie Zamościa).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50D82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72D41269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4CD32C59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6) Janie Zamoyskim </w:t>
            </w:r>
            <w:r w:rsidRPr="00E13FE0">
              <w:rPr>
                <w:rFonts w:cs="Times#20New#20Roman"/>
                <w:sz w:val="20"/>
                <w:szCs w:val="20"/>
              </w:rPr>
              <w:t xml:space="preserve">– </w:t>
            </w:r>
            <w:r w:rsidRPr="00E13FE0">
              <w:rPr>
                <w:rFonts w:cs="TimesNewRomanPSMT"/>
                <w:sz w:val="20"/>
                <w:szCs w:val="20"/>
              </w:rPr>
              <w:t xml:space="preserve">wodzu i </w:t>
            </w:r>
            <w:r w:rsidRPr="00E13FE0">
              <w:rPr>
                <w:rFonts w:cs="Times#20New#20Roman"/>
                <w:sz w:val="20"/>
                <w:szCs w:val="20"/>
              </w:rPr>
              <w:t xml:space="preserve">mężu </w:t>
            </w:r>
            <w:r w:rsidRPr="00E13FE0">
              <w:rPr>
                <w:rFonts w:cs="TimesNewRomanPSMT"/>
                <w:sz w:val="20"/>
                <w:szCs w:val="20"/>
              </w:rPr>
              <w:t>stanu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5526A5" w:rsidRPr="00E13FE0" w14:paraId="075C999D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9BF5B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15.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D6CFB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W czasach skrzydlatych jeźdźców</w:t>
            </w:r>
          </w:p>
          <w:p w14:paraId="2DBA9F51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</w:p>
          <w:p w14:paraId="6B7EC0DD" w14:textId="77777777" w:rsidR="005526A5" w:rsidRPr="00A964A7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A964A7">
              <w:rPr>
                <w:sz w:val="20"/>
                <w:szCs w:val="20"/>
              </w:rPr>
              <w:t>Zagadnienia:</w:t>
            </w:r>
          </w:p>
          <w:p w14:paraId="78B9C156" w14:textId="0E1F1231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czasy potopu szwedzkiego,</w:t>
            </w:r>
          </w:p>
          <w:p w14:paraId="093B058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Jan III Sobieski</w:t>
            </w:r>
            <w:r>
              <w:rPr>
                <w:sz w:val="20"/>
                <w:szCs w:val="20"/>
              </w:rPr>
              <w:t xml:space="preserve"> i wyprawa wiedeńska.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05E5E" w14:textId="44ADADB0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AB2955">
              <w:rPr>
                <w:sz w:val="20"/>
                <w:szCs w:val="20"/>
              </w:rPr>
              <w:t xml:space="preserve">wie, kim był </w:t>
            </w:r>
            <w:r w:rsidR="00466C42">
              <w:rPr>
                <w:sz w:val="20"/>
                <w:szCs w:val="20"/>
              </w:rPr>
              <w:t xml:space="preserve"> </w:t>
            </w:r>
            <w:r w:rsidR="00AB2955">
              <w:rPr>
                <w:sz w:val="20"/>
                <w:szCs w:val="20"/>
              </w:rPr>
              <w:t>Jan </w:t>
            </w:r>
            <w:r w:rsidR="00AB2955" w:rsidRPr="00E13FE0">
              <w:rPr>
                <w:sz w:val="20"/>
                <w:szCs w:val="20"/>
              </w:rPr>
              <w:t>III Sobieski</w:t>
            </w:r>
            <w:r w:rsidR="00AB2955">
              <w:rPr>
                <w:sz w:val="20"/>
                <w:szCs w:val="20"/>
              </w:rPr>
              <w:t xml:space="preserve"> oraz zna </w:t>
            </w:r>
            <w:r w:rsidR="00466C42">
              <w:rPr>
                <w:sz w:val="20"/>
                <w:szCs w:val="20"/>
              </w:rPr>
              <w:t>bohaterów wojen XVII w., np.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Stefa</w:t>
            </w:r>
            <w:r w:rsidR="00AB2955">
              <w:rPr>
                <w:sz w:val="20"/>
                <w:szCs w:val="20"/>
              </w:rPr>
              <w:t>na Czarnieckiego, Augustyna Kordeckiego</w:t>
            </w:r>
            <w:r w:rsidRPr="00E13FE0">
              <w:rPr>
                <w:sz w:val="20"/>
                <w:szCs w:val="20"/>
              </w:rPr>
              <w:t>.</w:t>
            </w:r>
          </w:p>
          <w:p w14:paraId="7E4110D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datę bitwy pod Wiedniem.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F0582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co to </w:t>
            </w:r>
            <w:r>
              <w:rPr>
                <w:sz w:val="20"/>
                <w:szCs w:val="20"/>
              </w:rPr>
              <w:t>była</w:t>
            </w:r>
            <w:r w:rsidRPr="00E13FE0">
              <w:rPr>
                <w:sz w:val="20"/>
                <w:szCs w:val="20"/>
              </w:rPr>
              <w:t xml:space="preserve"> husaria i jak wyglądał husarz.</w:t>
            </w:r>
          </w:p>
          <w:p w14:paraId="23F30F24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 </w:t>
            </w:r>
            <w:r w:rsidRPr="00E13FE0">
              <w:rPr>
                <w:sz w:val="20"/>
                <w:szCs w:val="20"/>
              </w:rPr>
              <w:t xml:space="preserve">skutki </w:t>
            </w:r>
            <w:r>
              <w:rPr>
                <w:sz w:val="20"/>
                <w:szCs w:val="20"/>
              </w:rPr>
              <w:t>wojen Polski ze Szwecją i z Turcją</w:t>
            </w:r>
            <w:r w:rsidRPr="00E13FE0">
              <w:rPr>
                <w:sz w:val="20"/>
                <w:szCs w:val="20"/>
              </w:rPr>
              <w:t>.</w:t>
            </w:r>
          </w:p>
          <w:p w14:paraId="3E98936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d</w:t>
            </w:r>
            <w:r>
              <w:rPr>
                <w:sz w:val="20"/>
                <w:szCs w:val="20"/>
              </w:rPr>
              <w:t>atę rozpoczęcia i </w:t>
            </w:r>
            <w:r w:rsidRPr="00E13FE0">
              <w:rPr>
                <w:sz w:val="20"/>
                <w:szCs w:val="20"/>
              </w:rPr>
              <w:t>zakończenia potopu szwedzkiego.</w:t>
            </w:r>
          </w:p>
          <w:p w14:paraId="7E5C6AAD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Zna słowa drugiej zwrotki </w:t>
            </w:r>
            <w:r w:rsidRPr="00E13FE0">
              <w:rPr>
                <w:i/>
                <w:sz w:val="20"/>
                <w:szCs w:val="20"/>
              </w:rPr>
              <w:t>Mazurka Dąbrowskiego</w:t>
            </w:r>
            <w:r w:rsidRPr="00E13FE0">
              <w:rPr>
                <w:sz w:val="20"/>
                <w:szCs w:val="20"/>
              </w:rPr>
              <w:t xml:space="preserve">. </w:t>
            </w:r>
          </w:p>
          <w:p w14:paraId="3A7563E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5CAD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</w:t>
            </w:r>
            <w:r>
              <w:rPr>
                <w:sz w:val="20"/>
                <w:szCs w:val="20"/>
              </w:rPr>
              <w:t>wyjaśnia</w:t>
            </w:r>
            <w:r w:rsidRPr="00E13FE0">
              <w:rPr>
                <w:sz w:val="20"/>
                <w:szCs w:val="20"/>
              </w:rPr>
              <w:t xml:space="preserve"> termin</w:t>
            </w:r>
            <w:r>
              <w:rPr>
                <w:sz w:val="20"/>
                <w:szCs w:val="20"/>
              </w:rPr>
              <w:t>y: potop szwedzki,</w:t>
            </w:r>
            <w:r w:rsidRPr="00E13FE0">
              <w:rPr>
                <w:sz w:val="20"/>
                <w:szCs w:val="20"/>
              </w:rPr>
              <w:t xml:space="preserve"> Lew Lechistanu.</w:t>
            </w:r>
          </w:p>
          <w:p w14:paraId="5BC2751D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</w:t>
            </w:r>
            <w:r>
              <w:rPr>
                <w:sz w:val="20"/>
                <w:szCs w:val="20"/>
              </w:rPr>
              <w:t xml:space="preserve"> znaczenie obrony Jasnej Góry w </w:t>
            </w:r>
            <w:r w:rsidRPr="00E13FE0">
              <w:rPr>
                <w:sz w:val="20"/>
                <w:szCs w:val="20"/>
              </w:rPr>
              <w:t>czasach potopu szwedzkiego.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B46C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bitwy pod Chocimiem</w:t>
            </w:r>
            <w:r>
              <w:rPr>
                <w:sz w:val="20"/>
                <w:szCs w:val="20"/>
              </w:rPr>
              <w:t>, w której dowodził Jan III Sobieski</w:t>
            </w:r>
            <w:r w:rsidRPr="00E13FE0">
              <w:rPr>
                <w:sz w:val="20"/>
                <w:szCs w:val="20"/>
              </w:rPr>
              <w:t>.</w:t>
            </w:r>
          </w:p>
          <w:p w14:paraId="64FD79BC" w14:textId="77777777" w:rsidR="005526A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Rozumie treść </w:t>
            </w:r>
          </w:p>
          <w:p w14:paraId="6B340DB7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drugiej zwrotki </w:t>
            </w:r>
            <w:r w:rsidRPr="00A964A7">
              <w:rPr>
                <w:i/>
                <w:sz w:val="20"/>
                <w:szCs w:val="20"/>
              </w:rPr>
              <w:t>Mazurka Dąbrowskiego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6FF1F50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samodzielnie </w:t>
            </w:r>
            <w:r>
              <w:rPr>
                <w:sz w:val="20"/>
                <w:szCs w:val="20"/>
              </w:rPr>
              <w:t>ocenia udział</w:t>
            </w:r>
            <w:r w:rsidRPr="00E13FE0">
              <w:rPr>
                <w:sz w:val="20"/>
                <w:szCs w:val="20"/>
              </w:rPr>
              <w:t xml:space="preserve"> wojsk polskich w bitwie pod Wiedniem.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12763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</w:t>
            </w:r>
            <w:r w:rsidRPr="00E13FE0">
              <w:rPr>
                <w:rFonts w:cs="Times#20New#20Roman"/>
                <w:sz w:val="20"/>
                <w:szCs w:val="20"/>
              </w:rPr>
              <w:t>wyda</w:t>
            </w:r>
            <w:r>
              <w:rPr>
                <w:rFonts w:cs="Times#20New#20Roman"/>
                <w:sz w:val="20"/>
                <w:szCs w:val="20"/>
              </w:rPr>
              <w:t>rzenia […].</w:t>
            </w:r>
          </w:p>
          <w:p w14:paraId="5E30ED4F" w14:textId="77777777" w:rsidR="005526A5" w:rsidRPr="001B6E42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 xml:space="preserve">Uczeń sytuuje w czasie i </w:t>
            </w:r>
            <w:r w:rsidRPr="001B6E42">
              <w:rPr>
                <w:rFonts w:cs="Times#20New#20Roman"/>
                <w:sz w:val="20"/>
                <w:szCs w:val="20"/>
              </w:rPr>
              <w:t>opowiada o:</w:t>
            </w:r>
          </w:p>
          <w:p w14:paraId="160CE291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B6E42">
              <w:rPr>
                <w:rFonts w:cs="TimesNewRomanPSMT"/>
                <w:sz w:val="20"/>
                <w:szCs w:val="20"/>
              </w:rPr>
              <w:t xml:space="preserve">7) </w:t>
            </w:r>
            <w:r w:rsidRPr="001B6E42">
              <w:rPr>
                <w:sz w:val="20"/>
                <w:szCs w:val="20"/>
              </w:rPr>
              <w:t>królu Janie III Sobieskim i innych bohaterach wojen XVII w.</w:t>
            </w:r>
          </w:p>
        </w:tc>
      </w:tr>
      <w:tr w:rsidR="005526A5" w:rsidRPr="00E13FE0" w14:paraId="5BD332E7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7DD3B6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4003B">
              <w:rPr>
                <w:sz w:val="24"/>
                <w:szCs w:val="20"/>
              </w:rPr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9F05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Epoka stanisławowska</w:t>
            </w:r>
          </w:p>
          <w:p w14:paraId="51F45B9B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66B2C84" w14:textId="77777777" w:rsidR="005526A5" w:rsidRPr="00A964A7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A964A7">
              <w:rPr>
                <w:sz w:val="20"/>
                <w:szCs w:val="20"/>
              </w:rPr>
              <w:t>Zagadnienia:</w:t>
            </w:r>
          </w:p>
          <w:p w14:paraId="78978A4F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obiady czwartkowe, </w:t>
            </w:r>
          </w:p>
          <w:p w14:paraId="68A1E80A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Komisja Edukacji Narodowej, </w:t>
            </w:r>
          </w:p>
          <w:p w14:paraId="264FC4D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Bernardo Belotto zwany Canalettem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F3396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kiedy powołano Komisję Edukacji Narodowej.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AE645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wymienia osiągnięcia króla Stan</w:t>
            </w:r>
            <w:r>
              <w:rPr>
                <w:sz w:val="20"/>
                <w:szCs w:val="20"/>
              </w:rPr>
              <w:t>isława Augusta Poniatowskiego w </w:t>
            </w:r>
            <w:r w:rsidRPr="00E13FE0">
              <w:rPr>
                <w:sz w:val="20"/>
                <w:szCs w:val="20"/>
              </w:rPr>
              <w:t>dziedzinie kultury.</w:t>
            </w:r>
          </w:p>
          <w:p w14:paraId="2350CAA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Wie, kim byli</w:t>
            </w:r>
            <w:r w:rsidRPr="00E13FE0">
              <w:rPr>
                <w:sz w:val="20"/>
                <w:szCs w:val="20"/>
              </w:rPr>
              <w:t xml:space="preserve"> Marcello Bacciarelli i Canaletto.</w:t>
            </w:r>
          </w:p>
          <w:p w14:paraId="6D7BE7A5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Rozpoznaje na ilustracji pałac Na Wo</w:t>
            </w:r>
            <w:r>
              <w:rPr>
                <w:sz w:val="20"/>
                <w:szCs w:val="20"/>
              </w:rPr>
              <w:t>dzie w Łazienkach Królewskich w </w:t>
            </w:r>
            <w:r w:rsidRPr="00E13FE0">
              <w:rPr>
                <w:sz w:val="20"/>
                <w:szCs w:val="20"/>
              </w:rPr>
              <w:t>Warszawie.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2A9D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</w:t>
            </w:r>
            <w:r w:rsidRPr="00E13FE0">
              <w:rPr>
                <w:sz w:val="20"/>
                <w:szCs w:val="20"/>
              </w:rPr>
              <w:t>ie, w jakim celu powołano Komisję Edukacji Narodowej.</w:t>
            </w:r>
          </w:p>
          <w:p w14:paraId="5AEB661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co to </w:t>
            </w:r>
            <w:r>
              <w:rPr>
                <w:sz w:val="20"/>
                <w:szCs w:val="20"/>
              </w:rPr>
              <w:t>były</w:t>
            </w:r>
            <w:r w:rsidRPr="00E13FE0">
              <w:rPr>
                <w:sz w:val="20"/>
                <w:szCs w:val="20"/>
              </w:rPr>
              <w:t xml:space="preserve"> Szkoła Rycerska i obiady czwartkowe.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956C8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wie, kto to byli Ignacy Krasicki i </w:t>
            </w:r>
            <w:r w:rsidRPr="00E13FE0">
              <w:rPr>
                <w:sz w:val="20"/>
                <w:szCs w:val="20"/>
              </w:rPr>
              <w:t>Grzegorz Piramowicz.</w:t>
            </w:r>
          </w:p>
          <w:p w14:paraId="4842EDE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 znaczenie rozwoju nauki i sztuki.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AACA58F" w14:textId="77777777" w:rsidR="005526A5" w:rsidRPr="00E13F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opowiada szczegółowo o </w:t>
            </w:r>
            <w:r w:rsidRPr="00E13FE0">
              <w:rPr>
                <w:sz w:val="20"/>
                <w:szCs w:val="20"/>
              </w:rPr>
              <w:t>kultu</w:t>
            </w:r>
            <w:r>
              <w:rPr>
                <w:sz w:val="20"/>
                <w:szCs w:val="20"/>
              </w:rPr>
              <w:t>rze epoki stanisławowskiej, np. </w:t>
            </w:r>
            <w:r w:rsidRPr="00E13FE0">
              <w:rPr>
                <w:sz w:val="20"/>
                <w:szCs w:val="20"/>
              </w:rPr>
              <w:t xml:space="preserve">o dziełach </w:t>
            </w:r>
            <w:r>
              <w:rPr>
                <w:sz w:val="20"/>
                <w:szCs w:val="20"/>
              </w:rPr>
              <w:t xml:space="preserve">Ignacego </w:t>
            </w:r>
            <w:r w:rsidRPr="00E13FE0">
              <w:rPr>
                <w:sz w:val="20"/>
                <w:szCs w:val="20"/>
              </w:rPr>
              <w:t xml:space="preserve">Krasickiego lub </w:t>
            </w:r>
            <w:r>
              <w:rPr>
                <w:sz w:val="20"/>
                <w:szCs w:val="20"/>
              </w:rPr>
              <w:t xml:space="preserve">Marcella </w:t>
            </w:r>
            <w:r w:rsidRPr="00E13FE0">
              <w:rPr>
                <w:sz w:val="20"/>
                <w:szCs w:val="20"/>
              </w:rPr>
              <w:t>Bacciarellego.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82A1A" w14:textId="77777777" w:rsidR="005526A5" w:rsidRPr="00E13FE0" w:rsidRDefault="005526A5" w:rsidP="00466C42">
            <w:pPr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#20New#20Roman"/>
                <w:sz w:val="20"/>
                <w:szCs w:val="20"/>
              </w:rPr>
              <w:t>Treści dodatkowe […].</w:t>
            </w:r>
          </w:p>
          <w:p w14:paraId="3D540867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TimesNewRomanPSMT"/>
                <w:sz w:val="20"/>
                <w:szCs w:val="20"/>
              </w:rPr>
              <w:t>7</w:t>
            </w:r>
            <w:r w:rsidRPr="00E13FE0">
              <w:rPr>
                <w:rFonts w:cs="TimesNewRomanPSMT"/>
                <w:sz w:val="20"/>
                <w:szCs w:val="20"/>
              </w:rPr>
              <w:t xml:space="preserve">. Obiady czwartkowe </w:t>
            </w:r>
            <w:r w:rsidRPr="00E13FE0">
              <w:rPr>
                <w:rFonts w:cs="Times#20New#20Roman"/>
                <w:sz w:val="20"/>
                <w:szCs w:val="20"/>
              </w:rPr>
              <w:t xml:space="preserve">króla </w:t>
            </w:r>
            <w:r w:rsidRPr="00E13FE0">
              <w:rPr>
                <w:rFonts w:cs="TimesNewRomanPSMT"/>
                <w:sz w:val="20"/>
                <w:szCs w:val="20"/>
              </w:rPr>
              <w:t>St</w:t>
            </w:r>
            <w:r w:rsidRPr="00E13FE0">
              <w:rPr>
                <w:rFonts w:cs="Times#20New#20Roman"/>
                <w:sz w:val="20"/>
                <w:szCs w:val="20"/>
              </w:rPr>
              <w:t xml:space="preserve">anisława </w:t>
            </w:r>
            <w:r w:rsidRPr="00E13FE0">
              <w:rPr>
                <w:rFonts w:cs="TimesNewRomanPSMT"/>
                <w:sz w:val="20"/>
                <w:szCs w:val="20"/>
              </w:rPr>
              <w:t>Augusta Poniatowskiego. Rozkwit kultury za</w:t>
            </w:r>
            <w:r>
              <w:rPr>
                <w:rFonts w:cs="TimesNewRomanPSMT"/>
                <w:sz w:val="20"/>
                <w:szCs w:val="20"/>
              </w:rPr>
              <w:t xml:space="preserve"> </w:t>
            </w:r>
            <w:r w:rsidRPr="00E13FE0">
              <w:rPr>
                <w:rFonts w:cs="TimesNewRomanPSMT"/>
                <w:sz w:val="20"/>
                <w:szCs w:val="20"/>
              </w:rPr>
              <w:t xml:space="preserve">ostatniego </w:t>
            </w:r>
            <w:r w:rsidRPr="00E13FE0">
              <w:rPr>
                <w:rFonts w:cs="Times#20New#20Roman"/>
                <w:sz w:val="20"/>
                <w:szCs w:val="20"/>
              </w:rPr>
              <w:t>króla.</w:t>
            </w:r>
          </w:p>
        </w:tc>
      </w:tr>
      <w:tr w:rsidR="005526A5" w:rsidRPr="00E13FE0" w14:paraId="59994268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54BFC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16.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F0D4A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Insurekcja kościusz</w:t>
            </w:r>
            <w:r>
              <w:rPr>
                <w:b/>
                <w:sz w:val="20"/>
                <w:szCs w:val="20"/>
              </w:rPr>
              <w:softHyphen/>
            </w:r>
            <w:r w:rsidRPr="00E13FE0">
              <w:rPr>
                <w:b/>
                <w:sz w:val="20"/>
                <w:szCs w:val="20"/>
              </w:rPr>
              <w:t xml:space="preserve">kowska </w:t>
            </w:r>
          </w:p>
          <w:p w14:paraId="19BDA65A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BA395B3" w14:textId="77777777" w:rsidR="005526A5" w:rsidRPr="00A964A7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A964A7">
              <w:rPr>
                <w:sz w:val="20"/>
                <w:szCs w:val="20"/>
              </w:rPr>
              <w:t>Zagadnienia:</w:t>
            </w:r>
          </w:p>
          <w:p w14:paraId="6DB2C70C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 w:rsidRPr="00A964A7">
              <w:rPr>
                <w:i/>
                <w:sz w:val="20"/>
                <w:szCs w:val="20"/>
              </w:rPr>
              <w:t>Konstytucja 3 maja</w:t>
            </w:r>
            <w:r>
              <w:rPr>
                <w:sz w:val="20"/>
                <w:szCs w:val="20"/>
              </w:rPr>
              <w:t>,</w:t>
            </w:r>
          </w:p>
          <w:p w14:paraId="7E8AFB16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Tadeusz Kościuszko – </w:t>
            </w:r>
            <w:r w:rsidRPr="00E13FE0">
              <w:rPr>
                <w:sz w:val="20"/>
                <w:szCs w:val="20"/>
              </w:rPr>
              <w:t>naczelnik powstania,</w:t>
            </w:r>
          </w:p>
          <w:p w14:paraId="34CF7234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kosynierzy, </w:t>
            </w:r>
          </w:p>
          <w:p w14:paraId="155D0E6F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III rozbiór</w:t>
            </w:r>
            <w:r>
              <w:rPr>
                <w:sz w:val="20"/>
                <w:szCs w:val="20"/>
              </w:rPr>
              <w:t xml:space="preserve"> Polski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F6E2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zna datę dzienną uchwalenia pierwszej polskiej konstytucji. </w:t>
            </w:r>
          </w:p>
          <w:p w14:paraId="3B30852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Tadeusz Kościuszko.</w:t>
            </w:r>
          </w:p>
          <w:p w14:paraId="4F705C7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Wymienia </w:t>
            </w:r>
            <w:r w:rsidRPr="00E13FE0">
              <w:rPr>
                <w:sz w:val="20"/>
                <w:szCs w:val="20"/>
              </w:rPr>
              <w:t>trzy państwa uczestniczące w rozbiorach Polski.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734E4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</w:t>
            </w:r>
            <w:r w:rsidRPr="00E13FE0">
              <w:rPr>
                <w:sz w:val="20"/>
                <w:szCs w:val="20"/>
              </w:rPr>
              <w:t>na datę insu</w:t>
            </w:r>
            <w:r>
              <w:rPr>
                <w:sz w:val="20"/>
                <w:szCs w:val="20"/>
              </w:rPr>
              <w:softHyphen/>
            </w:r>
            <w:r w:rsidRPr="00E13FE0">
              <w:rPr>
                <w:sz w:val="20"/>
                <w:szCs w:val="20"/>
              </w:rPr>
              <w:t>rekcji kościuszkowskiej.</w:t>
            </w:r>
          </w:p>
          <w:p w14:paraId="57D4E08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co to </w:t>
            </w:r>
            <w:r>
              <w:rPr>
                <w:sz w:val="20"/>
                <w:szCs w:val="20"/>
              </w:rPr>
              <w:t>jest insurek</w:t>
            </w:r>
            <w:r>
              <w:rPr>
                <w:sz w:val="20"/>
                <w:szCs w:val="20"/>
              </w:rPr>
              <w:softHyphen/>
              <w:t>cja i kto to byli</w:t>
            </w:r>
            <w:r w:rsidRPr="00E13FE0">
              <w:rPr>
                <w:sz w:val="20"/>
                <w:szCs w:val="20"/>
              </w:rPr>
              <w:t> kosynierzy.</w:t>
            </w:r>
          </w:p>
          <w:p w14:paraId="1CB567E4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Wie, dl</w:t>
            </w:r>
            <w:r>
              <w:rPr>
                <w:sz w:val="20"/>
                <w:szCs w:val="20"/>
              </w:rPr>
              <w:t>aczego 3 maja obchodzi się w </w:t>
            </w:r>
            <w:r w:rsidRPr="00E13FE0">
              <w:rPr>
                <w:sz w:val="20"/>
                <w:szCs w:val="20"/>
              </w:rPr>
              <w:t>Polsce święto narodowe.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F640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zna datę i przyczyny</w:t>
            </w:r>
            <w:r w:rsidRPr="00E13FE0">
              <w:rPr>
                <w:sz w:val="20"/>
                <w:szCs w:val="20"/>
              </w:rPr>
              <w:t xml:space="preserve"> II rozbioru </w:t>
            </w:r>
            <w:r>
              <w:rPr>
                <w:sz w:val="20"/>
                <w:szCs w:val="20"/>
              </w:rPr>
              <w:t>Polski</w:t>
            </w:r>
            <w:r w:rsidRPr="00E13FE0">
              <w:rPr>
                <w:sz w:val="20"/>
                <w:szCs w:val="20"/>
              </w:rPr>
              <w:t xml:space="preserve">. </w:t>
            </w:r>
          </w:p>
          <w:p w14:paraId="448E38D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Opowiada o bitwie pod Racławicami.</w:t>
            </w:r>
          </w:p>
          <w:p w14:paraId="1F275C29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co to</w:t>
            </w:r>
            <w:r w:rsidRPr="00E13FE0">
              <w:rPr>
                <w:sz w:val="20"/>
                <w:szCs w:val="20"/>
              </w:rPr>
              <w:t xml:space="preserve"> była </w:t>
            </w:r>
            <w:r w:rsidRPr="00C67B4D">
              <w:rPr>
                <w:i/>
                <w:sz w:val="20"/>
                <w:szCs w:val="20"/>
              </w:rPr>
              <w:t>Konstytucja 3 maja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 </w:t>
            </w:r>
            <w:r w:rsidRPr="00E13FE0">
              <w:rPr>
                <w:sz w:val="20"/>
                <w:szCs w:val="20"/>
              </w:rPr>
              <w:t>rozumie jej znaczenie.</w:t>
            </w:r>
          </w:p>
          <w:p w14:paraId="44075262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</w:t>
            </w:r>
            <w:r w:rsidRPr="00E13FE0">
              <w:rPr>
                <w:sz w:val="20"/>
                <w:szCs w:val="20"/>
              </w:rPr>
              <w:t xml:space="preserve"> na mapie </w:t>
            </w:r>
            <w:r>
              <w:rPr>
                <w:sz w:val="20"/>
                <w:szCs w:val="20"/>
              </w:rPr>
              <w:t>trzy państwa zaborcze i zagarnięte przez nie polskie ziemie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049FF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ocenia insurekcję kościuszkowską – wskazuje jej mocne i słabe strony.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853B805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 xml:space="preserve">na podstawie wiedzy z bieżącej lekcji (i ewentualnie z lekcji dodatkowej </w:t>
            </w:r>
            <w:r w:rsidRPr="004C1C05">
              <w:rPr>
                <w:i/>
                <w:sz w:val="20"/>
                <w:szCs w:val="20"/>
              </w:rPr>
              <w:t>*Epoka stanisławowska</w:t>
            </w:r>
            <w:r>
              <w:rPr>
                <w:sz w:val="20"/>
                <w:szCs w:val="20"/>
              </w:rPr>
              <w:t>) w</w:t>
            </w:r>
            <w:r w:rsidRPr="00E13FE0">
              <w:rPr>
                <w:sz w:val="20"/>
                <w:szCs w:val="20"/>
              </w:rPr>
              <w:t>ymienia przyczyny rozbiorów</w:t>
            </w:r>
            <w:r>
              <w:rPr>
                <w:sz w:val="20"/>
                <w:szCs w:val="20"/>
              </w:rPr>
              <w:t xml:space="preserve"> Polski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75F60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11A2AB43" w14:textId="77777777" w:rsidR="005526A5" w:rsidRPr="00E13F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2890E476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8) Tadeuszu </w:t>
            </w:r>
            <w:r w:rsidRPr="00E13FE0">
              <w:rPr>
                <w:rFonts w:cs="Times#20New#20Roman"/>
                <w:sz w:val="20"/>
                <w:szCs w:val="20"/>
              </w:rPr>
              <w:t xml:space="preserve">Kościuszce </w:t>
            </w:r>
            <w:r w:rsidRPr="00E13FE0">
              <w:rPr>
                <w:rFonts w:cs="TimesNewRomanPSMT"/>
                <w:sz w:val="20"/>
                <w:szCs w:val="20"/>
              </w:rPr>
              <w:t xml:space="preserve">i kosynierach spod </w:t>
            </w:r>
            <w:r w:rsidRPr="00E13FE0">
              <w:rPr>
                <w:rFonts w:cs="Times#20New#20Roman"/>
                <w:sz w:val="20"/>
                <w:szCs w:val="20"/>
              </w:rPr>
              <w:t>Racławic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5526A5" w:rsidRPr="00E13FE0" w14:paraId="5B92D0C6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956AD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17.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FC85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Dał nam przykład Bonaparte</w:t>
            </w:r>
          </w:p>
          <w:p w14:paraId="46267BF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4D6E86F3" w14:textId="77777777" w:rsidR="005526A5" w:rsidRPr="00C67B4D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C67B4D">
              <w:rPr>
                <w:sz w:val="20"/>
                <w:szCs w:val="20"/>
              </w:rPr>
              <w:lastRenderedPageBreak/>
              <w:t>Zagadnienia:</w:t>
            </w:r>
          </w:p>
          <w:p w14:paraId="243BF86A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Legiony Polskie we Włoszech – Jan Henryk Dąbrowski i Józef Wybicki,</w:t>
            </w:r>
          </w:p>
          <w:p w14:paraId="2BB5AFB5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 w:rsidRPr="003C262D">
              <w:rPr>
                <w:i/>
                <w:sz w:val="20"/>
                <w:szCs w:val="20"/>
              </w:rPr>
              <w:t>Mazurek Dąbrowskiego</w:t>
            </w:r>
            <w:r>
              <w:rPr>
                <w:sz w:val="20"/>
                <w:szCs w:val="20"/>
              </w:rPr>
              <w:t>.</w:t>
            </w:r>
          </w:p>
          <w:p w14:paraId="74228B3E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4B73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 w</w:t>
            </w:r>
            <w:r w:rsidRPr="00E13FE0">
              <w:rPr>
                <w:sz w:val="20"/>
                <w:szCs w:val="20"/>
              </w:rPr>
              <w:t>ie, kto i kiedy napisał</w:t>
            </w:r>
            <w:r>
              <w:rPr>
                <w:sz w:val="20"/>
                <w:szCs w:val="20"/>
              </w:rPr>
              <w:t xml:space="preserve"> tekst</w:t>
            </w:r>
            <w:r w:rsidRPr="00E13FE0">
              <w:rPr>
                <w:sz w:val="20"/>
                <w:szCs w:val="20"/>
              </w:rPr>
              <w:t xml:space="preserve"> </w:t>
            </w:r>
            <w:r w:rsidRPr="00E13FE0">
              <w:rPr>
                <w:i/>
                <w:sz w:val="20"/>
                <w:szCs w:val="20"/>
              </w:rPr>
              <w:t>Mazurka Dąbrowskiego</w:t>
            </w:r>
            <w:r w:rsidRPr="00E13FE0">
              <w:rPr>
                <w:sz w:val="20"/>
                <w:szCs w:val="20"/>
              </w:rPr>
              <w:t>.</w:t>
            </w:r>
          </w:p>
          <w:p w14:paraId="2335B63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Z</w:t>
            </w:r>
            <w:r>
              <w:rPr>
                <w:sz w:val="20"/>
                <w:szCs w:val="20"/>
              </w:rPr>
              <w:t>na na pamięć pierwszą zwrotkę i </w:t>
            </w:r>
            <w:r w:rsidRPr="00E13FE0">
              <w:rPr>
                <w:sz w:val="20"/>
                <w:szCs w:val="20"/>
              </w:rPr>
              <w:t>refren</w:t>
            </w:r>
            <w:r>
              <w:rPr>
                <w:sz w:val="20"/>
                <w:szCs w:val="20"/>
              </w:rPr>
              <w:t xml:space="preserve"> polskiego hymnu.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B16FE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Uczeń wie, kto to byli: </w:t>
            </w:r>
            <w:r w:rsidRPr="00E13FE0">
              <w:rPr>
                <w:sz w:val="20"/>
                <w:szCs w:val="20"/>
              </w:rPr>
              <w:t>Napoleon</w:t>
            </w:r>
            <w:r>
              <w:rPr>
                <w:sz w:val="20"/>
                <w:szCs w:val="20"/>
              </w:rPr>
              <w:t xml:space="preserve"> Bonaparte, Jan Henryk Dąbrowski,</w:t>
            </w:r>
            <w:r w:rsidRPr="00E13FE0">
              <w:rPr>
                <w:sz w:val="20"/>
                <w:szCs w:val="20"/>
              </w:rPr>
              <w:t xml:space="preserve"> </w:t>
            </w:r>
            <w:r w:rsidRPr="00E13FE0">
              <w:rPr>
                <w:sz w:val="20"/>
                <w:szCs w:val="20"/>
              </w:rPr>
              <w:lastRenderedPageBreak/>
              <w:t>Józef Wybicki.</w:t>
            </w:r>
          </w:p>
          <w:p w14:paraId="7ECDFA04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kiedy </w:t>
            </w:r>
            <w:r>
              <w:rPr>
                <w:sz w:val="20"/>
                <w:szCs w:val="20"/>
              </w:rPr>
              <w:t>powstały Legiony Polskie</w:t>
            </w:r>
            <w:r w:rsidRPr="00E13FE0">
              <w:rPr>
                <w:sz w:val="20"/>
                <w:szCs w:val="20"/>
              </w:rPr>
              <w:t>.</w:t>
            </w:r>
          </w:p>
          <w:p w14:paraId="3EFD734C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Zna na pamięć </w:t>
            </w:r>
            <w:r>
              <w:rPr>
                <w:sz w:val="20"/>
                <w:szCs w:val="20"/>
              </w:rPr>
              <w:t xml:space="preserve">polski </w:t>
            </w:r>
            <w:r w:rsidRPr="00E13FE0">
              <w:rPr>
                <w:sz w:val="20"/>
                <w:szCs w:val="20"/>
              </w:rPr>
              <w:t>hymn.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D1097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 opowiada o </w:t>
            </w:r>
            <w:r w:rsidRPr="00E13FE0">
              <w:rPr>
                <w:sz w:val="20"/>
                <w:szCs w:val="20"/>
              </w:rPr>
              <w:t xml:space="preserve">powstaniu Legionów Polskich.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22C7F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rozumie znaczenie</w:t>
            </w:r>
            <w:r>
              <w:rPr>
                <w:sz w:val="20"/>
                <w:szCs w:val="20"/>
              </w:rPr>
              <w:t xml:space="preserve"> Napoleona dla sprawy polskiej.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761F474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ocenia działania Napoleona w </w:t>
            </w:r>
            <w:r w:rsidRPr="00E13FE0">
              <w:rPr>
                <w:sz w:val="20"/>
                <w:szCs w:val="20"/>
              </w:rPr>
              <w:t xml:space="preserve">odniesieniu </w:t>
            </w:r>
            <w:r w:rsidRPr="00E13FE0">
              <w:rPr>
                <w:sz w:val="20"/>
                <w:szCs w:val="20"/>
              </w:rPr>
              <w:lastRenderedPageBreak/>
              <w:t>do</w:t>
            </w:r>
            <w:r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>Polaków.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BEAC5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lastRenderedPageBreak/>
              <w:t xml:space="preserve">IV. </w:t>
            </w:r>
            <w:r w:rsidRPr="00E13FE0">
              <w:rPr>
                <w:rFonts w:cs="Times#20New#20Roman"/>
                <w:sz w:val="20"/>
                <w:szCs w:val="20"/>
              </w:rPr>
              <w:t>Post</w:t>
            </w:r>
            <w:r>
              <w:rPr>
                <w:rFonts w:cs="Times#20New#20Roman"/>
                <w:sz w:val="20"/>
                <w:szCs w:val="20"/>
              </w:rPr>
              <w:t>acie i wydarzenia […].</w:t>
            </w:r>
          </w:p>
          <w:p w14:paraId="7C9A5F3B" w14:textId="77777777" w:rsidR="005526A5" w:rsidRPr="00E13F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 xml:space="preserve">Uczeń sytuuje w czasie </w:t>
            </w:r>
            <w:r w:rsidRPr="00E13FE0">
              <w:rPr>
                <w:rFonts w:cs="Times#20New#20Roman"/>
                <w:sz w:val="20"/>
                <w:szCs w:val="20"/>
              </w:rPr>
              <w:lastRenderedPageBreak/>
              <w:t>i opowiada o:</w:t>
            </w:r>
          </w:p>
          <w:p w14:paraId="49444834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9) Janie Henryku </w:t>
            </w:r>
            <w:r w:rsidRPr="00E13FE0">
              <w:rPr>
                <w:rFonts w:cs="Times#20New#20Roman"/>
                <w:sz w:val="20"/>
                <w:szCs w:val="20"/>
              </w:rPr>
              <w:t xml:space="preserve">Dąbrowskim </w:t>
            </w:r>
            <w:r w:rsidRPr="00E13FE0">
              <w:rPr>
                <w:rFonts w:cs="TimesNewRomanPSMT"/>
                <w:sz w:val="20"/>
                <w:szCs w:val="20"/>
              </w:rPr>
              <w:t xml:space="preserve">i </w:t>
            </w:r>
            <w:r w:rsidRPr="00E13FE0">
              <w:rPr>
                <w:rFonts w:cs="Times#20New#20Roman"/>
                <w:sz w:val="20"/>
                <w:szCs w:val="20"/>
              </w:rPr>
              <w:t xml:space="preserve">Józefie </w:t>
            </w:r>
            <w:r w:rsidRPr="00E13FE0">
              <w:rPr>
                <w:rFonts w:cs="TimesNewRomanPSMT"/>
                <w:sz w:val="20"/>
                <w:szCs w:val="20"/>
              </w:rPr>
              <w:t>Wybickim oraz polskim hymnie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5526A5" w:rsidRPr="00E13FE0" w14:paraId="717F97D8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602CA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CB0C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Powstańcy styczniowi i p</w:t>
            </w:r>
            <w:r w:rsidRPr="00E13FE0">
              <w:rPr>
                <w:b/>
                <w:sz w:val="20"/>
                <w:szCs w:val="20"/>
              </w:rPr>
              <w:t>odziemne państwo</w:t>
            </w:r>
          </w:p>
          <w:p w14:paraId="04373E35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565A1E4A" w14:textId="77777777" w:rsidR="005526A5" w:rsidRPr="00C67B4D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C67B4D">
              <w:rPr>
                <w:sz w:val="20"/>
                <w:szCs w:val="20"/>
              </w:rPr>
              <w:t>Zagadnienia:</w:t>
            </w:r>
          </w:p>
          <w:p w14:paraId="5A48EF12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 przyczyny i przebieg powstania styczniowego</w:t>
            </w:r>
            <w:r>
              <w:rPr>
                <w:sz w:val="20"/>
                <w:szCs w:val="20"/>
              </w:rPr>
              <w:t>,</w:t>
            </w:r>
          </w:p>
          <w:p w14:paraId="3B087ED9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</w:rPr>
            </w:pPr>
            <w:r w:rsidRPr="00E13FE0">
              <w:t>•</w:t>
            </w:r>
            <w:r>
              <w:t xml:space="preserve"> </w:t>
            </w:r>
            <w:r w:rsidRPr="00C67B4D">
              <w:rPr>
                <w:sz w:val="20"/>
              </w:rPr>
              <w:t xml:space="preserve">Romuald Traugutt – </w:t>
            </w:r>
            <w:r>
              <w:rPr>
                <w:sz w:val="20"/>
              </w:rPr>
              <w:t>ostatni przywódca powstania styczniowego.</w:t>
            </w:r>
          </w:p>
          <w:p w14:paraId="4FF72798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6C71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 xml:space="preserve">co to były </w:t>
            </w:r>
            <w:r w:rsidRPr="00E13FE0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 xml:space="preserve">anka i </w:t>
            </w:r>
            <w:r w:rsidRPr="00E13FE0">
              <w:rPr>
                <w:sz w:val="20"/>
                <w:szCs w:val="20"/>
              </w:rPr>
              <w:t>Cytadela</w:t>
            </w:r>
            <w:r>
              <w:rPr>
                <w:sz w:val="20"/>
                <w:szCs w:val="20"/>
              </w:rPr>
              <w:t xml:space="preserve"> warszawska</w:t>
            </w:r>
            <w:r w:rsidRPr="00E13FE0">
              <w:rPr>
                <w:sz w:val="20"/>
                <w:szCs w:val="20"/>
              </w:rPr>
              <w:t>.</w:t>
            </w:r>
          </w:p>
          <w:p w14:paraId="1A0175A9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datę rozpoczęcia powstania styczniowego.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B8ADE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 xml:space="preserve">co to </w:t>
            </w:r>
            <w:r w:rsidRPr="00E13FE0">
              <w:rPr>
                <w:sz w:val="20"/>
                <w:szCs w:val="20"/>
              </w:rPr>
              <w:t>były manifestacje patriotyczne i kto brał w nich udział.</w:t>
            </w:r>
          </w:p>
          <w:p w14:paraId="66DB4282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Romuald Traugutt.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36998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że w 1830</w:t>
            </w:r>
            <w:r>
              <w:rPr>
                <w:sz w:val="20"/>
                <w:szCs w:val="20"/>
              </w:rPr>
              <w:t> roku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wybuchło</w:t>
            </w:r>
            <w:r w:rsidRPr="00E13FE0">
              <w:rPr>
                <w:sz w:val="20"/>
                <w:szCs w:val="20"/>
              </w:rPr>
              <w:t xml:space="preserve"> powstanie listopadowe.</w:t>
            </w:r>
          </w:p>
          <w:p w14:paraId="2646A31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Wymienia przyczyny i </w:t>
            </w:r>
            <w:r w:rsidRPr="00E13FE0">
              <w:rPr>
                <w:sz w:val="20"/>
                <w:szCs w:val="20"/>
              </w:rPr>
              <w:t>skutki powstania styczniowego.</w:t>
            </w:r>
          </w:p>
          <w:p w14:paraId="7EEA9B8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Rozumie, dlaczego powstańcy styczniowi podjęli wa</w:t>
            </w:r>
            <w:r>
              <w:rPr>
                <w:sz w:val="20"/>
                <w:szCs w:val="20"/>
              </w:rPr>
              <w:t>lkę partyzancką.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CF6B7" w14:textId="77777777" w:rsidR="005526A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</w:t>
            </w:r>
            <w:r w:rsidRPr="00E13FE0">
              <w:rPr>
                <w:sz w:val="20"/>
                <w:szCs w:val="20"/>
              </w:rPr>
              <w:t>powiada o</w:t>
            </w:r>
            <w:r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>działaniu państwa podziemnego podczas powstania</w:t>
            </w:r>
            <w:r>
              <w:rPr>
                <w:sz w:val="20"/>
                <w:szCs w:val="20"/>
              </w:rPr>
              <w:t xml:space="preserve"> styczniowego.</w:t>
            </w:r>
          </w:p>
          <w:p w14:paraId="4E71835A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to możliwe, znajduje w swojej okolicy miejsca związane z </w:t>
            </w:r>
            <w:r w:rsidRPr="00E13FE0">
              <w:rPr>
                <w:sz w:val="20"/>
                <w:szCs w:val="20"/>
              </w:rPr>
              <w:t>powstaniem styczniowym i zna jego lokalnych bohaterów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3C8E85D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ocenia powstanie styczniowe.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71B5D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4331A80F" w14:textId="77777777" w:rsidR="005526A5" w:rsidRPr="00E13F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6309293B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TimesNewRomanPSMT"/>
                <w:sz w:val="20"/>
                <w:szCs w:val="20"/>
              </w:rPr>
              <w:t>10) Romualdzie Traugutcie i </w:t>
            </w:r>
            <w:r w:rsidRPr="00E13FE0">
              <w:rPr>
                <w:rFonts w:cs="Times#20New#20Roman"/>
                <w:sz w:val="20"/>
                <w:szCs w:val="20"/>
              </w:rPr>
              <w:t>powstańczym państwie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5526A5" w:rsidRPr="00E13FE0" w14:paraId="1446A755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F12A6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4003B">
              <w:rPr>
                <w:sz w:val="24"/>
                <w:szCs w:val="20"/>
              </w:rPr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E79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O polską mowę</w:t>
            </w:r>
          </w:p>
          <w:p w14:paraId="24094F19" w14:textId="77777777" w:rsidR="005526A5" w:rsidRPr="00A43545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Cs w:val="20"/>
              </w:rPr>
            </w:pPr>
          </w:p>
          <w:p w14:paraId="142C3C7D" w14:textId="77777777" w:rsidR="005526A5" w:rsidRPr="002276E8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2276E8">
              <w:rPr>
                <w:sz w:val="20"/>
                <w:szCs w:val="20"/>
              </w:rPr>
              <w:t>Zagadnienia:</w:t>
            </w:r>
          </w:p>
          <w:p w14:paraId="0019490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walka Polaków z germanizacją i </w:t>
            </w:r>
            <w:r w:rsidRPr="00E13FE0">
              <w:rPr>
                <w:sz w:val="20"/>
                <w:szCs w:val="20"/>
              </w:rPr>
              <w:t>rusyfikacją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42FB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co to były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rusyfikacja i </w:t>
            </w:r>
            <w:r w:rsidRPr="00E13FE0">
              <w:rPr>
                <w:sz w:val="20"/>
                <w:szCs w:val="20"/>
              </w:rPr>
              <w:t>germanizacja.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68D71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co to</w:t>
            </w:r>
            <w:r w:rsidRPr="00E13FE0">
              <w:rPr>
                <w:sz w:val="20"/>
                <w:szCs w:val="20"/>
              </w:rPr>
              <w:t xml:space="preserve"> jest tajne nauczanie.</w:t>
            </w:r>
          </w:p>
          <w:p w14:paraId="291CFDFF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sytuację Pola</w:t>
            </w:r>
            <w:r>
              <w:rPr>
                <w:sz w:val="20"/>
                <w:szCs w:val="20"/>
              </w:rPr>
              <w:softHyphen/>
              <w:t>ków w </w:t>
            </w:r>
            <w:r w:rsidRPr="00E13FE0">
              <w:rPr>
                <w:sz w:val="20"/>
                <w:szCs w:val="20"/>
              </w:rPr>
              <w:t>poszczególnych zaborach.</w:t>
            </w:r>
          </w:p>
          <w:p w14:paraId="5848E039" w14:textId="77777777" w:rsidR="005526A5" w:rsidRPr="00A43545" w:rsidRDefault="005526A5" w:rsidP="00466C42">
            <w:pPr>
              <w:spacing w:after="0" w:line="240" w:lineRule="auto"/>
              <w:rPr>
                <w:spacing w:val="-10"/>
                <w:sz w:val="20"/>
                <w:szCs w:val="20"/>
              </w:rPr>
            </w:pPr>
            <w:r w:rsidRPr="003C262D">
              <w:rPr>
                <w:sz w:val="20"/>
                <w:szCs w:val="20"/>
              </w:rPr>
              <w:t>Opowiada o oporze Polaków wobec rusyfi</w:t>
            </w:r>
            <w:r>
              <w:rPr>
                <w:sz w:val="20"/>
                <w:szCs w:val="20"/>
              </w:rPr>
              <w:softHyphen/>
            </w:r>
            <w:r w:rsidRPr="003C262D">
              <w:rPr>
                <w:sz w:val="20"/>
                <w:szCs w:val="20"/>
              </w:rPr>
              <w:t xml:space="preserve">kacji oraz germanizacji (Michał Drzymała, </w:t>
            </w:r>
            <w:r w:rsidRPr="003C262D">
              <w:rPr>
                <w:sz w:val="20"/>
                <w:szCs w:val="20"/>
              </w:rPr>
              <w:lastRenderedPageBreak/>
              <w:t>dzieci z Wrześni).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EDA92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wie, co to jest </w:t>
            </w:r>
            <w:r w:rsidRPr="00E13FE0">
              <w:rPr>
                <w:i/>
                <w:sz w:val="20"/>
                <w:szCs w:val="20"/>
              </w:rPr>
              <w:t xml:space="preserve">Rota </w:t>
            </w:r>
            <w:r w:rsidRPr="00E13FE0">
              <w:rPr>
                <w:sz w:val="20"/>
                <w:szCs w:val="20"/>
              </w:rPr>
              <w:t>Marii Konopnickiej.</w:t>
            </w:r>
          </w:p>
          <w:p w14:paraId="60A41A82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co to</w:t>
            </w:r>
            <w:r w:rsidRPr="00E13FE0">
              <w:rPr>
                <w:sz w:val="20"/>
                <w:szCs w:val="20"/>
              </w:rPr>
              <w:t xml:space="preserve"> były rugi pruskie.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9D6A7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Ocenia znaczenie oporu Polaków wobec zaborców.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2CC8DF3" w14:textId="77777777" w:rsidR="005526A5" w:rsidRPr="00DC7669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zna i rozumie treść </w:t>
            </w:r>
            <w:r w:rsidRPr="00DC7669">
              <w:rPr>
                <w:i/>
                <w:sz w:val="20"/>
                <w:szCs w:val="20"/>
              </w:rPr>
              <w:t>Roty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E6F7A" w14:textId="77777777" w:rsidR="005526A5" w:rsidRPr="00E13FE0" w:rsidRDefault="005526A5" w:rsidP="00466C42">
            <w:pPr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#20New#20Roman"/>
                <w:sz w:val="20"/>
                <w:szCs w:val="20"/>
              </w:rPr>
              <w:t>Treści dodatkowe […].</w:t>
            </w:r>
          </w:p>
          <w:p w14:paraId="63B7911B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10. Strajk dzieci we </w:t>
            </w:r>
            <w:r w:rsidRPr="00E13FE0">
              <w:rPr>
                <w:rFonts w:cs="Times#20New#20Roman"/>
                <w:sz w:val="20"/>
                <w:szCs w:val="20"/>
              </w:rPr>
              <w:t xml:space="preserve">Wrześni. </w:t>
            </w:r>
            <w:r>
              <w:rPr>
                <w:rFonts w:cs="Times#20New#20Roman"/>
                <w:sz w:val="20"/>
                <w:szCs w:val="20"/>
              </w:rPr>
              <w:t>G</w:t>
            </w:r>
            <w:r w:rsidRPr="00E13FE0">
              <w:rPr>
                <w:rFonts w:cs="TimesNewRomanPSMT"/>
                <w:sz w:val="20"/>
                <w:szCs w:val="20"/>
              </w:rPr>
              <w:t>ermanizacja, rusyfikacja.</w:t>
            </w:r>
          </w:p>
        </w:tc>
      </w:tr>
      <w:tr w:rsidR="005526A5" w:rsidRPr="00E13FE0" w14:paraId="571BB99F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E1848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19.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67466908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laboratorium wielkiej uczonej</w:t>
            </w:r>
          </w:p>
          <w:p w14:paraId="133840E2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701DE3EF" w14:textId="77777777" w:rsidR="005526A5" w:rsidRPr="002276E8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2276E8">
              <w:rPr>
                <w:sz w:val="20"/>
                <w:szCs w:val="20"/>
              </w:rPr>
              <w:t>Zagadnienia:</w:t>
            </w:r>
          </w:p>
          <w:p w14:paraId="45BE2CC1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edukacja Marii Skłodowskiej,</w:t>
            </w:r>
          </w:p>
          <w:p w14:paraId="2BC7B55E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największe osiągnięcia naukowe i pozanaukowe Marii Skłodowskiej-Curie.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2785950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</w:t>
            </w:r>
            <w:r w:rsidRPr="00E13FE0">
              <w:rPr>
                <w:sz w:val="20"/>
                <w:szCs w:val="20"/>
              </w:rPr>
              <w:t xml:space="preserve">ie, </w:t>
            </w:r>
            <w:r>
              <w:rPr>
                <w:sz w:val="20"/>
                <w:szCs w:val="20"/>
              </w:rPr>
              <w:t>z czego zasłynęła</w:t>
            </w:r>
            <w:r w:rsidRPr="00E13FE0">
              <w:rPr>
                <w:sz w:val="20"/>
                <w:szCs w:val="20"/>
              </w:rPr>
              <w:t xml:space="preserve"> Maria Skłodowska-Curie.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4AB37BD2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wymienia osiągni</w:t>
            </w:r>
            <w:r>
              <w:rPr>
                <w:sz w:val="20"/>
                <w:szCs w:val="20"/>
              </w:rPr>
              <w:t>ęcia Marii Skłodowskiej-Curie.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62A2034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kiedy i za co Ma</w:t>
            </w:r>
            <w:r>
              <w:rPr>
                <w:sz w:val="20"/>
                <w:szCs w:val="20"/>
              </w:rPr>
              <w:t>ria Skłodowska-Curie otrzymała dwukrotnie Nagrodę</w:t>
            </w:r>
            <w:r w:rsidRPr="00E13FE0">
              <w:rPr>
                <w:sz w:val="20"/>
                <w:szCs w:val="20"/>
              </w:rPr>
              <w:t xml:space="preserve"> Nobla.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C657CE8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ocenia działalność</w:t>
            </w:r>
            <w:r w:rsidRPr="00E13FE0">
              <w:rPr>
                <w:sz w:val="20"/>
                <w:szCs w:val="20"/>
              </w:rPr>
              <w:t xml:space="preserve"> Marii Skłodowskiej-Curie.</w:t>
            </w:r>
          </w:p>
          <w:p w14:paraId="5C75CB9D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111F47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z</w:t>
            </w:r>
            <w:r w:rsidRPr="00E13FE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uważa wzrost znaczenia kobiet w </w:t>
            </w:r>
            <w:r w:rsidRPr="00E13FE0">
              <w:rPr>
                <w:sz w:val="20"/>
                <w:szCs w:val="20"/>
              </w:rPr>
              <w:t>ro</w:t>
            </w:r>
            <w:r>
              <w:rPr>
                <w:sz w:val="20"/>
                <w:szCs w:val="20"/>
              </w:rPr>
              <w:t>zwoju nauki i kultury w XIX wieku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61E9A714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5BBBA49F" w14:textId="77777777" w:rsidR="005526A5" w:rsidRPr="00E13F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48A7595A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11) Marii </w:t>
            </w:r>
            <w:r w:rsidRPr="00E13FE0">
              <w:rPr>
                <w:rFonts w:cs="Times#20New#20Roman"/>
                <w:sz w:val="20"/>
                <w:szCs w:val="20"/>
              </w:rPr>
              <w:t>Skłodowskiej</w:t>
            </w:r>
            <w:r w:rsidRPr="00E13FE0">
              <w:rPr>
                <w:rFonts w:cs="TimesNewRomanPSMT"/>
                <w:sz w:val="20"/>
                <w:szCs w:val="20"/>
              </w:rPr>
              <w:t xml:space="preserve">-Curie </w:t>
            </w:r>
            <w:r w:rsidRPr="00E13FE0">
              <w:rPr>
                <w:rFonts w:cs="Times#20New#20Roman"/>
                <w:sz w:val="20"/>
                <w:szCs w:val="20"/>
              </w:rPr>
              <w:t>–</w:t>
            </w:r>
            <w:r>
              <w:rPr>
                <w:rFonts w:cs="Times#20New#20Roman"/>
                <w:sz w:val="20"/>
                <w:szCs w:val="20"/>
              </w:rPr>
              <w:t xml:space="preserve"> </w:t>
            </w:r>
            <w:r>
              <w:rPr>
                <w:rFonts w:cs="TimesNewRomanPSMT"/>
                <w:sz w:val="20"/>
                <w:szCs w:val="20"/>
              </w:rPr>
              <w:t xml:space="preserve">laureatce </w:t>
            </w:r>
            <w:r w:rsidRPr="00E13FE0">
              <w:rPr>
                <w:rFonts w:cs="TimesNewRomanPSMT"/>
                <w:sz w:val="20"/>
                <w:szCs w:val="20"/>
              </w:rPr>
              <w:t>Nagrody Nobla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5526A5" w:rsidRPr="00E13FE0" w14:paraId="4C1F23E2" w14:textId="77777777" w:rsidTr="00466C42">
        <w:trPr>
          <w:gridAfter w:val="1"/>
          <w:wAfter w:w="22" w:type="dxa"/>
          <w:trHeight w:val="43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24408E" w:fill="auto"/>
            <w:vAlign w:val="center"/>
          </w:tcPr>
          <w:p w14:paraId="5DACE020" w14:textId="77777777" w:rsidR="005526A5" w:rsidRPr="00A34F65" w:rsidRDefault="005526A5" w:rsidP="00466C42">
            <w:pPr>
              <w:pStyle w:val="100tabelaglowkadrugirzadWzorparagraphwzortabele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4F65">
              <w:rPr>
                <w:rFonts w:asciiTheme="minorHAnsi" w:hAnsiTheme="minorHAnsi"/>
                <w:sz w:val="22"/>
                <w:szCs w:val="22"/>
              </w:rPr>
              <w:t>DZ</w:t>
            </w:r>
            <w:r>
              <w:rPr>
                <w:rFonts w:asciiTheme="minorHAnsi" w:hAnsiTheme="minorHAnsi"/>
                <w:sz w:val="22"/>
                <w:szCs w:val="22"/>
              </w:rPr>
              <w:t>IAŁ V</w:t>
            </w:r>
            <w:r w:rsidRPr="00A34F65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trudne dzieje ostatnich stu lat</w:t>
            </w:r>
          </w:p>
        </w:tc>
      </w:tr>
      <w:tr w:rsidR="005526A5" w:rsidRPr="00E13FE0" w14:paraId="764CB80B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B08365" w14:textId="77777777" w:rsidR="005526A5" w:rsidRPr="00E13FE0" w:rsidRDefault="005526A5" w:rsidP="00466C42">
            <w:pPr>
              <w:pStyle w:val="Akapitzlist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20.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DA1E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Józef Piłsudski i jego żołnierze</w:t>
            </w:r>
          </w:p>
          <w:p w14:paraId="5F29813F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565035A9" w14:textId="77777777" w:rsidR="005526A5" w:rsidRPr="00B5557D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5557D">
              <w:rPr>
                <w:sz w:val="20"/>
                <w:szCs w:val="20"/>
              </w:rPr>
              <w:t>Zagadnienia:</w:t>
            </w:r>
          </w:p>
          <w:p w14:paraId="5E278430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 w:rsidRPr="00E13FE0">
              <w:rPr>
                <w:sz w:val="20"/>
                <w:szCs w:val="20"/>
              </w:rPr>
              <w:t>polskie formacje zbrojne</w:t>
            </w:r>
            <w:r>
              <w:rPr>
                <w:sz w:val="20"/>
                <w:szCs w:val="20"/>
              </w:rPr>
              <w:t xml:space="preserve"> w czasie I wojny światowej</w:t>
            </w:r>
            <w:r w:rsidRPr="00E13FE0">
              <w:rPr>
                <w:sz w:val="20"/>
                <w:szCs w:val="20"/>
              </w:rPr>
              <w:t>,</w:t>
            </w:r>
          </w:p>
          <w:p w14:paraId="2D06FF94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rola Józefa Piłsudskiego w czasie I wojny światowej,</w:t>
            </w:r>
          </w:p>
          <w:p w14:paraId="008797F4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 w:rsidRPr="00E13FE0">
              <w:rPr>
                <w:sz w:val="20"/>
                <w:szCs w:val="20"/>
              </w:rPr>
              <w:t xml:space="preserve">polityka mocarstw wobec </w:t>
            </w:r>
            <w:r>
              <w:rPr>
                <w:sz w:val="20"/>
                <w:szCs w:val="20"/>
              </w:rPr>
              <w:t>Polaków.</w:t>
            </w:r>
          </w:p>
          <w:p w14:paraId="6CDD0E2E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5F0C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rozpoczęcia I wojny światowej.</w:t>
            </w:r>
          </w:p>
          <w:p w14:paraId="02A3B1AF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Józef Piłsudski.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2585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wyjaśnia, dlaczego wojnę z lat 1914–1918 nazywamy światową. </w:t>
            </w:r>
          </w:p>
          <w:p w14:paraId="378039D5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Roman Dmowski.</w:t>
            </w:r>
          </w:p>
          <w:p w14:paraId="4D377B0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Wymienia polskie forma</w:t>
            </w:r>
            <w:r>
              <w:rPr>
                <w:sz w:val="20"/>
                <w:szCs w:val="20"/>
              </w:rPr>
              <w:t>cje wojskowe walczące podczas I </w:t>
            </w:r>
            <w:r w:rsidRPr="00E13FE0">
              <w:rPr>
                <w:sz w:val="20"/>
                <w:szCs w:val="20"/>
              </w:rPr>
              <w:t>wojny światowej.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8269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omawia dwie polskie orientacje polit</w:t>
            </w:r>
            <w:r>
              <w:rPr>
                <w:sz w:val="20"/>
                <w:szCs w:val="20"/>
              </w:rPr>
              <w:t>yczne podczas I </w:t>
            </w:r>
            <w:r w:rsidRPr="00E13FE0">
              <w:rPr>
                <w:sz w:val="20"/>
                <w:szCs w:val="20"/>
              </w:rPr>
              <w:t>wojny światowej.</w:t>
            </w:r>
          </w:p>
          <w:p w14:paraId="706D67A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Wie, kto to był Józef Haller.</w:t>
            </w:r>
          </w:p>
          <w:p w14:paraId="302DD0E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Rozumie, dlaczego I </w:t>
            </w:r>
            <w:r w:rsidRPr="00E13FE0">
              <w:rPr>
                <w:sz w:val="20"/>
                <w:szCs w:val="20"/>
              </w:rPr>
              <w:t>wojna światowa była szansą dla Polski na odzyskanie niepodległości.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4DF8C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opowiada o początkach niepodległego państwa polskiego.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DF0FAB0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 xml:space="preserve">ocenia działania </w:t>
            </w:r>
            <w:r w:rsidRPr="00E13FE0">
              <w:rPr>
                <w:sz w:val="20"/>
                <w:szCs w:val="20"/>
              </w:rPr>
              <w:t>Józefa</w:t>
            </w:r>
            <w:r>
              <w:rPr>
                <w:sz w:val="20"/>
                <w:szCs w:val="20"/>
              </w:rPr>
              <w:t xml:space="preserve"> Piłsudskiego i </w:t>
            </w:r>
            <w:r w:rsidRPr="00E13FE0">
              <w:rPr>
                <w:sz w:val="20"/>
                <w:szCs w:val="20"/>
              </w:rPr>
              <w:t>Romana Dmowskiego</w:t>
            </w:r>
            <w:r>
              <w:rPr>
                <w:sz w:val="20"/>
                <w:szCs w:val="20"/>
              </w:rPr>
              <w:t xml:space="preserve"> w czasie I wojny światowej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E234E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1F2D3A6F" w14:textId="77777777" w:rsidR="005526A5" w:rsidRPr="00E13F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252778A9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12) </w:t>
            </w:r>
            <w:r w:rsidRPr="00E13FE0">
              <w:rPr>
                <w:rFonts w:cs="Times#20New#20Roman"/>
                <w:sz w:val="20"/>
                <w:szCs w:val="20"/>
              </w:rPr>
              <w:t xml:space="preserve">Józefie Piłsudskim </w:t>
            </w:r>
            <w:r w:rsidRPr="00E13FE0">
              <w:rPr>
                <w:rFonts w:cs="TimesNewRomanPSMT"/>
                <w:sz w:val="20"/>
                <w:szCs w:val="20"/>
              </w:rPr>
              <w:t>i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NewRomanPSMT"/>
                <w:sz w:val="20"/>
                <w:szCs w:val="20"/>
              </w:rPr>
              <w:t xml:space="preserve">jego </w:t>
            </w:r>
            <w:r w:rsidRPr="00E13FE0">
              <w:rPr>
                <w:rFonts w:cs="Times#20New#20Roman"/>
                <w:sz w:val="20"/>
                <w:szCs w:val="20"/>
              </w:rPr>
              <w:t>żołnierzach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5526A5" w:rsidRPr="00E13FE0" w14:paraId="0CC1F835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3D773A" w14:textId="77777777" w:rsidR="005526A5" w:rsidRPr="00E13FE0" w:rsidRDefault="005526A5" w:rsidP="00466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787">
              <w:rPr>
                <w:sz w:val="24"/>
                <w:szCs w:val="20"/>
              </w:rPr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6913E86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Bitwa Warszawska</w:t>
            </w:r>
          </w:p>
          <w:p w14:paraId="3BC691E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4BD81B64" w14:textId="77777777" w:rsidR="005526A5" w:rsidRPr="00ED26FD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D26FD">
              <w:rPr>
                <w:sz w:val="20"/>
                <w:szCs w:val="20"/>
              </w:rPr>
              <w:lastRenderedPageBreak/>
              <w:t>Zagadnienia:</w:t>
            </w:r>
          </w:p>
          <w:p w14:paraId="3C9FA851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 wojna polsko-bolszewicka</w:t>
            </w:r>
            <w:r>
              <w:rPr>
                <w:sz w:val="20"/>
                <w:szCs w:val="20"/>
              </w:rPr>
              <w:t>,</w:t>
            </w:r>
          </w:p>
          <w:p w14:paraId="5408EED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Bitwa Warszawska i jej znaczenie.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5C05A0A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Uczeń zna datę Bitwy Warszawskiej.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6F4B35F4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rozumie pojęcia: </w:t>
            </w:r>
            <w:r w:rsidRPr="00E13FE0">
              <w:rPr>
                <w:sz w:val="20"/>
                <w:szCs w:val="20"/>
              </w:rPr>
              <w:t>Armia Czerwo</w:t>
            </w:r>
            <w:r>
              <w:rPr>
                <w:sz w:val="20"/>
                <w:szCs w:val="20"/>
              </w:rPr>
              <w:t xml:space="preserve">na, </w:t>
            </w:r>
            <w:r w:rsidRPr="00E13FE0">
              <w:rPr>
                <w:sz w:val="20"/>
                <w:szCs w:val="20"/>
              </w:rPr>
              <w:lastRenderedPageBreak/>
              <w:t>bolszewicy.</w:t>
            </w:r>
          </w:p>
          <w:p w14:paraId="3361C974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Opowiada o przebiegu Bitwy Warszawskiej.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497A2BB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Uczeń wymienia pr</w:t>
            </w:r>
            <w:r>
              <w:rPr>
                <w:sz w:val="20"/>
                <w:szCs w:val="20"/>
              </w:rPr>
              <w:t xml:space="preserve">zyczyny i skutki </w:t>
            </w:r>
            <w:r>
              <w:rPr>
                <w:sz w:val="20"/>
                <w:szCs w:val="20"/>
              </w:rPr>
              <w:lastRenderedPageBreak/>
              <w:t>wojny Polski z bolszewicką</w:t>
            </w:r>
            <w:r w:rsidRPr="00E13FE0">
              <w:rPr>
                <w:sz w:val="20"/>
                <w:szCs w:val="20"/>
              </w:rPr>
              <w:t xml:space="preserve"> Rosją.</w:t>
            </w:r>
          </w:p>
          <w:p w14:paraId="6EEB5395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</w:t>
            </w:r>
            <w:r w:rsidRPr="00E13FE0">
              <w:rPr>
                <w:sz w:val="20"/>
                <w:szCs w:val="20"/>
              </w:rPr>
              <w:t xml:space="preserve"> na mapie ziemie, o które Polacy walczyli </w:t>
            </w:r>
            <w:r>
              <w:rPr>
                <w:sz w:val="20"/>
                <w:szCs w:val="20"/>
              </w:rPr>
              <w:t>w okresie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kształtowania się granic odrodzonego państwa polskiego</w:t>
            </w:r>
            <w:r w:rsidRPr="00E13FE0">
              <w:rPr>
                <w:sz w:val="20"/>
                <w:szCs w:val="20"/>
              </w:rPr>
              <w:t>.</w:t>
            </w:r>
          </w:p>
          <w:p w14:paraId="54F2680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28C9EFD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Uczeń, rozumie określenie</w:t>
            </w:r>
            <w:r>
              <w:rPr>
                <w:sz w:val="20"/>
                <w:szCs w:val="20"/>
              </w:rPr>
              <w:t xml:space="preserve"> „Cud nad </w:t>
            </w:r>
            <w:r>
              <w:rPr>
                <w:sz w:val="20"/>
                <w:szCs w:val="20"/>
              </w:rPr>
              <w:lastRenderedPageBreak/>
              <w:t>Wisłą”.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BC4BB2" w14:textId="77777777" w:rsidR="005526A5" w:rsidRPr="00E13F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Uczeń wyjaśnia znaczenie Bitwy </w:t>
            </w:r>
            <w:r>
              <w:rPr>
                <w:sz w:val="20"/>
                <w:szCs w:val="20"/>
              </w:rPr>
              <w:lastRenderedPageBreak/>
              <w:t>W</w:t>
            </w:r>
            <w:r w:rsidRPr="00E13FE0">
              <w:rPr>
                <w:sz w:val="20"/>
                <w:szCs w:val="20"/>
              </w:rPr>
              <w:t xml:space="preserve">arszawskiej dla </w:t>
            </w:r>
            <w:r>
              <w:rPr>
                <w:sz w:val="20"/>
                <w:szCs w:val="20"/>
              </w:rPr>
              <w:t>losów Polski i </w:t>
            </w:r>
            <w:r w:rsidRPr="00E13FE0">
              <w:rPr>
                <w:sz w:val="20"/>
                <w:szCs w:val="20"/>
              </w:rPr>
              <w:t>Europy.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2DB0A1D7" w14:textId="77777777" w:rsidR="005526A5" w:rsidRPr="00A43FF5" w:rsidRDefault="005526A5" w:rsidP="00466C42">
            <w:pPr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A43FF5">
              <w:rPr>
                <w:rFonts w:cs="Times#20New#20Roman"/>
                <w:sz w:val="20"/>
                <w:szCs w:val="20"/>
              </w:rPr>
              <w:lastRenderedPageBreak/>
              <w:t>Treści dodatkowe […].</w:t>
            </w:r>
          </w:p>
          <w:p w14:paraId="6C3D7518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A43FF5">
              <w:rPr>
                <w:rFonts w:cs="TimesNewRomanPSMT"/>
                <w:sz w:val="20"/>
                <w:szCs w:val="20"/>
              </w:rPr>
              <w:t xml:space="preserve">9. Bitwa Warszawska </w:t>
            </w:r>
            <w:r w:rsidRPr="00A43FF5">
              <w:rPr>
                <w:sz w:val="20"/>
                <w:szCs w:val="20"/>
              </w:rPr>
              <w:lastRenderedPageBreak/>
              <w:t>1920 r</w:t>
            </w:r>
            <w:r w:rsidRPr="00A43FF5">
              <w:rPr>
                <w:rFonts w:cs="TimesNewRomanPSMT"/>
                <w:sz w:val="20"/>
                <w:szCs w:val="20"/>
              </w:rPr>
              <w:t>.</w:t>
            </w:r>
            <w:r w:rsidRPr="00E13FE0">
              <w:rPr>
                <w:rFonts w:cs="TimesNewRomanPSMT"/>
                <w:sz w:val="20"/>
                <w:szCs w:val="20"/>
              </w:rPr>
              <w:t xml:space="preserve"> </w:t>
            </w:r>
          </w:p>
        </w:tc>
      </w:tr>
      <w:tr w:rsidR="005526A5" w:rsidRPr="00E13FE0" w14:paraId="7B80804D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5BBEAE" w14:textId="77777777" w:rsidR="005526A5" w:rsidRPr="00E13FE0" w:rsidRDefault="005526A5" w:rsidP="00466C42">
            <w:pPr>
              <w:pStyle w:val="Akapitzlist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42AEE03E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 xml:space="preserve">Miasto z morza </w:t>
            </w:r>
          </w:p>
          <w:p w14:paraId="49DD8BD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534B2886" w14:textId="77777777" w:rsidR="005526A5" w:rsidRPr="00685A21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685A21">
              <w:rPr>
                <w:sz w:val="20"/>
                <w:szCs w:val="20"/>
              </w:rPr>
              <w:t>Zagadnienia:</w:t>
            </w:r>
          </w:p>
          <w:p w14:paraId="055E7FF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 powojenna odbudo</w:t>
            </w:r>
            <w:r>
              <w:rPr>
                <w:sz w:val="20"/>
                <w:szCs w:val="20"/>
              </w:rPr>
              <w:t>wa II </w:t>
            </w:r>
            <w:r w:rsidRPr="00E13FE0">
              <w:rPr>
                <w:sz w:val="20"/>
                <w:szCs w:val="20"/>
              </w:rPr>
              <w:t>Rzeczypospolitej</w:t>
            </w:r>
            <w:r>
              <w:rPr>
                <w:sz w:val="20"/>
                <w:szCs w:val="20"/>
              </w:rPr>
              <w:t>,</w:t>
            </w:r>
          </w:p>
          <w:p w14:paraId="155FCDB2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Eugeniusz Kwiatkowski – port w Gdyni i COP.</w:t>
            </w:r>
          </w:p>
          <w:p w14:paraId="1762EA8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48CBEDBF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wskazuje</w:t>
            </w:r>
            <w:r w:rsidRPr="00E13FE0">
              <w:rPr>
                <w:sz w:val="20"/>
                <w:szCs w:val="20"/>
              </w:rPr>
              <w:t xml:space="preserve"> na mapie Gdynię i COP.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526C94C6" w14:textId="77777777" w:rsidR="005526A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opowiada o powstaniu portu i </w:t>
            </w:r>
            <w:r w:rsidRPr="00E13FE0">
              <w:rPr>
                <w:sz w:val="20"/>
                <w:szCs w:val="20"/>
              </w:rPr>
              <w:t xml:space="preserve">miasta Gdyni. </w:t>
            </w:r>
          </w:p>
          <w:p w14:paraId="2A944859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kto to był Eugeniusz Kwiatkowski.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15A83EB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kto to był Władysław Grabski.</w:t>
            </w:r>
            <w:r w:rsidRPr="00E13FE0">
              <w:rPr>
                <w:sz w:val="20"/>
                <w:szCs w:val="20"/>
              </w:rPr>
              <w:t xml:space="preserve"> Rozu</w:t>
            </w:r>
            <w:r>
              <w:rPr>
                <w:sz w:val="20"/>
                <w:szCs w:val="20"/>
              </w:rPr>
              <w:t>mie znaczenie powstania Gdyni i </w:t>
            </w:r>
            <w:r w:rsidRPr="00E13FE0">
              <w:rPr>
                <w:sz w:val="20"/>
                <w:szCs w:val="20"/>
              </w:rPr>
              <w:t xml:space="preserve">COP dla </w:t>
            </w:r>
            <w:r>
              <w:rPr>
                <w:sz w:val="20"/>
                <w:szCs w:val="20"/>
              </w:rPr>
              <w:t xml:space="preserve">odrodzonej </w:t>
            </w:r>
            <w:r w:rsidRPr="00E13FE0">
              <w:rPr>
                <w:sz w:val="20"/>
                <w:szCs w:val="20"/>
              </w:rPr>
              <w:t>Polski.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27A0DA0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wymienia trudności, z którymi Polacy zmagali się po odzyskaniu niepodległości.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69A098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ocenia osiągnięcia gospodarcze II </w:t>
            </w:r>
            <w:r w:rsidRPr="00E13FE0">
              <w:rPr>
                <w:sz w:val="20"/>
                <w:szCs w:val="20"/>
              </w:rPr>
              <w:t>Rzecz</w:t>
            </w:r>
            <w:r>
              <w:rPr>
                <w:sz w:val="20"/>
                <w:szCs w:val="20"/>
              </w:rPr>
              <w:t>ypospolitej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2242CF99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7822D507" w14:textId="77777777" w:rsidR="005526A5" w:rsidRPr="00E13F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6B537370" w14:textId="77777777" w:rsidR="005526A5" w:rsidRPr="00685A21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rFonts w:cs="TimesNewRomanPSMT"/>
                <w:sz w:val="20"/>
                <w:szCs w:val="20"/>
              </w:rPr>
              <w:t>13) Eugeniuszu Kwiatkowskim i </w:t>
            </w:r>
            <w:r w:rsidRPr="00E13FE0">
              <w:rPr>
                <w:rFonts w:cs="TimesNewRomanPSMT"/>
                <w:sz w:val="20"/>
                <w:szCs w:val="20"/>
              </w:rPr>
              <w:t>budowie Gdyni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5526A5" w:rsidRPr="00E13FE0" w14:paraId="18752BD8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C70A7A" w14:textId="77777777" w:rsidR="005526A5" w:rsidRPr="00E13FE0" w:rsidRDefault="005526A5" w:rsidP="00466C42">
            <w:pPr>
              <w:pStyle w:val="Akapitzlist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E9B19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Szare Szeregi</w:t>
            </w:r>
          </w:p>
          <w:p w14:paraId="394E4AA4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0B924156" w14:textId="77777777" w:rsidR="005526A5" w:rsidRPr="0060436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604365">
              <w:rPr>
                <w:sz w:val="20"/>
                <w:szCs w:val="20"/>
              </w:rPr>
              <w:t>Zagadnienia:</w:t>
            </w:r>
          </w:p>
          <w:p w14:paraId="04E125D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polityka Niemiec i Związku Sowieckiego w </w:t>
            </w:r>
            <w:r w:rsidRPr="00E13FE0">
              <w:rPr>
                <w:sz w:val="20"/>
                <w:szCs w:val="20"/>
              </w:rPr>
              <w:t>stosunku do okupowanych ziem polskich</w:t>
            </w:r>
            <w:r>
              <w:rPr>
                <w:sz w:val="20"/>
                <w:szCs w:val="20"/>
              </w:rPr>
              <w:t>,</w:t>
            </w:r>
          </w:p>
          <w:p w14:paraId="4C76237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● różne formy oporu Polaków wobec </w:t>
            </w:r>
            <w:r w:rsidRPr="00E13FE0">
              <w:rPr>
                <w:sz w:val="20"/>
                <w:szCs w:val="20"/>
              </w:rPr>
              <w:lastRenderedPageBreak/>
              <w:t>okupantów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3A7A9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wie, </w:t>
            </w:r>
            <w:r>
              <w:rPr>
                <w:sz w:val="20"/>
                <w:szCs w:val="20"/>
              </w:rPr>
              <w:t>co to były obozy koncentracyjne i </w:t>
            </w:r>
            <w:r w:rsidRPr="00E13FE0">
              <w:rPr>
                <w:sz w:val="20"/>
                <w:szCs w:val="20"/>
              </w:rPr>
              <w:t>podaje przykład takiego obozu.</w:t>
            </w:r>
          </w:p>
          <w:p w14:paraId="3D7D08AF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co to</w:t>
            </w:r>
            <w:r w:rsidRPr="00E13FE0">
              <w:rPr>
                <w:sz w:val="20"/>
                <w:szCs w:val="20"/>
              </w:rPr>
              <w:t xml:space="preserve"> były Armia Krajowa i Szare Szeregi.</w:t>
            </w:r>
          </w:p>
          <w:p w14:paraId="00C2ECBB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datę rozpoczęcia II </w:t>
            </w:r>
            <w:r w:rsidRPr="00E13FE0">
              <w:rPr>
                <w:sz w:val="20"/>
                <w:szCs w:val="20"/>
              </w:rPr>
              <w:t>wojny światowej.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007C87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wie</w:t>
            </w:r>
            <w:r w:rsidRPr="00E13FE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 to</w:t>
            </w:r>
            <w:r w:rsidRPr="00E13FE0">
              <w:rPr>
                <w:sz w:val="20"/>
                <w:szCs w:val="20"/>
              </w:rPr>
              <w:t xml:space="preserve"> był</w:t>
            </w:r>
            <w:r>
              <w:rPr>
                <w:sz w:val="20"/>
                <w:szCs w:val="20"/>
              </w:rPr>
              <w:t xml:space="preserve">y </w:t>
            </w:r>
            <w:r w:rsidRPr="00E13FE0">
              <w:rPr>
                <w:sz w:val="20"/>
                <w:szCs w:val="20"/>
              </w:rPr>
              <w:t>tajne nauczanie i mały sabotaż.</w:t>
            </w:r>
          </w:p>
          <w:p w14:paraId="1AB62289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kto to byli „Rudy”, „Alek” i </w:t>
            </w:r>
            <w:r w:rsidRPr="00E13FE0">
              <w:rPr>
                <w:sz w:val="20"/>
                <w:szCs w:val="20"/>
              </w:rPr>
              <w:t>„Zośka”.</w:t>
            </w:r>
          </w:p>
          <w:p w14:paraId="58579864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 a</w:t>
            </w:r>
            <w:r w:rsidRPr="00E13FE0">
              <w:rPr>
                <w:sz w:val="20"/>
                <w:szCs w:val="20"/>
              </w:rPr>
              <w:t>kcji pod Arsenałem.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7E1E2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co to było P</w:t>
            </w:r>
            <w:r w:rsidRPr="00E13FE0">
              <w:rPr>
                <w:sz w:val="20"/>
                <w:szCs w:val="20"/>
              </w:rPr>
              <w:t>olskie</w:t>
            </w:r>
            <w:r>
              <w:rPr>
                <w:sz w:val="20"/>
                <w:szCs w:val="20"/>
              </w:rPr>
              <w:t xml:space="preserve"> Państwo P</w:t>
            </w:r>
            <w:r w:rsidRPr="00E13FE0">
              <w:rPr>
                <w:sz w:val="20"/>
                <w:szCs w:val="20"/>
              </w:rPr>
              <w:t>odziemne.</w:t>
            </w:r>
          </w:p>
          <w:p w14:paraId="08569DC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Wymienia i omawia formy represji </w:t>
            </w:r>
            <w:r>
              <w:rPr>
                <w:sz w:val="20"/>
                <w:szCs w:val="20"/>
              </w:rPr>
              <w:t xml:space="preserve">stosowane prze </w:t>
            </w:r>
            <w:r w:rsidRPr="00E13FE0">
              <w:rPr>
                <w:sz w:val="20"/>
                <w:szCs w:val="20"/>
              </w:rPr>
              <w:t>okupantów względem Polak</w:t>
            </w:r>
            <w:r>
              <w:rPr>
                <w:sz w:val="20"/>
                <w:szCs w:val="20"/>
              </w:rPr>
              <w:t>ów oraz sposoby walki Polaków z </w:t>
            </w:r>
            <w:r w:rsidRPr="00E13FE0">
              <w:rPr>
                <w:sz w:val="20"/>
                <w:szCs w:val="20"/>
              </w:rPr>
              <w:t>okupantami.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EE8658" w14:textId="77777777" w:rsidR="005526A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rozumie, dlaczego należy czcić pamięć Polaków prześladowanych podczas II wojny świ</w:t>
            </w:r>
            <w:r>
              <w:rPr>
                <w:sz w:val="20"/>
                <w:szCs w:val="20"/>
              </w:rPr>
              <w:t>atowej.</w:t>
            </w:r>
          </w:p>
          <w:p w14:paraId="42A4D5A1" w14:textId="77777777" w:rsidR="005526A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to możliwe, znajduje w swojej okolicy miejsca związane </w:t>
            </w:r>
            <w:r>
              <w:rPr>
                <w:sz w:val="20"/>
                <w:szCs w:val="20"/>
              </w:rPr>
              <w:lastRenderedPageBreak/>
              <w:t>z prześladowaniami ludności polskiej podczas II wojny światowej</w:t>
            </w:r>
            <w:r w:rsidRPr="00E13FE0">
              <w:rPr>
                <w:sz w:val="20"/>
                <w:szCs w:val="20"/>
              </w:rPr>
              <w:t xml:space="preserve"> i zna lokalnych bohaterów</w:t>
            </w:r>
            <w:r>
              <w:rPr>
                <w:sz w:val="20"/>
                <w:szCs w:val="20"/>
              </w:rPr>
              <w:t xml:space="preserve"> tego okresu.</w:t>
            </w:r>
          </w:p>
          <w:p w14:paraId="48A45E79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931C1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</w:t>
            </w:r>
            <w:r>
              <w:rPr>
                <w:sz w:val="20"/>
                <w:szCs w:val="20"/>
              </w:rPr>
              <w:t>wyjaśnia na przykładzie harcerzy z Szarych Szeregów, czy bohaterowie II wojny światowej mogą być wzorem dla współczesnych dzieci i młodzieży.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86A53D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697DCCC1" w14:textId="77777777" w:rsidR="005526A5" w:rsidRPr="00E13F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1A24FFC7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14) </w:t>
            </w:r>
            <w:r w:rsidRPr="00E13FE0">
              <w:rPr>
                <w:rFonts w:cs="Times#20New#20Roman"/>
                <w:sz w:val="20"/>
                <w:szCs w:val="20"/>
              </w:rPr>
              <w:t xml:space="preserve">„Zośce”, „Alku”, „Rudym” </w:t>
            </w:r>
            <w:r w:rsidRPr="00E13FE0">
              <w:rPr>
                <w:rFonts w:cs="TimesNewRomanPSMT"/>
                <w:sz w:val="20"/>
                <w:szCs w:val="20"/>
              </w:rPr>
              <w:t xml:space="preserve">i </w:t>
            </w:r>
            <w:r w:rsidRPr="00E13FE0">
              <w:rPr>
                <w:rFonts w:cs="Times#20New#20Roman"/>
                <w:sz w:val="20"/>
                <w:szCs w:val="20"/>
              </w:rPr>
              <w:t>„Szarych Szeregach”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5526A5" w:rsidRPr="00FC03E2" w14:paraId="7A1331B4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1FB9EF" w14:textId="77777777" w:rsidR="005526A5" w:rsidRPr="00E13FE0" w:rsidRDefault="005526A5" w:rsidP="00466C42">
            <w:pPr>
              <w:pStyle w:val="Akapitzlist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F610" w14:textId="77777777" w:rsidR="005526A5" w:rsidRPr="00FC03E2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C03E2">
              <w:rPr>
                <w:b/>
                <w:sz w:val="20"/>
                <w:szCs w:val="20"/>
              </w:rPr>
              <w:t>Poznaj to, co</w:t>
            </w:r>
            <w:r w:rsidRPr="00FC03E2">
              <w:rPr>
                <w:sz w:val="20"/>
                <w:szCs w:val="20"/>
              </w:rPr>
              <w:t xml:space="preserve"> </w:t>
            </w:r>
            <w:r w:rsidRPr="00FC03E2">
              <w:rPr>
                <w:b/>
                <w:sz w:val="20"/>
                <w:szCs w:val="20"/>
              </w:rPr>
              <w:t>nieznane.</w:t>
            </w:r>
          </w:p>
          <w:p w14:paraId="35E8C7C3" w14:textId="77777777" w:rsidR="005526A5" w:rsidRPr="00FC03E2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C03E2">
              <w:rPr>
                <w:b/>
                <w:sz w:val="20"/>
                <w:szCs w:val="20"/>
              </w:rPr>
              <w:t>Powstańcza barykada</w:t>
            </w:r>
          </w:p>
          <w:p w14:paraId="3E4458BC" w14:textId="77777777" w:rsidR="005526A5" w:rsidRPr="00FC03E2" w:rsidRDefault="005526A5" w:rsidP="00466C4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  <w:p w14:paraId="5F0CF66B" w14:textId="77777777" w:rsidR="005526A5" w:rsidRPr="00E13FE0" w:rsidRDefault="005526A5" w:rsidP="00466C4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43B6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dzienną rozpoczęcia powstania warszawskiego.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529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ile dni trwało powstanie</w:t>
            </w:r>
            <w:r>
              <w:rPr>
                <w:sz w:val="20"/>
                <w:szCs w:val="20"/>
              </w:rPr>
              <w:t xml:space="preserve"> warszawskie</w:t>
            </w:r>
            <w:r w:rsidRPr="00E13FE0">
              <w:rPr>
                <w:sz w:val="20"/>
                <w:szCs w:val="20"/>
              </w:rPr>
              <w:t>.</w:t>
            </w:r>
          </w:p>
          <w:p w14:paraId="1F1E456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skutki powstania warszawskiego.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375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jaką rolę w</w:t>
            </w:r>
            <w:r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>powstaniu w</w:t>
            </w:r>
            <w:r>
              <w:rPr>
                <w:sz w:val="20"/>
                <w:szCs w:val="20"/>
              </w:rPr>
              <w:t>arszawskim odgrywali najmłodsi powstańcy (harcerze, łącznicy i sanitariuszki).</w:t>
            </w:r>
          </w:p>
          <w:p w14:paraId="64ACE3EA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63A5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</w:t>
            </w:r>
            <w:r w:rsidRPr="00E13FE0">
              <w:rPr>
                <w:sz w:val="20"/>
                <w:szCs w:val="20"/>
              </w:rPr>
              <w:t>ymienia przyczyny klęski powstania warszawskiego.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06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ocenia powstanie warszawskie.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82A0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Zagadnienia </w:t>
            </w:r>
            <w:r w:rsidRPr="00E13FE0">
              <w:rPr>
                <w:sz w:val="20"/>
                <w:szCs w:val="20"/>
              </w:rPr>
              <w:t>spoza podstawy programowej</w:t>
            </w:r>
            <w:r>
              <w:rPr>
                <w:sz w:val="20"/>
                <w:szCs w:val="20"/>
              </w:rPr>
              <w:t>.</w:t>
            </w:r>
          </w:p>
        </w:tc>
      </w:tr>
      <w:tr w:rsidR="005526A5" w:rsidRPr="00E13FE0" w14:paraId="464FFA18" w14:textId="77777777" w:rsidTr="00466C42">
        <w:trPr>
          <w:gridAfter w:val="1"/>
          <w:wAfter w:w="22" w:type="dxa"/>
          <w:trHeight w:val="7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66B0B7" w14:textId="77777777" w:rsidR="005526A5" w:rsidRPr="00E13FE0" w:rsidRDefault="005526A5" w:rsidP="00466C42">
            <w:pPr>
              <w:pStyle w:val="Akapitzlist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7962CBA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Żołnierze niezłomni</w:t>
            </w:r>
          </w:p>
          <w:p w14:paraId="573ECA0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1ED8CB67" w14:textId="77777777" w:rsidR="005526A5" w:rsidRPr="005E54A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E54A0">
              <w:rPr>
                <w:sz w:val="20"/>
                <w:szCs w:val="20"/>
              </w:rPr>
              <w:t>Zagadnienia:</w:t>
            </w:r>
          </w:p>
          <w:p w14:paraId="7E0000FC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 kształtowa</w:t>
            </w:r>
            <w:r>
              <w:rPr>
                <w:sz w:val="20"/>
                <w:szCs w:val="20"/>
              </w:rPr>
              <w:t>nie się komunistycznej władzy w </w:t>
            </w:r>
            <w:r w:rsidRPr="00E13FE0">
              <w:rPr>
                <w:sz w:val="20"/>
                <w:szCs w:val="20"/>
              </w:rPr>
              <w:t>Polsce</w:t>
            </w:r>
            <w:r>
              <w:rPr>
                <w:sz w:val="20"/>
                <w:szCs w:val="20"/>
              </w:rPr>
              <w:t>,</w:t>
            </w:r>
          </w:p>
          <w:p w14:paraId="6132CA3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>o</w:t>
            </w:r>
            <w:r w:rsidRPr="00E13FE0">
              <w:rPr>
                <w:sz w:val="20"/>
                <w:szCs w:val="20"/>
              </w:rPr>
              <w:t>pór Polaków wobec władzy komunistycznej</w:t>
            </w:r>
            <w:r>
              <w:rPr>
                <w:sz w:val="20"/>
                <w:szCs w:val="20"/>
              </w:rPr>
              <w:t xml:space="preserve"> w pierwszych latach po II wojnie światowej.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483A35F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zakończenia II wojny światowej.</w:t>
            </w:r>
          </w:p>
          <w:p w14:paraId="791F7117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kto to byli</w:t>
            </w:r>
            <w:r w:rsidRPr="00E13FE0">
              <w:rPr>
                <w:sz w:val="20"/>
                <w:szCs w:val="20"/>
              </w:rPr>
              <w:t xml:space="preserve"> Witold Pilecki i </w:t>
            </w:r>
            <w:r>
              <w:rPr>
                <w:sz w:val="20"/>
                <w:szCs w:val="20"/>
              </w:rPr>
              <w:t xml:space="preserve">Danuta Siedzikówna </w:t>
            </w:r>
            <w:r w:rsidRPr="00E13FE0">
              <w:rPr>
                <w:sz w:val="20"/>
                <w:szCs w:val="20"/>
              </w:rPr>
              <w:t>„Inka”.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464269AE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wie</w:t>
            </w:r>
            <w:r w:rsidRPr="00E13FE0">
              <w:rPr>
                <w:sz w:val="20"/>
                <w:szCs w:val="20"/>
              </w:rPr>
              <w:t xml:space="preserve">, na czym polegała </w:t>
            </w:r>
            <w:r>
              <w:rPr>
                <w:sz w:val="20"/>
                <w:szCs w:val="20"/>
              </w:rPr>
              <w:t>specyfika władzy komunistów w </w:t>
            </w:r>
            <w:r w:rsidRPr="00E13FE0">
              <w:rPr>
                <w:sz w:val="20"/>
                <w:szCs w:val="20"/>
              </w:rPr>
              <w:t>Polsce.</w:t>
            </w:r>
          </w:p>
          <w:p w14:paraId="7CDD0875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byli żołnierze niezłomni</w:t>
            </w:r>
            <w:r>
              <w:rPr>
                <w:sz w:val="20"/>
                <w:szCs w:val="20"/>
              </w:rPr>
              <w:t xml:space="preserve"> (wyklęci)</w:t>
            </w:r>
            <w:r w:rsidRPr="00E13FE0">
              <w:rPr>
                <w:sz w:val="20"/>
                <w:szCs w:val="20"/>
              </w:rPr>
              <w:t>.</w:t>
            </w:r>
          </w:p>
          <w:p w14:paraId="469A5EF3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 </w:t>
            </w:r>
            <w:r w:rsidRPr="00E13FE0">
              <w:rPr>
                <w:sz w:val="20"/>
                <w:szCs w:val="20"/>
              </w:rPr>
              <w:t xml:space="preserve">dokonaniach Witolda Pileckiego i </w:t>
            </w:r>
            <w:r>
              <w:rPr>
                <w:sz w:val="20"/>
                <w:szCs w:val="20"/>
              </w:rPr>
              <w:t xml:space="preserve">Danuty Siedzikówny </w:t>
            </w:r>
            <w:r w:rsidRPr="00E13FE0">
              <w:rPr>
                <w:sz w:val="20"/>
                <w:szCs w:val="20"/>
              </w:rPr>
              <w:t>„Inki”.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2B39603A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wyjaśnia określenie „żołnierze niezłomni”</w:t>
            </w:r>
            <w:r w:rsidRPr="00E13FE0">
              <w:rPr>
                <w:sz w:val="20"/>
                <w:szCs w:val="20"/>
              </w:rPr>
              <w:t>.</w:t>
            </w:r>
          </w:p>
          <w:p w14:paraId="532D63A4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 pojęcia</w:t>
            </w:r>
            <w:r>
              <w:rPr>
                <w:sz w:val="20"/>
                <w:szCs w:val="20"/>
              </w:rPr>
              <w:t>:</w:t>
            </w:r>
            <w:r w:rsidRPr="00E13FE0">
              <w:rPr>
                <w:sz w:val="20"/>
                <w:szCs w:val="20"/>
              </w:rPr>
              <w:t xml:space="preserve"> Ur</w:t>
            </w:r>
            <w:r>
              <w:rPr>
                <w:sz w:val="20"/>
                <w:szCs w:val="20"/>
              </w:rPr>
              <w:t xml:space="preserve">ząd Bezpieczeństwa, komuniści, </w:t>
            </w:r>
            <w:r w:rsidRPr="00E13FE0">
              <w:rPr>
                <w:sz w:val="20"/>
                <w:szCs w:val="20"/>
              </w:rPr>
              <w:t>milicja.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0F546ADD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rozumie, dlaczego należy czcić pamięć żołnierzy niezłomnych.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94636C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ocenia działania komunistycznych władz w powojennej Polsce.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3BB6F67C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</w:t>
            </w:r>
            <w:r w:rsidRPr="00E13FE0">
              <w:rPr>
                <w:rFonts w:cs="Times#20New#20Roman"/>
                <w:sz w:val="20"/>
                <w:szCs w:val="20"/>
              </w:rPr>
              <w:t>wyda</w:t>
            </w:r>
            <w:r>
              <w:rPr>
                <w:rFonts w:cs="Times#20New#20Roman"/>
                <w:sz w:val="20"/>
                <w:szCs w:val="20"/>
              </w:rPr>
              <w:t>rzenia […].</w:t>
            </w:r>
          </w:p>
          <w:p w14:paraId="751ABB20" w14:textId="77777777" w:rsidR="005526A5" w:rsidRPr="008614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8614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1D89B0CA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8614E0">
              <w:rPr>
                <w:rFonts w:cs="TimesNewRomanPSMT"/>
                <w:sz w:val="20"/>
                <w:szCs w:val="20"/>
              </w:rPr>
              <w:t xml:space="preserve">15) </w:t>
            </w:r>
            <w:r w:rsidRPr="008614E0">
              <w:rPr>
                <w:sz w:val="20"/>
                <w:szCs w:val="20"/>
              </w:rPr>
              <w:t>Witoldzie Pileckimi – jego wojennych i powojennych wyborach, Danucie Siedzikównie „Ince”</w:t>
            </w:r>
            <w:r w:rsidRPr="008614E0"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5526A5" w:rsidRPr="00E13FE0" w14:paraId="5DD4D7FC" w14:textId="77777777" w:rsidTr="00466C42">
        <w:trPr>
          <w:gridAfter w:val="1"/>
          <w:wAfter w:w="22" w:type="dxa"/>
          <w:trHeight w:val="375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3A33DA" w14:textId="77777777" w:rsidR="005526A5" w:rsidRPr="00E13FE0" w:rsidRDefault="005526A5" w:rsidP="00466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24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24E3F076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Bohaterowie Solidarności</w:t>
            </w:r>
          </w:p>
          <w:p w14:paraId="578CB688" w14:textId="77777777" w:rsidR="005526A5" w:rsidRPr="00E13F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C436D2D" w14:textId="77777777" w:rsidR="005526A5" w:rsidRPr="005A75A6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A75A6">
              <w:rPr>
                <w:sz w:val="20"/>
                <w:szCs w:val="20"/>
              </w:rPr>
              <w:t>Zagadnienia:</w:t>
            </w:r>
          </w:p>
          <w:p w14:paraId="51C03528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polskie społeczeństwo i komunistyczne władze,</w:t>
            </w:r>
          </w:p>
          <w:p w14:paraId="55C42941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powstanie Solidarności</w:t>
            </w:r>
            <w:r w:rsidRPr="00E13FE0">
              <w:rPr>
                <w:sz w:val="20"/>
                <w:szCs w:val="20"/>
              </w:rPr>
              <w:t>, stan wojenny</w:t>
            </w:r>
            <w:r>
              <w:rPr>
                <w:sz w:val="20"/>
                <w:szCs w:val="20"/>
              </w:rPr>
              <w:t>,</w:t>
            </w:r>
          </w:p>
          <w:p w14:paraId="616F87C4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 okrągły stół</w:t>
            </w:r>
            <w:r>
              <w:rPr>
                <w:sz w:val="20"/>
                <w:szCs w:val="20"/>
              </w:rPr>
              <w:t xml:space="preserve"> i upadek komunistycznej władzy w Polsce.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0EB84C4A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zna datę roczną powstania Solidarności</w:t>
            </w:r>
            <w:r w:rsidRPr="00E13FE0">
              <w:rPr>
                <w:sz w:val="20"/>
                <w:szCs w:val="20"/>
              </w:rPr>
              <w:t>.</w:t>
            </w:r>
          </w:p>
          <w:p w14:paraId="37F68EAE" w14:textId="77777777" w:rsidR="00AB2955" w:rsidRPr="0032711D" w:rsidRDefault="00AB2955" w:rsidP="00AB295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bohaterów „Solidarności”, np. </w:t>
            </w:r>
            <w:r w:rsidRPr="0032711D">
              <w:rPr>
                <w:sz w:val="20"/>
                <w:szCs w:val="20"/>
              </w:rPr>
              <w:t>Lech</w:t>
            </w:r>
            <w:r>
              <w:rPr>
                <w:sz w:val="20"/>
                <w:szCs w:val="20"/>
              </w:rPr>
              <w:t>a</w:t>
            </w:r>
            <w:r w:rsidRPr="0032711D">
              <w:rPr>
                <w:sz w:val="20"/>
                <w:szCs w:val="20"/>
              </w:rPr>
              <w:t xml:space="preserve"> Wałęs</w:t>
            </w:r>
            <w:r>
              <w:rPr>
                <w:sz w:val="20"/>
                <w:szCs w:val="20"/>
              </w:rPr>
              <w:t>ę</w:t>
            </w:r>
            <w:r w:rsidRPr="0032711D">
              <w:rPr>
                <w:sz w:val="20"/>
                <w:szCs w:val="20"/>
              </w:rPr>
              <w:t>.</w:t>
            </w:r>
          </w:p>
          <w:p w14:paraId="4F535D71" w14:textId="031AD8A9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4C34987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wprowadzenia stanu wojennego.</w:t>
            </w:r>
          </w:p>
          <w:p w14:paraId="18CA9E1F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kto to byli</w:t>
            </w:r>
            <w:r w:rsidRPr="00E13FE0">
              <w:rPr>
                <w:sz w:val="20"/>
                <w:szCs w:val="20"/>
              </w:rPr>
              <w:t xml:space="preserve"> Wojciech Jaruzelski i</w:t>
            </w:r>
            <w:r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>Jerzy Popiełuszko.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3020D345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podaje przyczyny i skutki zawarcia porozumień sierpniowych oraz wprowadzenia stanu wojennego.</w:t>
            </w:r>
          </w:p>
          <w:p w14:paraId="7655C6E5" w14:textId="6CD242E5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Dostrzega związ</w:t>
            </w:r>
            <w:r>
              <w:rPr>
                <w:sz w:val="20"/>
                <w:szCs w:val="20"/>
              </w:rPr>
              <w:t xml:space="preserve">ek między działalnością </w:t>
            </w:r>
            <w:r w:rsidR="00AB2955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Solidarności</w:t>
            </w:r>
            <w:r w:rsidR="00AB2955">
              <w:rPr>
                <w:sz w:val="20"/>
                <w:szCs w:val="20"/>
              </w:rPr>
              <w:t>”</w:t>
            </w:r>
            <w:r w:rsidRPr="00E13FE0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>obaleniem komunizmu w Polsce.</w:t>
            </w:r>
          </w:p>
          <w:p w14:paraId="53BC2E4F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datę pierwszych częściowo wolnych wyborów</w:t>
            </w:r>
            <w:r>
              <w:rPr>
                <w:sz w:val="20"/>
                <w:szCs w:val="20"/>
              </w:rPr>
              <w:t xml:space="preserve"> parlamentarnych</w:t>
            </w:r>
            <w:r w:rsidRPr="00E13FE0">
              <w:rPr>
                <w:sz w:val="20"/>
                <w:szCs w:val="20"/>
              </w:rPr>
              <w:t>.</w:t>
            </w:r>
          </w:p>
          <w:p w14:paraId="754974EC" w14:textId="77777777" w:rsidR="005526A5" w:rsidRPr="00E13F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1E1774FA" w14:textId="11A54342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</w:t>
            </w:r>
            <w:r>
              <w:rPr>
                <w:sz w:val="20"/>
                <w:szCs w:val="20"/>
              </w:rPr>
              <w:t xml:space="preserve">eń rozumie znaczenie powstania </w:t>
            </w:r>
            <w:r w:rsidR="00AB2955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Solidarności</w:t>
            </w:r>
            <w:r w:rsidR="00AB2955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dla historii Polski i Europy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EF5C63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ocenia wprowadzenie stanu wojennego oraz przemiany, które zaszły w Polsce po 4 czerwca 1989 roku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6DB7F2F7" w14:textId="77777777" w:rsidR="005526A5" w:rsidRPr="00E13F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44F0E5FE" w14:textId="77777777" w:rsidR="005526A5" w:rsidRPr="00E13F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68B40947" w14:textId="77777777" w:rsidR="005526A5" w:rsidRPr="00E13F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>17) „</w:t>
            </w:r>
            <w:r w:rsidRPr="00E13FE0">
              <w:rPr>
                <w:rFonts w:cs="Times#20New#20Roman"/>
                <w:sz w:val="20"/>
                <w:szCs w:val="20"/>
              </w:rPr>
              <w:t xml:space="preserve">Solidarności” </w:t>
            </w:r>
            <w:r w:rsidRPr="00E13FE0">
              <w:rPr>
                <w:rFonts w:cs="TimesNewRomanPSMT"/>
                <w:sz w:val="20"/>
                <w:szCs w:val="20"/>
              </w:rPr>
              <w:t>i jej bohaterach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5526A5" w:rsidRPr="008614E0" w14:paraId="155B5D08" w14:textId="77777777" w:rsidTr="00466C42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6ECDAA" w14:textId="77777777" w:rsidR="005526A5" w:rsidRPr="008614E0" w:rsidRDefault="005526A5" w:rsidP="00466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>25.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4DAE9" w14:textId="77777777" w:rsidR="005526A5" w:rsidRPr="008614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14E0">
              <w:rPr>
                <w:b/>
                <w:sz w:val="20"/>
                <w:szCs w:val="20"/>
              </w:rPr>
              <w:t>Papież Polak</w:t>
            </w:r>
          </w:p>
          <w:p w14:paraId="12DEE28E" w14:textId="77777777" w:rsidR="005526A5" w:rsidRPr="008614E0" w:rsidRDefault="005526A5" w:rsidP="00466C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BA6271F" w14:textId="77777777" w:rsidR="005526A5" w:rsidRPr="008614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>Zagadnienia:</w:t>
            </w:r>
          </w:p>
          <w:p w14:paraId="00379952" w14:textId="77777777" w:rsidR="005526A5" w:rsidRPr="008614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>● młodość i działalność Karola Wojtyły jako biskupa i nauczyciela młodzieży,</w:t>
            </w:r>
          </w:p>
          <w:p w14:paraId="70019615" w14:textId="77777777" w:rsidR="005526A5" w:rsidRPr="008614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>● papież Jan Paweł II.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7A5C9" w14:textId="77777777" w:rsidR="005526A5" w:rsidRPr="008614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>Uczeń wie, kto to był Jan Paweł II (Karol Wojtyła).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FBF26" w14:textId="77777777" w:rsidR="005526A5" w:rsidRPr="008614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 xml:space="preserve">Uczeń wie, kto to był Stefan Wyszyński. </w:t>
            </w:r>
          </w:p>
          <w:p w14:paraId="28E4F850" w14:textId="77777777" w:rsidR="005526A5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>Wie, kiedy wybrano Karola Wojtyłę na papieża.</w:t>
            </w:r>
          </w:p>
          <w:p w14:paraId="69DAC96B" w14:textId="5E6C5D15" w:rsidR="00AB2955" w:rsidRPr="008614E0" w:rsidRDefault="00AB295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datę pierwszej pielgrzymki Jana Pawła II do Polski</w:t>
            </w:r>
            <w:r w:rsidRPr="0032711D">
              <w:rPr>
                <w:sz w:val="20"/>
                <w:szCs w:val="20"/>
              </w:rPr>
              <w:t>.</w:t>
            </w:r>
          </w:p>
          <w:p w14:paraId="7316D0ED" w14:textId="77777777" w:rsidR="005526A5" w:rsidRPr="008614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>Zna najważniejsze fakty z życia papieża Polaka.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A1952" w14:textId="77777777" w:rsidR="005526A5" w:rsidRPr="008614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>Uczeń opowiada o życiu i działalności Jana Pawła II.</w:t>
            </w:r>
          </w:p>
          <w:p w14:paraId="148A3722" w14:textId="77777777" w:rsidR="005526A5" w:rsidRPr="008614E0" w:rsidRDefault="005526A5" w:rsidP="00466C4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>Uczeń wie, co to były obchody tysiąclecia chrztu Polski.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CBD6" w14:textId="77777777" w:rsidR="005526A5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>Uczeń rozumie rolę i znaczenie Kościoła katolickiego w powojennej Polsce.</w:t>
            </w:r>
          </w:p>
          <w:p w14:paraId="61AE283F" w14:textId="77777777" w:rsidR="00AB2955" w:rsidRPr="0032711D" w:rsidRDefault="00AB2955" w:rsidP="00AB295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znaczenie pierwszej pielgrzymki Jana Pawła II do Polski.</w:t>
            </w:r>
          </w:p>
          <w:p w14:paraId="1571CCC0" w14:textId="77777777" w:rsidR="00AB2955" w:rsidRPr="008614E0" w:rsidRDefault="00AB2955" w:rsidP="00466C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9C89A78" w14:textId="77777777" w:rsidR="005526A5" w:rsidRPr="008614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8614E0">
              <w:rPr>
                <w:sz w:val="20"/>
                <w:szCs w:val="20"/>
              </w:rPr>
              <w:t>Uczeń – jeśli to możliwe – znajduje w swojej okolicy (regionie) miejsca związane z Janem Pawłem II.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ADAB1" w14:textId="77777777" w:rsidR="005526A5" w:rsidRPr="008614E0" w:rsidRDefault="005526A5" w:rsidP="00466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8614E0">
              <w:rPr>
                <w:rFonts w:cs="TimesNewRomanPSMT"/>
                <w:sz w:val="20"/>
                <w:szCs w:val="20"/>
              </w:rPr>
              <w:t xml:space="preserve">IV. </w:t>
            </w:r>
            <w:r w:rsidRPr="008614E0"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14:paraId="7A047DC2" w14:textId="77777777" w:rsidR="005526A5" w:rsidRPr="008614E0" w:rsidRDefault="005526A5" w:rsidP="00466C42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8614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14:paraId="195963EE" w14:textId="77777777" w:rsidR="005526A5" w:rsidRPr="008614E0" w:rsidRDefault="005526A5" w:rsidP="00466C42">
            <w:pPr>
              <w:spacing w:after="0" w:line="240" w:lineRule="auto"/>
              <w:rPr>
                <w:sz w:val="20"/>
                <w:szCs w:val="20"/>
              </w:rPr>
            </w:pPr>
            <w:r w:rsidRPr="008614E0">
              <w:rPr>
                <w:rFonts w:cs="TimesNewRomanPSMT"/>
                <w:sz w:val="20"/>
                <w:szCs w:val="20"/>
              </w:rPr>
              <w:t xml:space="preserve">16) </w:t>
            </w:r>
            <w:r w:rsidRPr="008614E0">
              <w:rPr>
                <w:rFonts w:cs="Times#20New#20Roman"/>
                <w:sz w:val="20"/>
                <w:szCs w:val="20"/>
              </w:rPr>
              <w:t xml:space="preserve">papieżu </w:t>
            </w:r>
            <w:r w:rsidRPr="008614E0">
              <w:rPr>
                <w:rFonts w:cs="TimesNewRomanPSMT"/>
                <w:sz w:val="20"/>
                <w:szCs w:val="20"/>
              </w:rPr>
              <w:t xml:space="preserve">Janie Pawle II </w:t>
            </w:r>
            <w:r w:rsidRPr="008614E0">
              <w:rPr>
                <w:sz w:val="20"/>
                <w:szCs w:val="20"/>
              </w:rPr>
              <w:t>i jego pierwszej pielgrzymce do Polski</w:t>
            </w:r>
            <w:r w:rsidRPr="008614E0">
              <w:rPr>
                <w:rFonts w:cs="TimesNewRomanPSMT"/>
                <w:sz w:val="20"/>
                <w:szCs w:val="20"/>
              </w:rPr>
              <w:t>.</w:t>
            </w:r>
          </w:p>
        </w:tc>
      </w:tr>
    </w:tbl>
    <w:p w14:paraId="6D0CBEE4" w14:textId="77777777" w:rsidR="005526A5" w:rsidRPr="008614E0" w:rsidRDefault="005526A5" w:rsidP="005526A5">
      <w:pPr>
        <w:ind w:left="142"/>
        <w:rPr>
          <w:rFonts w:ascii="Arial" w:hAnsi="Arial" w:cs="Arial"/>
          <w:color w:val="F09120"/>
          <w:sz w:val="20"/>
          <w:szCs w:val="20"/>
        </w:rPr>
      </w:pPr>
    </w:p>
    <w:p w14:paraId="1BECADCA" w14:textId="1A35AEAB" w:rsidR="002345F8" w:rsidRPr="002345F8" w:rsidRDefault="002345F8" w:rsidP="00E70AC0">
      <w:pPr>
        <w:rPr>
          <w:rFonts w:ascii="Arial" w:hAnsi="Arial" w:cs="Arial"/>
        </w:rPr>
      </w:pPr>
    </w:p>
    <w:sectPr w:rsidR="002345F8" w:rsidRPr="002345F8" w:rsidSect="001E4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CCF63" w14:textId="77777777" w:rsidR="00B337C6" w:rsidRDefault="00B337C6" w:rsidP="00285D6F">
      <w:pPr>
        <w:spacing w:after="0" w:line="240" w:lineRule="auto"/>
      </w:pPr>
      <w:r>
        <w:separator/>
      </w:r>
    </w:p>
  </w:endnote>
  <w:endnote w:type="continuationSeparator" w:id="0">
    <w:p w14:paraId="5730D3C3" w14:textId="77777777" w:rsidR="00B337C6" w:rsidRDefault="00B337C6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#20New#20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87668" w14:textId="77777777" w:rsidR="00466C42" w:rsidRDefault="00466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19590" w14:textId="3E7DD29C" w:rsidR="00466C42" w:rsidRDefault="00466C42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05370F5" w14:textId="7C0576CC" w:rsidR="00466C42" w:rsidRDefault="00466C42" w:rsidP="002345F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9493" wp14:editId="6544016C">
              <wp:simplePos x="0" y="0"/>
              <wp:positionH relativeFrom="column">
                <wp:posOffset>-4445</wp:posOffset>
              </wp:positionH>
              <wp:positionV relativeFrom="paragraph">
                <wp:posOffset>84454</wp:posOffset>
              </wp:positionV>
              <wp:extent cx="9287510" cy="54673"/>
              <wp:effectExtent l="0" t="0" r="27940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87510" cy="54673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0912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C6EA63" id="Łącznik prostoliniow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6.65pt" to="730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" strokecolor="#f09120" strokeweight="1.5pt"/>
          </w:pict>
        </mc:Fallback>
      </mc:AlternateContent>
    </w:r>
  </w:p>
  <w:p w14:paraId="6C2130F5" w14:textId="30B718FD" w:rsidR="00466C42" w:rsidRPr="00F91FCF" w:rsidRDefault="00466C42" w:rsidP="002345F8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F91FCF">
      <w:rPr>
        <w:sz w:val="18"/>
        <w:szCs w:val="18"/>
      </w:rPr>
      <w:t>Autor: Małgorzata Lis</w:t>
    </w:r>
  </w:p>
  <w:p w14:paraId="50600B8F" w14:textId="77777777" w:rsidR="00466C42" w:rsidRDefault="00466C42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07CD536" wp14:editId="41678A76">
              <wp:simplePos x="0" y="0"/>
              <wp:positionH relativeFrom="column">
                <wp:posOffset>-4445</wp:posOffset>
              </wp:positionH>
              <wp:positionV relativeFrom="paragraph">
                <wp:posOffset>65405</wp:posOffset>
              </wp:positionV>
              <wp:extent cx="9258300" cy="5715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8300" cy="571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75995F" id="Łącznik prostoliniowy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5.15pt" to="728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" strokecolor="windowText" strokeweight=".5pt"/>
          </w:pict>
        </mc:Fallback>
      </mc:AlternateContent>
    </w:r>
  </w:p>
  <w:p w14:paraId="0FA83DCD" w14:textId="0B29A880" w:rsidR="00466C42" w:rsidRDefault="00466C42" w:rsidP="002345F8">
    <w:pPr>
      <w:pStyle w:val="Stopka"/>
      <w:tabs>
        <w:tab w:val="clear" w:pos="9072"/>
        <w:tab w:val="right" w:pos="14601"/>
      </w:tabs>
      <w:spacing w:before="240" w:line="160" w:lineRule="exact"/>
      <w:ind w:left="7230" w:hanging="7230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677E793D" wp14:editId="79FDFF6F">
          <wp:extent cx="819785" cy="215900"/>
          <wp:effectExtent l="0" t="0" r="0" b="0"/>
          <wp:docPr id="321626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B2955">
      <w:rPr>
        <w:noProof/>
      </w:rPr>
      <w:t>14</w:t>
    </w:r>
    <w:r>
      <w:fldChar w:fldCharType="end"/>
    </w:r>
    <w:r>
      <w:tab/>
    </w:r>
    <w:r w:rsidRPr="00CF7860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5C34C11B" w14:textId="77777777" w:rsidR="00466C42" w:rsidRPr="00285D6F" w:rsidRDefault="00466C42" w:rsidP="00D22D55">
    <w:pPr>
      <w:pStyle w:val="Stopka"/>
      <w:tabs>
        <w:tab w:val="clear" w:pos="4536"/>
        <w:tab w:val="clear" w:pos="9072"/>
      </w:tabs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0830F" w14:textId="77777777" w:rsidR="00466C42" w:rsidRDefault="00466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47370" w14:textId="77777777" w:rsidR="00B337C6" w:rsidRDefault="00B337C6" w:rsidP="00285D6F">
      <w:pPr>
        <w:spacing w:after="0" w:line="240" w:lineRule="auto"/>
      </w:pPr>
      <w:r>
        <w:separator/>
      </w:r>
    </w:p>
  </w:footnote>
  <w:footnote w:type="continuationSeparator" w:id="0">
    <w:p w14:paraId="541F942C" w14:textId="77777777" w:rsidR="00B337C6" w:rsidRDefault="00B337C6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CCC46" w14:textId="77777777" w:rsidR="00466C42" w:rsidRDefault="00466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6F92" w14:textId="77777777" w:rsidR="00466C42" w:rsidRDefault="00466C42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066259C5" wp14:editId="061A9504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4D361A4" wp14:editId="7C55AA57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92E53" w14:textId="77777777" w:rsidR="00466C42" w:rsidRDefault="00466C42" w:rsidP="00435B7E">
    <w:pPr>
      <w:pStyle w:val="Nagwek"/>
      <w:tabs>
        <w:tab w:val="clear" w:pos="9072"/>
      </w:tabs>
      <w:ind w:left="142" w:right="142"/>
    </w:pPr>
  </w:p>
  <w:p w14:paraId="0AD2EA6A" w14:textId="77777777" w:rsidR="00466C42" w:rsidRDefault="00466C42" w:rsidP="00435B7E">
    <w:pPr>
      <w:pStyle w:val="Nagwek"/>
      <w:tabs>
        <w:tab w:val="clear" w:pos="9072"/>
      </w:tabs>
      <w:ind w:left="142" w:right="142"/>
    </w:pPr>
  </w:p>
  <w:p w14:paraId="1EA9D91F" w14:textId="3FA83E2B" w:rsidR="00466C42" w:rsidRDefault="00466C42" w:rsidP="00256893">
    <w:pPr>
      <w:pStyle w:val="Nagwek"/>
      <w:tabs>
        <w:tab w:val="clear" w:pos="9072"/>
        <w:tab w:val="left" w:pos="11907"/>
      </w:tabs>
      <w:ind w:left="142" w:right="-283"/>
    </w:pPr>
    <w:r>
      <w:rPr>
        <w:b/>
        <w:color w:val="F09120"/>
      </w:rPr>
      <w:t>Przedmiot</w:t>
    </w:r>
    <w:r w:rsidRPr="00435B7E">
      <w:rPr>
        <w:color w:val="F09120"/>
      </w:rPr>
      <w:t xml:space="preserve"> </w:t>
    </w:r>
    <w:r>
      <w:t>| Klasa 4</w:t>
    </w:r>
    <w:r>
      <w:tab/>
    </w:r>
    <w:r>
      <w:tab/>
    </w:r>
    <w:r>
      <w:tab/>
    </w:r>
    <w:r>
      <w:rPr>
        <w:i/>
      </w:rPr>
      <w:t>Szkoła podstawowa 4–8</w:t>
    </w:r>
  </w:p>
  <w:p w14:paraId="5877AA31" w14:textId="71D54AF7" w:rsidR="00466C42" w:rsidRDefault="00466C42" w:rsidP="00D22D55">
    <w:pPr>
      <w:pStyle w:val="Nagwek"/>
      <w:tabs>
        <w:tab w:val="clear" w:pos="9072"/>
      </w:tabs>
      <w:ind w:left="142" w:right="-28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69731" w14:textId="77777777" w:rsidR="00466C42" w:rsidRDefault="00466C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408E"/>
    <w:multiLevelType w:val="hybridMultilevel"/>
    <w:tmpl w:val="158E4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BB4"/>
    <w:multiLevelType w:val="hybridMultilevel"/>
    <w:tmpl w:val="D9147E86"/>
    <w:lvl w:ilvl="0" w:tplc="C990541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302746C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1F623232"/>
    <w:multiLevelType w:val="hybridMultilevel"/>
    <w:tmpl w:val="C0144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B11C5"/>
    <w:multiLevelType w:val="hybridMultilevel"/>
    <w:tmpl w:val="5D68C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B5705"/>
    <w:multiLevelType w:val="hybridMultilevel"/>
    <w:tmpl w:val="BE1241A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97219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36918"/>
    <w:multiLevelType w:val="hybridMultilevel"/>
    <w:tmpl w:val="0C56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C0646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03130">
    <w:abstractNumId w:val="13"/>
  </w:num>
  <w:num w:numId="2" w16cid:durableId="1815220272">
    <w:abstractNumId w:val="2"/>
  </w:num>
  <w:num w:numId="3" w16cid:durableId="2087528660">
    <w:abstractNumId w:val="9"/>
  </w:num>
  <w:num w:numId="4" w16cid:durableId="1855150294">
    <w:abstractNumId w:val="1"/>
  </w:num>
  <w:num w:numId="5" w16cid:durableId="1393389317">
    <w:abstractNumId w:val="8"/>
  </w:num>
  <w:num w:numId="6" w16cid:durableId="396975213">
    <w:abstractNumId w:val="0"/>
  </w:num>
  <w:num w:numId="7" w16cid:durableId="234977274">
    <w:abstractNumId w:val="3"/>
  </w:num>
  <w:num w:numId="8" w16cid:durableId="655768376">
    <w:abstractNumId w:val="6"/>
  </w:num>
  <w:num w:numId="9" w16cid:durableId="1082024145">
    <w:abstractNumId w:val="4"/>
  </w:num>
  <w:num w:numId="10" w16cid:durableId="985163049">
    <w:abstractNumId w:val="12"/>
  </w:num>
  <w:num w:numId="11" w16cid:durableId="1629627154">
    <w:abstractNumId w:val="10"/>
  </w:num>
  <w:num w:numId="12" w16cid:durableId="263421429">
    <w:abstractNumId w:val="5"/>
  </w:num>
  <w:num w:numId="13" w16cid:durableId="467936549">
    <w:abstractNumId w:val="11"/>
  </w:num>
  <w:num w:numId="14" w16cid:durableId="192427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D6F"/>
    <w:rsid w:val="00162D93"/>
    <w:rsid w:val="001E4CB0"/>
    <w:rsid w:val="001F0820"/>
    <w:rsid w:val="00224336"/>
    <w:rsid w:val="002345F8"/>
    <w:rsid w:val="00245DA5"/>
    <w:rsid w:val="00256893"/>
    <w:rsid w:val="00285D6F"/>
    <w:rsid w:val="002F1910"/>
    <w:rsid w:val="002F5BE0"/>
    <w:rsid w:val="00317434"/>
    <w:rsid w:val="003572A4"/>
    <w:rsid w:val="00367035"/>
    <w:rsid w:val="00386D52"/>
    <w:rsid w:val="003B19DC"/>
    <w:rsid w:val="003E2634"/>
    <w:rsid w:val="00435B7E"/>
    <w:rsid w:val="00466C42"/>
    <w:rsid w:val="00492022"/>
    <w:rsid w:val="005526A5"/>
    <w:rsid w:val="00592B22"/>
    <w:rsid w:val="00602ABB"/>
    <w:rsid w:val="006626A6"/>
    <w:rsid w:val="00672759"/>
    <w:rsid w:val="00674C90"/>
    <w:rsid w:val="006B5810"/>
    <w:rsid w:val="00774A76"/>
    <w:rsid w:val="007963FD"/>
    <w:rsid w:val="007A15D3"/>
    <w:rsid w:val="007B3CB5"/>
    <w:rsid w:val="007E62E1"/>
    <w:rsid w:val="00830B98"/>
    <w:rsid w:val="0083577E"/>
    <w:rsid w:val="008648E0"/>
    <w:rsid w:val="0089186E"/>
    <w:rsid w:val="008B08B3"/>
    <w:rsid w:val="008C2636"/>
    <w:rsid w:val="00907F14"/>
    <w:rsid w:val="009130E5"/>
    <w:rsid w:val="00914856"/>
    <w:rsid w:val="009D4894"/>
    <w:rsid w:val="009E0F62"/>
    <w:rsid w:val="00A239DF"/>
    <w:rsid w:val="00A5798A"/>
    <w:rsid w:val="00AB2955"/>
    <w:rsid w:val="00AB49BA"/>
    <w:rsid w:val="00B175E7"/>
    <w:rsid w:val="00B337C6"/>
    <w:rsid w:val="00B63701"/>
    <w:rsid w:val="00D22D55"/>
    <w:rsid w:val="00E70AC0"/>
    <w:rsid w:val="00E94882"/>
    <w:rsid w:val="00EA0C11"/>
    <w:rsid w:val="00EC12C2"/>
    <w:rsid w:val="00EE01FE"/>
    <w:rsid w:val="00F91FCF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853B"/>
  <w15:docId w15:val="{87115442-FF86-4EAF-92CD-66C1D7D2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6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7PODSTAWAtytuldouporzadkowaniatakjakitewyzej">
    <w:name w:val="007 PODSTAWA_tytul (do uporzadkowania tak jak i te wyzej)"/>
    <w:basedOn w:val="Normalny"/>
    <w:uiPriority w:val="99"/>
    <w:rsid w:val="005526A5"/>
    <w:pPr>
      <w:autoSpaceDE w:val="0"/>
      <w:autoSpaceDN w:val="0"/>
      <w:adjustRightInd w:val="0"/>
      <w:spacing w:after="113" w:line="240" w:lineRule="atLeast"/>
    </w:pPr>
    <w:rPr>
      <w:rFonts w:ascii="AgendaPl Bold" w:eastAsiaTheme="minorEastAsia" w:hAnsi="AgendaPl Bold" w:cs="AgendaPl Bold"/>
      <w:b/>
      <w:bCs/>
      <w:color w:val="F7931D"/>
      <w:sz w:val="48"/>
      <w:szCs w:val="48"/>
      <w:lang w:eastAsia="pl-PL"/>
    </w:rPr>
  </w:style>
  <w:style w:type="paragraph" w:customStyle="1" w:styleId="Brakstyluakapitowego">
    <w:name w:val="[Brak stylu akapitowego]"/>
    <w:rsid w:val="005526A5"/>
    <w:pPr>
      <w:autoSpaceDE w:val="0"/>
      <w:autoSpaceDN w:val="0"/>
      <w:adjustRightInd w:val="0"/>
      <w:spacing w:after="0" w:line="288" w:lineRule="auto"/>
    </w:pPr>
    <w:rPr>
      <w:rFonts w:ascii="AgendaPl BoldCondensed" w:eastAsiaTheme="minorEastAsia" w:hAnsi="AgendaPl BoldCondensed"/>
      <w:color w:val="000000"/>
      <w:sz w:val="24"/>
      <w:szCs w:val="24"/>
      <w:lang w:eastAsia="pl-PL"/>
    </w:rPr>
  </w:style>
  <w:style w:type="paragraph" w:customStyle="1" w:styleId="100tabelaglowkaWzorparagraphwzortabele">
    <w:name w:val="!100_tabela glowka (Wzor_paragraph:wzor_tabele)"/>
    <w:basedOn w:val="Brakstyluakapitowego"/>
    <w:uiPriority w:val="99"/>
    <w:rsid w:val="005526A5"/>
    <w:pPr>
      <w:spacing w:line="240" w:lineRule="atLeast"/>
      <w:jc w:val="center"/>
    </w:pPr>
    <w:rPr>
      <w:rFonts w:cs="AgendaPl BoldCondensed"/>
      <w:b/>
      <w:bCs/>
      <w:color w:val="FFFFFF"/>
    </w:rPr>
  </w:style>
  <w:style w:type="paragraph" w:customStyle="1" w:styleId="100tabelaglowkadrugirzadWzorparagraphwzortabele">
    <w:name w:val="!100_tabela glowka drugi rzad (Wzor_paragraph:wzor_tabele)"/>
    <w:basedOn w:val="Brakstyluakapitowego"/>
    <w:uiPriority w:val="99"/>
    <w:rsid w:val="005526A5"/>
    <w:pPr>
      <w:spacing w:line="240" w:lineRule="atLeast"/>
      <w:jc w:val="center"/>
    </w:pPr>
    <w:rPr>
      <w:rFonts w:cs="AgendaPl BoldCondensed"/>
      <w:b/>
      <w:bCs/>
      <w:caps/>
      <w:color w:val="FFFFFF"/>
      <w:sz w:val="20"/>
      <w:szCs w:val="20"/>
    </w:rPr>
  </w:style>
  <w:style w:type="paragraph" w:customStyle="1" w:styleId="100tabelatekstzwyklyWzorparagraphwzortabele">
    <w:name w:val="!100_tabela_tekst_zwykly (Wzor_paragraph:wzor_tabele)"/>
    <w:basedOn w:val="Normalny"/>
    <w:uiPriority w:val="99"/>
    <w:rsid w:val="005526A5"/>
    <w:pPr>
      <w:tabs>
        <w:tab w:val="left" w:pos="170"/>
      </w:tabs>
      <w:suppressAutoHyphens/>
      <w:autoSpaceDE w:val="0"/>
      <w:autoSpaceDN w:val="0"/>
      <w:adjustRightInd w:val="0"/>
      <w:spacing w:after="0" w:line="230" w:lineRule="atLeast"/>
    </w:pPr>
    <w:rPr>
      <w:rFonts w:ascii="AgendaPl RegularCondensed" w:eastAsiaTheme="minorEastAsia" w:hAnsi="AgendaPl RegularCondensed" w:cs="AgendaPl RegularCondensed"/>
      <w:color w:val="000000"/>
      <w:spacing w:val="-1"/>
      <w:sz w:val="20"/>
      <w:szCs w:val="20"/>
      <w:lang w:eastAsia="pl-PL"/>
    </w:rPr>
  </w:style>
  <w:style w:type="paragraph" w:customStyle="1" w:styleId="100tabelatekstcnboldWzorparagraphwzortabele">
    <w:name w:val="!100_tabela_tekst_cnbold (Wzor_paragraph:wzor_tabele)"/>
    <w:basedOn w:val="Normalny"/>
    <w:uiPriority w:val="99"/>
    <w:rsid w:val="005526A5"/>
    <w:pPr>
      <w:tabs>
        <w:tab w:val="left" w:pos="170"/>
      </w:tabs>
      <w:suppressAutoHyphens/>
      <w:autoSpaceDE w:val="0"/>
      <w:autoSpaceDN w:val="0"/>
      <w:adjustRightInd w:val="0"/>
      <w:spacing w:after="0" w:line="230" w:lineRule="atLeast"/>
    </w:pPr>
    <w:rPr>
      <w:rFonts w:ascii="AgendaPl BoldCondensed" w:eastAsiaTheme="minorEastAsia" w:hAnsi="AgendaPl BoldCondensed" w:cs="AgendaPl BoldCondensed"/>
      <w:b/>
      <w:bCs/>
      <w:color w:val="000000"/>
      <w:spacing w:val="-2"/>
      <w:sz w:val="20"/>
      <w:szCs w:val="20"/>
      <w:lang w:eastAsia="pl-PL"/>
    </w:rPr>
  </w:style>
  <w:style w:type="paragraph" w:customStyle="1" w:styleId="100tabelatekstzwyklywcietyWzorparagraphwzortabele">
    <w:name w:val="!100_tabela_tekst zwykly wciety (Wzor_paragraph:wzor_tabele)"/>
    <w:basedOn w:val="100tabelatekstzwyklyWzorparagraphwzortabele"/>
    <w:uiPriority w:val="99"/>
    <w:rsid w:val="005526A5"/>
  </w:style>
  <w:style w:type="character" w:customStyle="1" w:styleId="kolordlatekstuwtabelkachczasamiwystepujeWzorcharacter">
    <w:name w:val="kolor dla tekstu w tabelkach czasami wystepuje (Wzor_character)"/>
    <w:uiPriority w:val="99"/>
    <w:rsid w:val="005526A5"/>
    <w:rPr>
      <w:color w:val="005AAA"/>
    </w:rPr>
  </w:style>
  <w:style w:type="paragraph" w:customStyle="1" w:styleId="tabelaglowkaWzorparagraphwzortabele">
    <w:name w:val="tabela glowka (Wzor_paragraph:wzor_tabele)"/>
    <w:basedOn w:val="Brakstyluakapitowego"/>
    <w:uiPriority w:val="99"/>
    <w:rsid w:val="005526A5"/>
    <w:pPr>
      <w:suppressAutoHyphens/>
      <w:spacing w:line="240" w:lineRule="atLeast"/>
      <w:jc w:val="center"/>
      <w:textAlignment w:val="center"/>
    </w:pPr>
    <w:rPr>
      <w:rFonts w:eastAsiaTheme="minorHAnsi" w:cs="AgendaPl BoldCondensed"/>
      <w:b/>
      <w:bCs/>
      <w:color w:val="FFFFFF"/>
      <w:lang w:eastAsia="en-US"/>
    </w:rPr>
  </w:style>
  <w:style w:type="paragraph" w:customStyle="1" w:styleId="100tabelatekstzwyklycenterWzorparagraphwzortabele">
    <w:name w:val="!100_tabela_tekst_zwykly_center (Wzor_paragraph:wzor_tabele)"/>
    <w:basedOn w:val="100tabelatekstzwyklyWzorparagraphwzortabele"/>
    <w:uiPriority w:val="99"/>
    <w:rsid w:val="005526A5"/>
    <w:pPr>
      <w:jc w:val="center"/>
      <w:textAlignment w:val="center"/>
    </w:pPr>
    <w:rPr>
      <w:rFonts w:eastAsiaTheme="minorHAnsi"/>
      <w:lang w:eastAsia="en-US"/>
    </w:rPr>
  </w:style>
  <w:style w:type="character" w:customStyle="1" w:styleId="AgendPlBoldCondensedwtabelachWzorcharacter">
    <w:name w:val="Agend Pl BoldCondensed w tabelach (Wzor_character)"/>
    <w:uiPriority w:val="99"/>
    <w:rsid w:val="005526A5"/>
    <w:rPr>
      <w:b/>
      <w:bCs/>
    </w:rPr>
  </w:style>
  <w:style w:type="character" w:customStyle="1" w:styleId="RegularCondItalicWzorcharacter">
    <w:name w:val="RegularCondItalic (Wzor_character)"/>
    <w:basedOn w:val="Domylnaczcionkaakapitu"/>
    <w:uiPriority w:val="99"/>
    <w:rsid w:val="005526A5"/>
    <w:rPr>
      <w:b/>
      <w:bCs/>
      <w:i/>
      <w:iCs/>
      <w:w w:val="100"/>
    </w:rPr>
  </w:style>
  <w:style w:type="character" w:customStyle="1" w:styleId="04BoldCondensedWzorcharacter">
    <w:name w:val="!04_BoldCondensed (Wzor_character)"/>
    <w:basedOn w:val="Domylnaczcionkaakapitu"/>
    <w:uiPriority w:val="99"/>
    <w:rsid w:val="005526A5"/>
    <w:rPr>
      <w:rFonts w:ascii="AgendaPl BoldCondensed" w:hAnsi="AgendaPl BoldCondensed" w:cs="AgendaPl BoldCondensed"/>
      <w:b/>
      <w:bCs/>
      <w:color w:val="000000"/>
      <w:position w:val="0"/>
    </w:rPr>
  </w:style>
  <w:style w:type="paragraph" w:customStyle="1" w:styleId="100tabelaglowkaAdaminne">
    <w:name w:val="!100_tabela glowka (!Adam inne)"/>
    <w:basedOn w:val="Normalny"/>
    <w:uiPriority w:val="99"/>
    <w:rsid w:val="005526A5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5526A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1A17-16F4-4790-8D18-A3863EE1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3804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Łukasz Marks</cp:lastModifiedBy>
  <cp:revision>25</cp:revision>
  <dcterms:created xsi:type="dcterms:W3CDTF">2015-05-26T09:01:00Z</dcterms:created>
  <dcterms:modified xsi:type="dcterms:W3CDTF">2024-08-21T19:45:00Z</dcterms:modified>
</cp:coreProperties>
</file>