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40" w:firstLine="0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ZASADY OCENIANIA Z JĘZYKA ANGIELSKIEGO W ROKU SZKOLNYM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f09el3ubm9n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I. Wymagania edukacyjne niezbędne do uzyskania poszczególnych ocen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Kryteria oceniania ogólne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8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4"/>
        <w:gridCol w:w="2126"/>
        <w:gridCol w:w="2126"/>
        <w:gridCol w:w="2126"/>
        <w:gridCol w:w="2126"/>
        <w:gridCol w:w="2126"/>
        <w:gridCol w:w="2270"/>
        <w:tblGridChange w:id="0">
          <w:tblGrid>
            <w:gridCol w:w="1984"/>
            <w:gridCol w:w="2126"/>
            <w:gridCol w:w="2126"/>
            <w:gridCol w:w="2126"/>
            <w:gridCol w:w="2126"/>
            <w:gridCol w:w="2126"/>
            <w:gridCol w:w="227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POZIOM PODSTAWOWY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POZIOM PONADPODSTAWOWY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NIEDOSTATECZNA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CELUJĄCA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Wiadomości: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środki językowe,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fonetyka,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ortografia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nie spełnia większości kryteriów, by otrzymać ocenę dopuszczającą, tj. nie opanował podstawowej wiedzy i nie potrafi wykonać zadań o elementarnym stopniu trudności, nawet z pomocą nauczyciela.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Braki w wiadomościach i umiejętnościach są na tyle rozległe, że uniemożliwiają mu naukę na kolejnych etapach.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ograniczoną liczbę podstawowych słów i wyrażeń,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liczne błędy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ich zapisie i wymowie,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proste, elementarne struktury gramatyczne wprowadzone przez nauczyciela,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liczne błędy leksykalno-gramatyczne we wszystkich typach zadań.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część wprowadzonych słów i wyrażeń,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sporo błędów w ich zapisie i wymowie,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większość wprowadzonych struktur gramatycznych,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sporo błędów leksykalno-gramatycznych w trudniejszych zadaniach.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większość wprowadzonych słów i wyrażeń,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zwykle poprawnie je zapisuje i wymawia,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struktury gramatyczne,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nieliczne błędy leksykalno-gramatyczne.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słowa i wyrażenia,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je zapisuje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wymawia,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zna wszystkie wprowadzone struktury gramatyczne,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popełnia sporadyczne błędy leksykalno-gramatyczne, które zwykle potrafi samodzielnie poprawić.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Ocenę celującą otrzymuje uczeń, który w wysokim stopniu opanował wiedzę i umiejętności określone programem nauczania.*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*W świetle obowiązujących przepisów ocena ucznia ma wynikać ze stopnia przyswojenia przez niego treści wynikających z podstawy programowej.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Ustalenie wymagań na ocenę celującą należy do nauczyciela, ale muszą one być zgodne z prawem. Jeżeli uczeń wykazuje zainteresowanie poszerzaniem wiedzy,   można go za to nagrodzić dodatkowo, ale wiedza wykraczająca poza program nie może być elementem koniecznym do uzyskania oceny celującej  - art. 44b ust. 3 Ustawy z dnia 7 września 1991 r. o systemie oświaty (Dz. U. z 2017 r. poz. 2198, 2203 i 2361)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 ograniczonym stopniu rozwiązuje zadania na słuchanie – rozumie pojedyncze słowa.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częściowo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Recepcja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rozumie polecenia nauczyciela,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poprawnie rozwiązuje zadania na słuchanie,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zwykle potrafi uzasadnić swoje odpowiedzi.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wypowiedzi ucznia nie są płynne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i uzyskuje niewielką część istotnych informacji,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niewielki zakres słownictwa i struktur,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liczne błędy leksykalno-gramatyczne.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wypowiedzi nie są zbyt płynne, ale mają dostateczną długość,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i uzyskuje większość istotnych informacji,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słownictwo i struktury odpowiednie do formy wypowiedzi,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sporo błędów leksykalno-gramatycznych.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dość płynne i mają odpowiednią długość,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i uzyskuje wszystkie istotne informacje,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logiczne i w miarę spójne,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adekwatne do tematu słownictwo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struktury,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nieliczne błędy leksykalno-gramatyczne, nie zakłócające komunikacji.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Produkcja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ucznia są płynne i mają odpowiednią długość,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przekazuje i uzyskuje wszystkie wymagane informacje,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wypowiedzi są logiczne i spójne,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stosuje bogate słownictwo i struktury,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• uczeń popełnia sporadyczne błędy leksykalno-gramatyczne.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48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3402"/>
        <w:gridCol w:w="3260"/>
        <w:gridCol w:w="3260"/>
        <w:gridCol w:w="256"/>
        <w:gridCol w:w="28"/>
        <w:gridCol w:w="3095"/>
        <w:tblGridChange w:id="0">
          <w:tblGrid>
            <w:gridCol w:w="1560"/>
            <w:gridCol w:w="3402"/>
            <w:gridCol w:w="3260"/>
            <w:gridCol w:w="3260"/>
            <w:gridCol w:w="256"/>
            <w:gridCol w:w="28"/>
            <w:gridCol w:w="3095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d9d9d9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00b050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HELLO!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 EDUKACYJNYCH</w:t>
            </w:r>
          </w:p>
        </w:tc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 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znajomość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kilka podstawowych słów.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część podstawowych słów i zwrotów.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wszystkie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poznane wyrazy oraz zwroty 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2-3).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gramatyczne. Popełnia 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i własnych wypowiedziach.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i własnych wypowiedziach. Błędy nie zakłócają komunikacji.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i własnych wypowiedziach.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Kolory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Zwroty na powitanie i pożegnanie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Konstrukcje: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I’m (Anna), This is (Tomek).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Liczby 1-10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Polecenia i pytania dotyczące kolorów i liczb.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komunikatów słownych na bazie poznanego słownictwa.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szczegółowo komunikaty słowne w zakresie omawianych tematów. Poprawnie rozwiązuje zadania na słuchanie.</w:t>
            </w:r>
          </w:p>
        </w:tc>
      </w:tr>
      <w:tr>
        <w:trPr>
          <w:cantSplit w:val="1"/>
          <w:trHeight w:val="1855" w:hRule="atLeast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słuchanie,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wskazuje kolory i liczby zgodnie z usłyszanymi nazwami,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reaguje adekwatnie na powitanie i pożegnanie,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się innym,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niektóre polecenia i pytania dotyczące poznanego materiału,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powtarza rymowanki.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kolory i liczby,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wita się i żegna z innymi,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przedstawia się,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polecenia i pytania dotyczące poznanego materiału,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mówi rymowanki.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00b050" w:val="clear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MY FAVOURITE THINGS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9ccff" w:val="clear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gridSpan w:val="3"/>
            <w:shd w:fill="99ccff" w:val="clear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znajomość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kilka podstawowych słów.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część podstawowych słów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wszystkie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poznane wyrazy oraz zwroty 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4–11).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gramatyczne. Popełnia 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i własnych wypowiedziach.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i własnych wypowiedziach. Błędy nie zakłócają komunikacji.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i własnych wypowiedziach.</w:t>
            </w:r>
          </w:p>
        </w:tc>
      </w:tr>
    </w:tbl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headerReference r:id="rId7" w:type="default"/>
          <w:pgSz w:h="11906" w:w="16838" w:orient="landscape"/>
          <w:pgMar w:bottom="1800" w:top="850" w:left="992" w:right="992" w:header="708" w:footer="28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861.0" w:type="dxa"/>
        <w:jc w:val="left"/>
        <w:tblLayout w:type="fixed"/>
        <w:tblLook w:val="0000"/>
      </w:tblPr>
      <w:tblGrid>
        <w:gridCol w:w="1560"/>
        <w:gridCol w:w="13301"/>
        <w:tblGridChange w:id="0">
          <w:tblGrid>
            <w:gridCol w:w="1560"/>
            <w:gridCol w:w="13301"/>
          </w:tblGrid>
        </w:tblGridChange>
      </w:tblGrid>
      <w:tr>
        <w:trPr>
          <w:cantSplit w:val="0"/>
          <w:trHeight w:val="173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Ulubione rzeczy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Kolory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Liczby 1-15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Przymiotniki: big, small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It’s a (bike), It isn’t a (scooter)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 it a (scooter)?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Polecenia i pytania dotyczące ulubionych rzeczy i liczb.</w:t>
            </w:r>
          </w:p>
        </w:tc>
      </w:tr>
    </w:tbl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1906" w:w="16838" w:orient="landscape"/>
          <w:pgMar w:bottom="1800" w:top="850" w:left="992" w:right="992" w:header="708" w:footer="850"/>
          <w:cols w:equalWidth="0" w:num="2">
            <w:col w:space="708" w:w="7073"/>
            <w:col w:space="0" w:w="7073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88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62"/>
        <w:gridCol w:w="3405"/>
        <w:gridCol w:w="3263"/>
        <w:gridCol w:w="3263"/>
        <w:gridCol w:w="3379"/>
        <w:gridCol w:w="15"/>
        <w:tblGridChange w:id="0">
          <w:tblGrid>
            <w:gridCol w:w="1562"/>
            <w:gridCol w:w="3405"/>
            <w:gridCol w:w="3263"/>
            <w:gridCol w:w="3263"/>
            <w:gridCol w:w="3379"/>
            <w:gridCol w:w="15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komunikatów słownych na bazie poznanego słownictwa.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słuchanie.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szczegółowo komunikaty słowne w zakresie omawianych tematów. Poprawnie rozwiązuje zadania na słuchanie.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słuchanie,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wskazuje ulubione rzeczy, liczby, kolory i przymiotniki zgodnie z usłyszanymi nazwami,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niektóre polecenia i pytania dotyczące poznanego materiału,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czyta poznane słowa,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śpiewa piosenkę czy powtarza historyjkę,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opisuje ulubioną rzecz lub wygląd robota,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zapisuje nazwy ulubionych rzeczy i liczb.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ulubione rzeczy, liczby, kolory i przymiotniki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ulubiona rzecz i wygląd robota,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polecenia i pytania dotyczące poznanego materiału,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czyta i pisze nazwy ulubionych rzeczy i liczb,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śpiewa piosenkę czy odgrywa historyjkę.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zapisuje nazwy ulubionych rzeczy i liczb.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0e0e0" w:val="clear"/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NR 1 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00b050" w:val="clear"/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MY FAMILY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znajomość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kilka podstawowych słów.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część podstawowych słów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wszystkie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poznane wyrazy oraz zwroty 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12-19).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gramatyczne. Popełnia 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i własnych wypowiedziach.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i własnych wypowiedziach. Błędy nie zakłócają komunikacji.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i własnych wypowiedziach.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Członkowie rodziny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Zwierzęta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Liczby 1-15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Ulubione rzeczy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I’ve got/ I haven’t got a (brother), This is …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Polecenia i pytania dotyczące członków rodziny, zwierząt, liczb i ulubionych rzeczy.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komunikatów słownych na bazie poznanego słownictwa.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szczegółowo komunikaty słowne w zakresie omawianych tematów. Poprawnie rozwiązuje zadania na słuchanie.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słuchanie,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wskazuje członków rodziny zgodnie z usłyszanymi nazwami,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liczby 1-15,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niektóre polecenia i pytania dotyczące poznanego materiału,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czyta poznane słowa,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opisuje siebie i swoją rodzinę,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śpiewa piosenkę czy powtarza historyjkę.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członków rodziny,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siebie i swoją rodzinę,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liczby 1-15,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polecenia i pytania dotyczące poznanego materiału,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czyta i pisze nazwy członków rodziny,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śpiewa piosenkę i odgrywa historyjkę.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0e0e0" w:val="clear"/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NR 2 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00b050" w:val="clear"/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MY BODY AND FACE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znajomość 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kilka podstawowych słów.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część podstawowych słów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wszystkie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poznane wyrazy oraz zwroty 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20-27).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gramatyczne. Popełnia 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i własnych wypowiedziach.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i własnych wypowiedziach. Błędy nie zakłócają komunikacji.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i własnych wypowiedziach.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 ciała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Przymiotniki: długi, krótki, duży, mały, silny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Konstrukcje: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He’s/She’s got …, He/She hasn’t got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Has he/she got …?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Polecenia i pytania dotyczące części ciała i przymiotników.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komunikatów słownych na bazie poznanego słownictwa.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szczegółowo komunikaty słowne w zakresie omawianych tematów. Poprawnie rozwiązuje zadania na słuchanie.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słuchanie,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wskazuje części ciała i przymiotniki zgodnie z usłyszanymi nazwami,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niektóre polecenia i pytania dotyczące poznanego materiału,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czyta poznane słowa,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opisuje wygląd wybranych bohaterów/zwierząt,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pisze opis postaci z filmu,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śpiewa piosenkę czy powtarza historyjkę.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części ciała i przymiotniki,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wygląd wybranych bohaterów/zwierząt,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polecenia i pytania dotyczące poznanego materiału,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czyta i pisze nazwy części ciała i przymiotników,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pisze opis postaci z filmu,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śpiewa piosenkę i odgrywa historyjkę.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0e0e0" w:val="clear"/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NR 3 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00b050" w:val="clear"/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MY ROOM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znajomość 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kilka podstawowych słów.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część podstawowych słów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wszystkie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poznane wyrazy oraz zwroty 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28-35).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gramatyczne. Popełnia 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i własnych wypowiedziach.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i własnych wypowiedziach. Błędy nie zakłócają komunikacji.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i własnych wypowiedziach.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Przedmioty w domu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Miejsca w domu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Przyimki miejsca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Liczby 1-20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It is/ It isn’t in …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Where’s …?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i polecenia dotyczące przedmiotów i miejsc w domu.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komunikatów słownych na bazie poznanego słownictwa.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szczegółowo komunikaty słowne w zakresie omawianych tematów. Poprawnie rozwiązuje zadania na słuchanie.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słuchanie,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wskazuje przedmioty i miejsca w domu, zgodnie z usłyszanymi nazwami,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liczby 1-20,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niektóre polecenia i pytania dotyczące poznanego materiału,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czyta poznane słowa,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pyta o położenie przedmiotów,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opisuje swój pokój,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śpiewa piosenkę czy powtarza historyjkę.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przedmioty i miejsca w domu,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 o położenie przedmiotów,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polecenia i pytania dotyczące poznanego materiału,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czyta i pisze nazwy przedmiotów i miejsc w domu oraz liczb,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opisuje swój pokój,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śpiewa piosenkę i odgrywa historyjkę.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NR 4 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6"/>
            <w:tcBorders>
              <w:top w:color="000000" w:space="0" w:sz="4" w:val="single"/>
            </w:tcBorders>
            <w:shd w:fill="00b050" w:val="clear"/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CAN JUMP!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</w:tr>
      <w:tr>
        <w:trPr>
          <w:cantSplit w:val="1"/>
          <w:trHeight w:val="145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znajomość 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kilka podstawowych słów.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część podstawowych słów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wszystkie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poznane wyrazy oraz zwroty 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36-43).</w:t>
            </w:r>
          </w:p>
        </w:tc>
      </w:tr>
      <w:tr>
        <w:trPr>
          <w:cantSplit w:val="1"/>
          <w:trHeight w:val="145" w:hRule="atLeast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gramatyczne. Popełnia 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i własnych wypowiedziach.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i własnych wypowiedziach. Błędy nie zakłócają komunikacji.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i własnych wypowiedziach.</w:t>
            </w:r>
          </w:p>
        </w:tc>
      </w:tr>
      <w:tr>
        <w:trPr>
          <w:cantSplit w:val="1"/>
          <w:trHeight w:val="145" w:hRule="atLeast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Czynności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Zwierzęta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 ciała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Konstrukcje: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can/ can’t …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Can you … ?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i polecenia dotyczące czynności, zwierząt i części ciała.</w:t>
            </w:r>
          </w:p>
        </w:tc>
      </w:tr>
      <w:tr>
        <w:trPr>
          <w:cantSplit w:val="1"/>
          <w:trHeight w:val="286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komunikatów słownych na bazie poznanego słownictwa.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szczegółowo komunikaty słowne w zakresie omawianych tematów. Poprawnie rozwiązuje zadania na słuchanie.</w:t>
            </w:r>
          </w:p>
        </w:tc>
      </w:tr>
      <w:tr>
        <w:trPr>
          <w:cantSplit w:val="1"/>
          <w:trHeight w:val="145" w:hRule="atLeast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słuchanie,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wskazuje czynności, zwierzęta i części ciała, zgodnie z usłyszanymi nazwami,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niektóre polecenia i pytania dotyczące poznanego materiału,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czyta poznane słowa,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opisuje zwierzęta,</w:t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mówi i pyta o umiejętności,</w:t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śpiewa piosenkę czy powtarza historyjkę,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pisze swój opis uwzględniając wygląd i swoje umiejętności.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czynności, zwierzęta i części ciała,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polecenia i pytania dotyczące poznanego materiału,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czyta i pisze nazwy czynności, zwierząt i części ciała, 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opisuje zwierzęta,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mówi i pyta o umiejętności,</w:t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śpiewa piosenkę czy odgrywa historyjkę,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pisze swój opis uwzględniając wygląd i swoje umiejętności.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6"/>
            <w:shd w:fill="e0e0e0" w:val="clear"/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NR 5 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6"/>
            <w:shd w:fill="00b050" w:val="clear"/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 LIKES CHEESE!</w:t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</w:tr>
      <w:tr>
        <w:trPr>
          <w:cantSplit w:val="1"/>
          <w:trHeight w:val="145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znajomość 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kilka podstawowych słów.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część podstawowych słów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wszystkie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poznane wyrazy oraz zwroty 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44-51).</w:t>
            </w:r>
          </w:p>
        </w:tc>
      </w:tr>
      <w:tr>
        <w:trPr>
          <w:cantSplit w:val="1"/>
          <w:trHeight w:val="145" w:hRule="atLeast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gramatyczne. Popełnia 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i własnych wypowiedziach.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i własnych wypowiedziach. Błędy nie zakłócają komunikacji.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i własnych wypowiedziach.</w:t>
            </w:r>
          </w:p>
        </w:tc>
      </w:tr>
      <w:tr>
        <w:trPr>
          <w:cantSplit w:val="1"/>
          <w:trHeight w:val="145" w:hRule="atLeast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Produkty spożywcze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Posiłki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Konstrukcje: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He/She likes …. He/She doesn’t like …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i polecenia dotyczące produktów spożywczych i posiłków.</w:t>
            </w:r>
          </w:p>
        </w:tc>
      </w:tr>
      <w:tr>
        <w:trPr>
          <w:cantSplit w:val="1"/>
          <w:trHeight w:val="286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komunikatów słownych na bazie poznanego słownictwa.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szczegółowo komunikaty słowne w zakresie omawianych tematów. Poprawnie rozwiązuje zadania na słuchanie.</w:t>
            </w:r>
          </w:p>
        </w:tc>
      </w:tr>
      <w:tr>
        <w:trPr>
          <w:cantSplit w:val="1"/>
          <w:trHeight w:val="145" w:hRule="atLeast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słuchanie,</w:t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wskazuje produkty spożywcze i posiłki zgodnie z usłyszanymi nazwami,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niektóre polecenia i pytania dotyczące poznanego materiału,</w:t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czyta poznane słowa,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mówi i pyta o to, co je na wybrany posiłek,</w:t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śpiewa piosenkę czy powtarza historyjkę,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pisze o upodobaniach kulinarnych innych osób.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produkty spożywcze i posiłki,</w:t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polecenia i pytania dotyczące poznanego materiału,</w:t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czyta i pisze nazwy produktów spożywczych i posiłków,</w:t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mówi i pyta o to, co je na wybrany posiłek,</w:t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śpiewa piosenkę czy odgrywa historyjkę,</w:t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pisze o upodobaniach kulinarnych innych osób.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6"/>
            <w:shd w:fill="e0e0e0" w:val="clear"/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NR 6 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6"/>
            <w:shd w:fill="00b050" w:val="clear"/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OUR WORLD</w:t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</w:tr>
      <w:tr>
        <w:trPr>
          <w:cantSplit w:val="1"/>
          <w:trHeight w:val="145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znajomość 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kilka podstawowych słów.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część podstawowych słów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wszystkie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poznane wyrazy oraz zwroty 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52-59).</w:t>
            </w:r>
          </w:p>
        </w:tc>
      </w:tr>
      <w:tr>
        <w:trPr>
          <w:cantSplit w:val="1"/>
          <w:trHeight w:val="145" w:hRule="atLeast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gramatyczne. Popełnia 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i własnych wypowiedziach.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i własnych wypowiedziach. Błędy nie zakłócają komunikacji.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i własnych wypowiedziach.</w:t>
            </w:r>
          </w:p>
        </w:tc>
      </w:tr>
      <w:tr>
        <w:trPr>
          <w:cantSplit w:val="1"/>
          <w:trHeight w:val="145" w:hRule="atLeast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Elementy krajobrazu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Środki transportu</w:t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Konstrukcje: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There is …, There are …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i polecenia dotyczące elementów krajobrazu i środków transportu.</w:t>
            </w:r>
          </w:p>
        </w:tc>
      </w:tr>
      <w:tr>
        <w:trPr>
          <w:cantSplit w:val="1"/>
          <w:trHeight w:val="286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komunikatów słownych na bazie poznanego słownictwa.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szczegółowo komunikaty słowne w zakresie omawianych tematów. Poprawnie rozwiązuje zadania na słuchanie.</w:t>
            </w:r>
          </w:p>
        </w:tc>
      </w:tr>
      <w:tr>
        <w:trPr>
          <w:cantSplit w:val="1"/>
          <w:trHeight w:val="3997" w:hRule="atLeast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słuchanie,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wskazuje elementy krajobrazu i środki transportu zgodnie z usłyszanymi nazwami,</w:t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niektóre polecenia i pytania dotyczące poznanego materiału,</w:t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czyta poznane słowa,</w:t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podaje miejsce położenia i ilość pojazdów,</w:t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opisuje krajobraz,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mówi o elementach krajobrazu mapy Polski, o ich położeniu, atrakcyjności i ważności,</w:t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śpiewa piosenkę czy powtarza historyjkę.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elementy krajobrazu i środki transportu,</w:t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polecenia i pytania dotyczące poznanego materiału,</w:t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czyta i pisze nazwy elementów krajobrazu i środków transportu,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podaje miejsce położenia i ilość pojazdów,</w:t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opisuje krajobraz,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mówi o elementach krajobrazu mapy Polski, o ich położeniu, atrakcyjności i ważności,</w:t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śpiewa piosenkę i odgrywa historyjkę.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gridSpan w:val="6"/>
            <w:shd w:fill="e0e0e0" w:val="clear"/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NR 7 </w:t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gridSpan w:val="6"/>
            <w:shd w:fill="00b050" w:val="clear"/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WHAT’S HE WEARING?</w:t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DOPUSZCZAJĄCA</w:t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DOSTATECZNA</w:t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DOBRA</w:t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BARDZO DOBRA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NISKI STOPIEŃ SPEŁNIENIA WYMAGAŃ EDUKACYJNYCH</w:t>
            </w:r>
          </w:p>
        </w:tc>
        <w:tc>
          <w:tcPr>
            <w:shd w:fill="99ccff" w:val="clear"/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PODSTAWOWY STOPIEŃ SPEŁNIENIA WYMAGAŃ</w:t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ŚREDNI STOPIEŃ SPEŁNIENIA WYMAGAŃ</w:t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WYSOKI STOPIEŃ SPEŁNIENIA WYMAGAŃ</w:t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EDUKACYJNYCH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WIEDZA: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znajomość </w:t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językowych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kilka podstawowych słów.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zna i stosuje część podstawowych słów i zwrotów.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większość poznanych wyrazów oraz zwrotów.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Zna i stosuje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wszystkie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poznane wyrazy oraz zwroty (str.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60-67).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w niewielkim stopniu stosuje poznane struktury gramatyczne. Popełnia liczne błędy.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stosuje poznane struktury gramatyczne w zadaniach i własnych wypowiedziach.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stosuje poznane struktury gramatyczne w zadaniach i własnych wypowiedziach. Błędy nie zakłócają komunikacji.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stosuje poznane struktury gramatyczne w zadaniach i własnych wypowiedziach.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Ubrania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Konstrukcje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I’m/He’s/She’s wearing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Pytania i polecenia dotyczące ubrań.</w:t>
            </w:r>
          </w:p>
        </w:tc>
      </w:tr>
      <w:tr>
        <w:trPr>
          <w:cantSplit w:val="1"/>
          <w:trHeight w:val="286" w:hRule="atLeast"/>
          <w:tblHeader w:val="0"/>
        </w:trPr>
        <w:tc>
          <w:tcPr>
            <w:vMerge w:val="restart"/>
            <w:shd w:fill="e0e0e0" w:val="clear"/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UMIEJĘTNOŚCI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Zadania na rozumienie ze słuchu sprawiają mu trudność.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rozwiązuje zadania na słuchanie.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większość komunikatów słownych na bazie poznanego słownictwa.</w:t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Rozumie szczegółowo komunikaty słowne w zakresie omawianych tematów. Poprawnie rozwiązuje zadania na słuchanie.</w:t>
            </w:r>
          </w:p>
        </w:tc>
      </w:tr>
      <w:tr>
        <w:trPr>
          <w:cantSplit w:val="1"/>
          <w:trHeight w:val="1586" w:hRule="atLeast"/>
          <w:tblHeader w:val="0"/>
        </w:trPr>
        <w:tc>
          <w:tcPr>
            <w:vMerge w:val="continue"/>
            <w:shd w:fill="e0e0e0" w:val="clear"/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Z pomocą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nauczyciela wykazuje się w stopniu minimalnym umiejętnościami na ocenę dostateczną: naśladuje, odczytuje, wykonuje zadania z pomocą innych osób.</w:t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 większości poprawnie rozwiązuje zadania na słuchanie,</w:t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wskazuje ubrania zgodnie z usłyszanymi nazwami,</w:t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niektóre polecenia i pytania dotyczące poznanego materiału,</w:t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czyta poznane słowa,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opisuje swój ubiór oraz wygląd i ubiór innych,</w:t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częściowo poprawnie opisuje zaprojektowany przez siebie mundurek szkolny,</w:t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 problemami śpiewa piosenkę czy powtarza historyjkę.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Wykazuje się umiejętnościami na wyższym poziomie od wymaganych na ocenę dostateczną, ale nie spełnia wymagań na ocenę bardzo dobrą. </w:t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Zachowuje poprawność językową.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Uczeń: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nazywa ubrania,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reaguje na polecenia i pytania dotyczące poznanego materiału,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czyta i pisze nazwy ubrań,</w:t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opisuje swój ubiór oraz wygląd i ubiór innych,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opisuje zaprojektowany przez siebie mundurek szkolny,</w:t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poprawnie śpiewa piosenkę i odgrywa historyjkę.</w:t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Uczeń rozwiązuje TEST NR 8 </w:t>
            </w:r>
          </w:p>
        </w:tc>
      </w:tr>
    </w:tbl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type w:val="continuous"/>
      <w:pgSz w:h="11906" w:w="16838" w:orient="landscape"/>
      <w:pgMar w:bottom="1800" w:top="850" w:left="992" w:right="992" w:header="708" w:footer="85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1260475" cy="56959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475" cy="569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1260475" cy="569595"/>
          <wp:effectExtent b="0" l="0" r="0" t="0"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475" cy="569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10">
    <w:name w:val="Nagłówek 1"/>
    <w:basedOn w:val="Normalny"/>
    <w:next w:val="Normalny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52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hAnsi="Arial"/>
      <w:b w:val="1"/>
      <w:bCs w:val="1"/>
      <w:w w:val="100"/>
      <w:position w:val="-1"/>
      <w:sz w:val="96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numPr>
        <w:ilvl w:val="2"/>
        <w:numId w:val="1"/>
      </w:numPr>
      <w:shd w:color="auto" w:fill="999999" w:val="clear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cs="Arial" w:hAnsi="Arial"/>
      <w:b w:val="1"/>
      <w:bCs w:val="1"/>
      <w:color w:val="ffffff"/>
      <w:w w:val="100"/>
      <w:position w:val="-1"/>
      <w:sz w:val="32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Comic Sans MS" w:cs="Arial" w:hAnsi="Comic Sans MS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Arial Narrow" w:hAnsi="Arial Narrow"/>
      <w:b w:val="1"/>
      <w:shadow w:val="1"/>
      <w:w w:val="100"/>
      <w:position w:val="-1"/>
      <w:sz w:val="12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keepNext w:val="1"/>
      <w:numPr>
        <w:ilvl w:val="5"/>
        <w:numId w:val="1"/>
      </w:numPr>
      <w:shd w:color="auto" w:fill="cccccc" w:val="clear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hAnsi="Arial"/>
      <w:b w:val="1"/>
      <w:bCs w:val="1"/>
      <w:i w:val="1"/>
      <w:iCs w:val="1"/>
      <w:w w:val="100"/>
      <w:position w:val="-1"/>
      <w:sz w:val="20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7">
    <w:name w:val="Nagłówek 7"/>
    <w:basedOn w:val="Normalny"/>
    <w:next w:val="Normalny"/>
    <w:autoRedefine w:val="0"/>
    <w:hidden w:val="0"/>
    <w:qFormat w:val="0"/>
    <w:pPr>
      <w:keepNext w:val="1"/>
      <w:numPr>
        <w:ilvl w:val="6"/>
        <w:numId w:val="1"/>
      </w:numPr>
      <w:shd w:color="auto" w:fill="cccccc" w:val="clear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rFonts w:ascii="Arial" w:hAnsi="Arial"/>
      <w:b w:val="1"/>
      <w:bCs w:val="1"/>
      <w:w w:val="100"/>
      <w:position w:val="-1"/>
      <w:sz w:val="20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8">
    <w:name w:val="Nagłówek 8"/>
    <w:basedOn w:val="Normalny"/>
    <w:next w:val="Normalny"/>
    <w:autoRedefine w:val="0"/>
    <w:hidden w:val="0"/>
    <w:qFormat w:val="0"/>
    <w:pPr>
      <w:keepNext w:val="1"/>
      <w:numPr>
        <w:ilvl w:val="7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Arial" w:hAnsi="Arial"/>
      <w:b w:val="1"/>
      <w:bCs w:val="1"/>
      <w:i w:val="1"/>
      <w:iCs w:val="1"/>
      <w:w w:val="100"/>
      <w:position w:val="-1"/>
      <w:sz w:val="20"/>
      <w:szCs w:val="18"/>
      <w:effect w:val="none"/>
      <w:shd w:color="auto" w:fill="cccccc" w:val="clear"/>
      <w:vertAlign w:val="baseline"/>
      <w:cs w:val="0"/>
      <w:em w:val="none"/>
      <w:lang w:bidi="ar-SA" w:eastAsia="ar-SA" w:val="pl-PL"/>
    </w:rPr>
  </w:style>
  <w:style w:type="paragraph" w:styleId="Nagłówek9">
    <w:name w:val="Nagłówek 9"/>
    <w:basedOn w:val="Heading"/>
    <w:next w:val="Tekstpodstawowy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Tahoma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ar-SA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główek1Znak">
    <w:name w:val="Nagłówek 1 Znak"/>
    <w:next w:val="Nagłówek1Znak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Arial" w:cs="Arial" w:hAnsi="Arial"/>
      <w:b w:val="1"/>
      <w:bCs w:val="1"/>
      <w:color w:val="ffffff"/>
      <w:w w:val="100"/>
      <w:position w:val="-1"/>
      <w:sz w:val="18"/>
      <w:szCs w:val="18"/>
      <w:effect w:val="none"/>
      <w:shd w:color="auto" w:fill="999999" w:val="clear"/>
      <w:vertAlign w:val="baseline"/>
      <w:cs w:val="0"/>
      <w:em w:val="none"/>
      <w:lang w:bidi="ar-SA" w:eastAsia="ar-SA"/>
    </w:rPr>
  </w:style>
  <w:style w:type="character" w:styleId="Nagłówek4Znak">
    <w:name w:val="Nagłówek 4 Znak"/>
    <w:next w:val="Nagłówek4Znak"/>
    <w:autoRedefine w:val="0"/>
    <w:hidden w:val="0"/>
    <w:qFormat w:val="0"/>
    <w:rPr>
      <w:rFonts w:ascii="Comic Sans MS" w:cs="Arial" w:hAnsi="Comic Sans MS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character" w:styleId="Nagłówek5Znak">
    <w:name w:val="Nagłówek 5 Znak"/>
    <w:next w:val="Nagłówek5Znak"/>
    <w:autoRedefine w:val="0"/>
    <w:hidden w:val="0"/>
    <w:qFormat w:val="0"/>
    <w:rPr>
      <w:rFonts w:ascii="Arial Narrow" w:cs="Times New Roman" w:hAnsi="Arial Narrow"/>
      <w:b w:val="1"/>
      <w:shadow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character" w:styleId="Nagłówek6Znak">
    <w:name w:val="Nagłówek 6 Znak"/>
    <w:next w:val="Nagłówek6Znak"/>
    <w:autoRedefine w:val="0"/>
    <w:hidden w:val="0"/>
    <w:qFormat w:val="0"/>
    <w:rPr>
      <w:rFonts w:ascii="Arial" w:cs="Times New Roman" w:hAnsi="Arial"/>
      <w:b w:val="1"/>
      <w:bCs w:val="1"/>
      <w:i w:val="1"/>
      <w:iCs w:val="1"/>
      <w:w w:val="100"/>
      <w:position w:val="-1"/>
      <w:sz w:val="18"/>
      <w:szCs w:val="18"/>
      <w:effect w:val="none"/>
      <w:shd w:color="auto" w:fill="cccccc" w:val="clear"/>
      <w:vertAlign w:val="baseline"/>
      <w:cs w:val="0"/>
      <w:em w:val="none"/>
      <w:lang w:bidi="ar-SA" w:eastAsia="ar-SA"/>
    </w:rPr>
  </w:style>
  <w:style w:type="character" w:styleId="Nagłówek7Znak">
    <w:name w:val="Nagłówek 7 Znak"/>
    <w:next w:val="Nagłówek7Znak"/>
    <w:autoRedefine w:val="0"/>
    <w:hidden w:val="0"/>
    <w:qFormat w:val="0"/>
    <w:rPr>
      <w:rFonts w:ascii="Arial" w:cs="Times New Roman" w:hAnsi="Arial"/>
      <w:b w:val="1"/>
      <w:bCs w:val="1"/>
      <w:w w:val="100"/>
      <w:position w:val="-1"/>
      <w:sz w:val="18"/>
      <w:szCs w:val="18"/>
      <w:effect w:val="none"/>
      <w:shd w:color="auto" w:fill="cccccc" w:val="clear"/>
      <w:vertAlign w:val="baseline"/>
      <w:cs w:val="0"/>
      <w:em w:val="none"/>
      <w:lang w:bidi="ar-SA" w:eastAsia="ar-SA"/>
    </w:rPr>
  </w:style>
  <w:style w:type="character" w:styleId="Nagłówek8Znak">
    <w:name w:val="Nagłówek 8 Znak"/>
    <w:next w:val="Nagłówek8Znak"/>
    <w:autoRedefine w:val="0"/>
    <w:hidden w:val="0"/>
    <w:qFormat w:val="0"/>
    <w:rPr>
      <w:rFonts w:ascii="Arial" w:cs="Times New Roman" w:hAnsi="Arial"/>
      <w:b w:val="1"/>
      <w:bCs w:val="1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character" w:styleId="Nagłówek9Znak">
    <w:name w:val="Nagłówek 9 Znak"/>
    <w:next w:val="Nagłówek9Znak"/>
    <w:autoRedefine w:val="0"/>
    <w:hidden w:val="0"/>
    <w:qFormat w:val="0"/>
    <w:rPr>
      <w:rFonts w:ascii="Arial" w:cs="Tahoma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ar-SA"/>
    </w:rPr>
  </w:style>
  <w:style w:type="character" w:styleId="WW8Num2z0">
    <w:name w:val="WW8Num2z0"/>
    <w:next w:val="WW8Num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2">
    <w:name w:val="Domyślna czcionka akapitu2"/>
    <w:next w:val="Domyślnaczcionkaakapitu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3z3">
    <w:name w:val="WW8Num33z3"/>
    <w:next w:val="WW8Num33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4z2">
    <w:name w:val="WW8Num44z2"/>
    <w:next w:val="WW8Num4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4z3">
    <w:name w:val="WW8Num44z3"/>
    <w:next w:val="WW8Num4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z1">
    <w:name w:val="WW8Num49z1"/>
    <w:next w:val="WW8Num4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9z2">
    <w:name w:val="WW8Num49z2"/>
    <w:next w:val="WW8Num4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0z0">
    <w:name w:val="WW8Num50z0"/>
    <w:next w:val="WW8Num5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2z0">
    <w:name w:val="WW8Num52z0"/>
    <w:next w:val="WW8Num5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53z0">
    <w:name w:val="WW8Num53z0"/>
    <w:next w:val="WW8Num5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4z0">
    <w:name w:val="WW8Num54z0"/>
    <w:next w:val="WW8Num5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5z0">
    <w:name w:val="WW8Num55z0"/>
    <w:next w:val="WW8Num5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6z0">
    <w:name w:val="WW8Num56z0"/>
    <w:next w:val="WW8Num5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57z0">
    <w:name w:val="WW8Num57z0"/>
    <w:next w:val="WW8Num5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8z0">
    <w:name w:val="WW8Num58z0"/>
    <w:next w:val="WW8Num5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0z0">
    <w:name w:val="WW8Num60z0"/>
    <w:next w:val="WW8Num6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1z0">
    <w:name w:val="WW8Num61z0"/>
    <w:next w:val="WW8Num6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2z0">
    <w:name w:val="WW8Num62z0"/>
    <w:next w:val="WW8Num6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3z0">
    <w:name w:val="WW8Num63z0"/>
    <w:next w:val="WW8Num6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4z0">
    <w:name w:val="WW8Num64z0"/>
    <w:next w:val="WW8Num6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5z0">
    <w:name w:val="WW8Num65z0"/>
    <w:next w:val="WW8Num6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6z0">
    <w:name w:val="WW8Num66z0"/>
    <w:next w:val="WW8Num6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7z0">
    <w:name w:val="WW8Num67z0"/>
    <w:next w:val="WW8Num6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8z0">
    <w:name w:val="WW8Num68z0"/>
    <w:next w:val="WW8Num6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69z0">
    <w:name w:val="WW8Num69z0"/>
    <w:next w:val="WW8Num6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0z0">
    <w:name w:val="WW8Num70z0"/>
    <w:next w:val="WW8Num7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1z0">
    <w:name w:val="WW8Num71z0"/>
    <w:next w:val="WW8Num7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2z0">
    <w:name w:val="WW8Num72z0"/>
    <w:next w:val="WW8Num7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3z0">
    <w:name w:val="WW8Num73z0"/>
    <w:next w:val="WW8Num7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4z0">
    <w:name w:val="WW8Num74z0"/>
    <w:next w:val="WW8Num7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5z0">
    <w:name w:val="WW8Num75z0"/>
    <w:next w:val="WW8Num7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6z0">
    <w:name w:val="WW8Num76z0"/>
    <w:next w:val="WW8Num7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6z1">
    <w:name w:val="WW8Num76z1"/>
    <w:next w:val="WW8Num7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6z2">
    <w:name w:val="WW8Num76z2"/>
    <w:next w:val="WW8Num7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6z3">
    <w:name w:val="WW8Num76z3"/>
    <w:next w:val="WW8Num76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7z0">
    <w:name w:val="WW8Num77z0"/>
    <w:next w:val="WW8Num7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8z0">
    <w:name w:val="WW8Num78z0"/>
    <w:next w:val="WW8Num7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9z0">
    <w:name w:val="WW8Num79z0"/>
    <w:next w:val="WW8Num7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79z1">
    <w:name w:val="WW8Num79z1"/>
    <w:next w:val="WW8Num7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9z2">
    <w:name w:val="WW8Num79z2"/>
    <w:next w:val="WW8Num7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9z3">
    <w:name w:val="WW8Num79z3"/>
    <w:next w:val="WW8Num7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0z0">
    <w:name w:val="WW8Num80z0"/>
    <w:next w:val="WW8Num8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1z0">
    <w:name w:val="WW8Num81z0"/>
    <w:next w:val="WW8Num8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2z0">
    <w:name w:val="WW8Num82z0"/>
    <w:next w:val="WW8Num8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3z0">
    <w:name w:val="WW8Num83z0"/>
    <w:next w:val="WW8Num8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4z0">
    <w:name w:val="WW8Num84z0"/>
    <w:next w:val="WW8Num8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5z0">
    <w:name w:val="WW8Num85z0"/>
    <w:next w:val="WW8Num8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6z0">
    <w:name w:val="WW8Num86z0"/>
    <w:next w:val="WW8Num8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6z1">
    <w:name w:val="WW8Num86z1"/>
    <w:next w:val="WW8Num8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6z2">
    <w:name w:val="WW8Num86z2"/>
    <w:next w:val="WW8Num8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7z0">
    <w:name w:val="WW8Num87z0"/>
    <w:next w:val="WW8Num8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8z0">
    <w:name w:val="WW8Num88z0"/>
    <w:next w:val="WW8Num8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9z0">
    <w:name w:val="WW8Num89z0"/>
    <w:next w:val="WW8Num8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0z0">
    <w:name w:val="WW8Num90z0"/>
    <w:next w:val="WW8Num9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1z0">
    <w:name w:val="WW8Num91z0"/>
    <w:next w:val="WW8Num9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3z0">
    <w:name w:val="WW8Num93z0"/>
    <w:next w:val="WW8Num9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3z1">
    <w:name w:val="WW8Num93z1"/>
    <w:next w:val="WW8Num9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3z2">
    <w:name w:val="WW8Num93z2"/>
    <w:next w:val="WW8Num9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3z3">
    <w:name w:val="WW8Num93z3"/>
    <w:next w:val="WW8Num93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4z0">
    <w:name w:val="WW8Num94z0"/>
    <w:next w:val="WW8Num9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5z0">
    <w:name w:val="WW8Num95z0"/>
    <w:next w:val="WW8Num9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6z0">
    <w:name w:val="WW8Num96z0"/>
    <w:next w:val="WW8Num9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7z0">
    <w:name w:val="WW8Num97z0"/>
    <w:next w:val="WW8Num9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8z0">
    <w:name w:val="WW8Num98z0"/>
    <w:next w:val="WW8Num9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99z0">
    <w:name w:val="WW8Num99z0"/>
    <w:next w:val="WW8Num9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00z0">
    <w:name w:val="WW8Num100z0"/>
    <w:next w:val="WW8Num10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00z1">
    <w:name w:val="WW8Num100z1"/>
    <w:next w:val="WW8Num100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0z2">
    <w:name w:val="WW8Num100z2"/>
    <w:next w:val="WW8Num100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0z3">
    <w:name w:val="WW8Num100z3"/>
    <w:next w:val="WW8Num10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1z0">
    <w:name w:val="WW8Num101z0"/>
    <w:next w:val="WW8Num10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2z0">
    <w:name w:val="WW8Num102z0"/>
    <w:next w:val="WW8Num10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02z1">
    <w:name w:val="WW8Num102z1"/>
    <w:next w:val="WW8Num10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2z2">
    <w:name w:val="WW8Num102z2"/>
    <w:next w:val="WW8Num10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2z3">
    <w:name w:val="WW8Num102z3"/>
    <w:next w:val="WW8Num10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3z0">
    <w:name w:val="WW8Num103z0"/>
    <w:next w:val="WW8Num10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04z0">
    <w:name w:val="WW8Num104z0"/>
    <w:next w:val="WW8Num10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5z0">
    <w:name w:val="WW8Num105z0"/>
    <w:next w:val="WW8Num10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6z0">
    <w:name w:val="WW8Num106z0"/>
    <w:next w:val="WW8Num10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7z0">
    <w:name w:val="WW8Num107z0"/>
    <w:next w:val="WW8Num10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8z0">
    <w:name w:val="WW8Num108z0"/>
    <w:next w:val="WW8Num10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9z0">
    <w:name w:val="WW8Num109z0"/>
    <w:next w:val="WW8Num10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0z0">
    <w:name w:val="WW8Num110z0"/>
    <w:next w:val="WW8Num11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1z0">
    <w:name w:val="WW8Num111z0"/>
    <w:next w:val="WW8Num11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2z0">
    <w:name w:val="WW8Num112z0"/>
    <w:next w:val="WW8Num11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3z0">
    <w:name w:val="WW8Num113z0"/>
    <w:next w:val="WW8Num11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14z0">
    <w:name w:val="WW8Num114z0"/>
    <w:next w:val="WW8Num11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5z0">
    <w:name w:val="WW8Num115z0"/>
    <w:next w:val="WW8Num11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6z0">
    <w:name w:val="WW8Num116z0"/>
    <w:next w:val="WW8Num11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17z0">
    <w:name w:val="WW8Num117z0"/>
    <w:next w:val="WW8Num11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8z0">
    <w:name w:val="WW8Num118z0"/>
    <w:next w:val="WW8Num11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0">
    <w:name w:val="WW8Num119z0"/>
    <w:next w:val="WW8Num11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9z1">
    <w:name w:val="WW8Num119z1"/>
    <w:next w:val="WW8Num11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9z2">
    <w:name w:val="WW8Num119z2"/>
    <w:next w:val="WW8Num11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0z0">
    <w:name w:val="WW8Num120z0"/>
    <w:next w:val="WW8Num12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1z0">
    <w:name w:val="WW8Num121z0"/>
    <w:next w:val="WW8Num12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22z0">
    <w:name w:val="WW8Num122z0"/>
    <w:next w:val="WW8Num12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3z0">
    <w:name w:val="WW8Num123z0"/>
    <w:next w:val="WW8Num12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24z0">
    <w:name w:val="WW8Num124z0"/>
    <w:next w:val="WW8Num12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24z1">
    <w:name w:val="WW8Num124z1"/>
    <w:next w:val="WW8Num124z1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4z2">
    <w:name w:val="WW8Num124z2"/>
    <w:next w:val="WW8Num12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4z3">
    <w:name w:val="WW8Num124z3"/>
    <w:next w:val="WW8Num12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4z4">
    <w:name w:val="WW8Num124z4"/>
    <w:next w:val="WW8Num124z4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5z0">
    <w:name w:val="WW8Num125z0"/>
    <w:next w:val="WW8Num12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6z0">
    <w:name w:val="WW8Num126z0"/>
    <w:next w:val="WW8Num12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27z0">
    <w:name w:val="WW8Num127z0"/>
    <w:next w:val="WW8Num12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8z0">
    <w:name w:val="WW8Num128z0"/>
    <w:next w:val="WW8Num12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9z0">
    <w:name w:val="WW8Num129z0"/>
    <w:next w:val="WW8Num12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1z0">
    <w:name w:val="WW8Num131z0"/>
    <w:next w:val="WW8Num13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2z0">
    <w:name w:val="WW8Num132z0"/>
    <w:next w:val="WW8Num13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32z1">
    <w:name w:val="WW8Num132z1"/>
    <w:next w:val="WW8Num13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2z2">
    <w:name w:val="WW8Num132z2"/>
    <w:next w:val="WW8Num13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2z3">
    <w:name w:val="WW8Num132z3"/>
    <w:next w:val="WW8Num13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3z0">
    <w:name w:val="WW8Num133z0"/>
    <w:next w:val="WW8Num13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34z0">
    <w:name w:val="WW8Num134z0"/>
    <w:next w:val="WW8Num13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5z0">
    <w:name w:val="WW8Num135z0"/>
    <w:next w:val="WW8Num13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6z0">
    <w:name w:val="WW8Num136z0"/>
    <w:next w:val="WW8Num13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7z0">
    <w:name w:val="WW8Num137z0"/>
    <w:next w:val="WW8Num13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8z0">
    <w:name w:val="WW8Num138z0"/>
    <w:next w:val="WW8Num13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9z0">
    <w:name w:val="WW8Num139z0"/>
    <w:next w:val="WW8Num13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39z1">
    <w:name w:val="WW8Num139z1"/>
    <w:next w:val="WW8Num13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9z2">
    <w:name w:val="WW8Num139z2"/>
    <w:next w:val="WW8Num13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9z3">
    <w:name w:val="WW8Num139z3"/>
    <w:next w:val="WW8Num13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0z0">
    <w:name w:val="WW8Num140z0"/>
    <w:next w:val="WW8Num14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1z0">
    <w:name w:val="WW8Num141z0"/>
    <w:next w:val="WW8Num14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2z0">
    <w:name w:val="WW8Num142z0"/>
    <w:next w:val="WW8Num14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3z0">
    <w:name w:val="WW8Num143z0"/>
    <w:next w:val="WW8Num14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4z0">
    <w:name w:val="WW8Num144z0"/>
    <w:next w:val="WW8Num14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0">
    <w:name w:val="WW8Num145z0"/>
    <w:next w:val="WW8Num14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5z1">
    <w:name w:val="WW8Num145z1"/>
    <w:next w:val="WW8Num14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5z2">
    <w:name w:val="WW8Num145z2"/>
    <w:next w:val="WW8Num14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6z0">
    <w:name w:val="WW8Num146z0"/>
    <w:next w:val="WW8Num14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7z0">
    <w:name w:val="WW8Num147z0"/>
    <w:next w:val="WW8Num14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8z0">
    <w:name w:val="WW8Num148z0"/>
    <w:next w:val="WW8Num14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9z0">
    <w:name w:val="WW8Num149z0"/>
    <w:next w:val="WW8Num14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49z1">
    <w:name w:val="WW8Num149z1"/>
    <w:next w:val="WW8Num149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9z2">
    <w:name w:val="WW8Num149z2"/>
    <w:next w:val="WW8Num149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9z3">
    <w:name w:val="WW8Num149z3"/>
    <w:next w:val="WW8Num149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0z0">
    <w:name w:val="WW8Num150z0"/>
    <w:next w:val="WW8Num15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50z1">
    <w:name w:val="WW8Num150z1"/>
    <w:next w:val="WW8Num150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0z2">
    <w:name w:val="WW8Num150z2"/>
    <w:next w:val="WW8Num150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0z3">
    <w:name w:val="WW8Num150z3"/>
    <w:next w:val="WW8Num15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1z0">
    <w:name w:val="WW8Num151z0"/>
    <w:next w:val="WW8Num15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2z0">
    <w:name w:val="WW8Num152z0"/>
    <w:next w:val="WW8Num15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53z0">
    <w:name w:val="WW8Num153z0"/>
    <w:next w:val="WW8Num15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4z0">
    <w:name w:val="WW8Num154z0"/>
    <w:next w:val="WW8Num15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5z0">
    <w:name w:val="WW8Num155z0"/>
    <w:next w:val="WW8Num15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56z0">
    <w:name w:val="WW8Num156z0"/>
    <w:next w:val="WW8Num15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7z0">
    <w:name w:val="WW8Num157z0"/>
    <w:next w:val="WW8Num15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57z1">
    <w:name w:val="WW8Num157z1"/>
    <w:next w:val="WW8Num157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7z2">
    <w:name w:val="WW8Num157z2"/>
    <w:next w:val="WW8Num157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7z3">
    <w:name w:val="WW8Num157z3"/>
    <w:next w:val="WW8Num157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8z0">
    <w:name w:val="WW8Num158z0"/>
    <w:next w:val="WW8Num158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159z0">
    <w:name w:val="WW8Num159z0"/>
    <w:next w:val="WW8Num159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60z0">
    <w:name w:val="WW8Num160z0"/>
    <w:next w:val="WW8Num16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1z0">
    <w:name w:val="WW8Num161z0"/>
    <w:next w:val="WW8Num16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2z0">
    <w:name w:val="WW8Num162z0"/>
    <w:next w:val="WW8Num16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3z0">
    <w:name w:val="WW8Num163z0"/>
    <w:next w:val="WW8Num16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4z0">
    <w:name w:val="WW8Num164z0"/>
    <w:next w:val="WW8Num16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64z1">
    <w:name w:val="WW8Num164z1"/>
    <w:next w:val="WW8Num16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4z2">
    <w:name w:val="WW8Num164z2"/>
    <w:next w:val="WW8Num16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4z3">
    <w:name w:val="WW8Num164z3"/>
    <w:next w:val="WW8Num16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5z0">
    <w:name w:val="WW8Num165z0"/>
    <w:next w:val="WW8Num16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6z0">
    <w:name w:val="WW8Num166z0"/>
    <w:next w:val="WW8Num16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67z0">
    <w:name w:val="WW8Num167z0"/>
    <w:next w:val="WW8Num16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8z0">
    <w:name w:val="WW8Num168z0"/>
    <w:next w:val="WW8Num16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68z1">
    <w:name w:val="WW8Num168z1"/>
    <w:next w:val="WW8Num168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8z2">
    <w:name w:val="WW8Num168z2"/>
    <w:next w:val="WW8Num16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8z3">
    <w:name w:val="WW8Num168z3"/>
    <w:next w:val="WW8Num16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9z0">
    <w:name w:val="WW8Num169z0"/>
    <w:next w:val="WW8Num16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0z0">
    <w:name w:val="WW8Num170z0"/>
    <w:next w:val="WW8Num17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1z0">
    <w:name w:val="WW8Num171z0"/>
    <w:next w:val="WW8Num17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2z0">
    <w:name w:val="WW8Num172z0"/>
    <w:next w:val="WW8Num17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2z1">
    <w:name w:val="WW8Num172z1"/>
    <w:next w:val="WW8Num17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2z2">
    <w:name w:val="WW8Num172z2"/>
    <w:next w:val="WW8Num17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2z3">
    <w:name w:val="WW8Num172z3"/>
    <w:next w:val="WW8Num17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3z0">
    <w:name w:val="WW8Num173z0"/>
    <w:next w:val="WW8Num17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4z0">
    <w:name w:val="WW8Num174z0"/>
    <w:next w:val="WW8Num17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4z1">
    <w:name w:val="WW8Num174z1"/>
    <w:next w:val="WW8Num174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4z2">
    <w:name w:val="WW8Num174z2"/>
    <w:next w:val="WW8Num17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4z3">
    <w:name w:val="WW8Num174z3"/>
    <w:next w:val="WW8Num17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5z0">
    <w:name w:val="WW8Num175z0"/>
    <w:next w:val="WW8Num17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0">
    <w:name w:val="WW8Num176z0"/>
    <w:next w:val="WW8Num17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6z1">
    <w:name w:val="WW8Num176z1"/>
    <w:next w:val="WW8Num17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6z2">
    <w:name w:val="WW8Num176z2"/>
    <w:next w:val="WW8Num17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7z0">
    <w:name w:val="WW8Num177z0"/>
    <w:next w:val="WW8Num17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8z0">
    <w:name w:val="WW8Num178z0"/>
    <w:next w:val="WW8Num17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78z1">
    <w:name w:val="WW8Num178z1"/>
    <w:next w:val="WW8Num178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78z2">
    <w:name w:val="WW8Num178z2"/>
    <w:next w:val="WW8Num17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78z3">
    <w:name w:val="WW8Num178z3"/>
    <w:next w:val="WW8Num17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9z0">
    <w:name w:val="WW8Num179z0"/>
    <w:next w:val="WW8Num17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0z0">
    <w:name w:val="WW8Num180z0"/>
    <w:next w:val="WW8Num18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1z0">
    <w:name w:val="WW8Num181z0"/>
    <w:next w:val="WW8Num18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2z0">
    <w:name w:val="WW8Num182z0"/>
    <w:next w:val="WW8Num18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3z0">
    <w:name w:val="WW8Num183z0"/>
    <w:next w:val="WW8Num18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4z0">
    <w:name w:val="WW8Num184z0"/>
    <w:next w:val="WW8Num18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5z0">
    <w:name w:val="WW8Num185z0"/>
    <w:next w:val="WW8Num18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6z0">
    <w:name w:val="WW8Num186z0"/>
    <w:next w:val="WW8Num18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7z0">
    <w:name w:val="WW8Num187z0"/>
    <w:next w:val="WW8Num187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8z0">
    <w:name w:val="WW8Num188z0"/>
    <w:next w:val="WW8Num188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88z1">
    <w:name w:val="WW8Num188z1"/>
    <w:next w:val="WW8Num188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8z2">
    <w:name w:val="WW8Num188z2"/>
    <w:next w:val="WW8Num188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88z3">
    <w:name w:val="WW8Num188z3"/>
    <w:next w:val="WW8Num188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89z0">
    <w:name w:val="WW8Num189z0"/>
    <w:next w:val="WW8Num18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0z0">
    <w:name w:val="WW8Num190z0"/>
    <w:next w:val="WW8Num190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1z0">
    <w:name w:val="WW8Num191z0"/>
    <w:next w:val="WW8Num19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2z0">
    <w:name w:val="WW8Num192z0"/>
    <w:next w:val="WW8Num19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3z0">
    <w:name w:val="WW8Num193z0"/>
    <w:next w:val="WW8Num193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94z0">
    <w:name w:val="WW8Num194z0"/>
    <w:next w:val="WW8Num19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5z0">
    <w:name w:val="WW8Num195z0"/>
    <w:next w:val="WW8Num19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96z0">
    <w:name w:val="WW8Num196z0"/>
    <w:next w:val="WW8Num19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7z0">
    <w:name w:val="WW8Num197z0"/>
    <w:next w:val="WW8Num19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198z0">
    <w:name w:val="WW8Num198z0"/>
    <w:next w:val="WW8Num19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99z0">
    <w:name w:val="WW8Num199z0"/>
    <w:next w:val="WW8Num19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0z0">
    <w:name w:val="WW8Num200z0"/>
    <w:next w:val="WW8Num20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00z1">
    <w:name w:val="WW8Num200z1"/>
    <w:next w:val="WW8Num200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0z2">
    <w:name w:val="WW8Num200z2"/>
    <w:next w:val="WW8Num200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0z3">
    <w:name w:val="WW8Num200z3"/>
    <w:next w:val="WW8Num200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1z0">
    <w:name w:val="WW8Num201z0"/>
    <w:next w:val="WW8Num20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2z0">
    <w:name w:val="WW8Num202z0"/>
    <w:next w:val="WW8Num20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3z0">
    <w:name w:val="WW8Num203z0"/>
    <w:next w:val="WW8Num203z0"/>
    <w:autoRedefine w:val="0"/>
    <w:hidden w:val="0"/>
    <w:qFormat w:val="0"/>
    <w:rPr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204z0">
    <w:name w:val="WW8Num204z0"/>
    <w:next w:val="WW8Num204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5z0">
    <w:name w:val="WW8Num205z0"/>
    <w:next w:val="WW8Num205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05z1">
    <w:name w:val="WW8Num205z1"/>
    <w:next w:val="WW8Num20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05z2">
    <w:name w:val="WW8Num205z2"/>
    <w:next w:val="WW8Num20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05z3">
    <w:name w:val="WW8Num205z3"/>
    <w:next w:val="WW8Num20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6z0">
    <w:name w:val="WW8Num206z0"/>
    <w:next w:val="WW8Num206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7z0">
    <w:name w:val="WW8Num207z0"/>
    <w:next w:val="WW8Num207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08z0">
    <w:name w:val="WW8Num208z0"/>
    <w:next w:val="WW8Num208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09z0">
    <w:name w:val="WW8Num209z0"/>
    <w:next w:val="WW8Num209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0z0">
    <w:name w:val="WW8Num210z0"/>
    <w:next w:val="WW8Num210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1z0">
    <w:name w:val="WW8Num211z0"/>
    <w:next w:val="WW8Num211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2z0">
    <w:name w:val="WW8Num212z0"/>
    <w:next w:val="WW8Num212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2z1">
    <w:name w:val="WW8Num212z1"/>
    <w:next w:val="WW8Num21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2z2">
    <w:name w:val="WW8Num212z2"/>
    <w:next w:val="WW8Num21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2z3">
    <w:name w:val="WW8Num212z3"/>
    <w:next w:val="WW8Num21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3z0">
    <w:name w:val="WW8Num213z0"/>
    <w:next w:val="WW8Num21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4z0">
    <w:name w:val="WW8Num214z0"/>
    <w:next w:val="WW8Num214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5z0">
    <w:name w:val="WW8Num215z0"/>
    <w:next w:val="WW8Num215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6z0">
    <w:name w:val="WW8Num216z0"/>
    <w:next w:val="WW8Num216z0"/>
    <w:autoRedefine w:val="0"/>
    <w:hidden w:val="0"/>
    <w:qFormat w:val="0"/>
    <w:rPr>
      <w:rFonts w:ascii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216z1">
    <w:name w:val="WW8Num216z1"/>
    <w:next w:val="WW8Num216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16z2">
    <w:name w:val="WW8Num216z2"/>
    <w:next w:val="WW8Num216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16z3">
    <w:name w:val="WW8Num216z3"/>
    <w:next w:val="WW8Num216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żyteHiperłącze">
    <w:name w:val="UżyteHiperłącze"/>
    <w:next w:val="UżyteHiperłącze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Bullets">
    <w:name w:val="Bullets"/>
    <w:next w:val="Bullets"/>
    <w:autoRedefine w:val="0"/>
    <w:hidden w:val="0"/>
    <w:qFormat w:val="0"/>
    <w:rPr>
      <w:rFonts w:ascii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Normalny1">
    <w:name w:val="Normalny1"/>
    <w:next w:val="Normalny1"/>
    <w:autoRedefine w:val="0"/>
    <w:hidden w:val="0"/>
    <w:qFormat w:val="0"/>
    <w:rPr>
      <w:rFonts w:ascii="Arial" w:hAnsi="Arial"/>
      <w:color w:val="auto"/>
      <w:w w:val="100"/>
      <w:position w:val="-1"/>
      <w:sz w:val="18"/>
      <w:effect w:val="none"/>
      <w:vertAlign w:val="baseline"/>
      <w:cs w:val="0"/>
      <w:em w:val="none"/>
      <w:lang w:bidi="ar-SA" w:eastAsia="ar-SA" w:val="pl-PL"/>
    </w:rPr>
  </w:style>
  <w:style w:type="character" w:styleId="Symbolewypunktowania">
    <w:name w:val="Symbole wypunktowania"/>
    <w:next w:val="Symbolewypunktowania"/>
    <w:autoRedefine w:val="0"/>
    <w:hidden w:val="0"/>
    <w:qFormat w:val="0"/>
    <w:rPr>
      <w:rFonts w:ascii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Znakinumeracji">
    <w:name w:val="Znaki numeracji"/>
    <w:next w:val="Znakinumeracj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rFonts w:ascii="Arial" w:cs="Times New Roman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ahoma" w:hAnsi="Calibri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b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Heading">
    <w:name w:val="Heading"/>
    <w:basedOn w:val="Normalny"/>
    <w:next w:val="Tekstpodstawowy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l-PL"/>
    </w:rPr>
  </w:style>
  <w:style w:type="paragraph" w:styleId="Legenda1">
    <w:name w:val="Legenda1"/>
    <w:basedOn w:val="Normalny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hAnsi="Times New Roman"/>
      <w:b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Index">
    <w:name w:val="Index"/>
    <w:basedOn w:val="Normalny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ahoma" w:hAnsi="Calibri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0"/>
      <w:spacing w:line="1" w:lineRule="atLeast"/>
      <w:ind w:left="357"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character" w:styleId="TekstpodstawowywciętyZnak">
    <w:name w:val="Tekst podstawowy wcięty Znak"/>
    <w:next w:val="TekstpodstawowywciętyZnak"/>
    <w:autoRedefine w:val="0"/>
    <w:hidden w:val="0"/>
    <w:qFormat w:val="0"/>
    <w:rPr>
      <w:rFonts w:ascii="Arial" w:cs="Times New Roman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paragraph" w:styleId="Tekstpodstawowy21">
    <w:name w:val="Tekst podstawowy 21"/>
    <w:basedOn w:val="Normalny"/>
    <w:next w:val="Tekstpodstawowy21"/>
    <w:autoRedefine w:val="0"/>
    <w:hidden w:val="0"/>
    <w:qFormat w:val="0"/>
    <w:pPr>
      <w:suppressAutoHyphens w:val="0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ekstpodstawowywcięty21">
    <w:name w:val="Tekst podstawowy wcięty 21"/>
    <w:basedOn w:val="Normalny"/>
    <w:next w:val="Tekstpodstawowywcięty21"/>
    <w:autoRedefine w:val="0"/>
    <w:hidden w:val="0"/>
    <w:qFormat w:val="0"/>
    <w:pPr>
      <w:suppressAutoHyphens w:val="0"/>
      <w:spacing w:line="1" w:lineRule="atLeast"/>
      <w:ind w:left="357"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ekstpodstawowy31">
    <w:name w:val="Tekst podstawowy 31"/>
    <w:basedOn w:val="Normalny"/>
    <w:next w:val="Tekstpodstawowy3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i w:val="1"/>
      <w:iCs w:val="1"/>
      <w:w w:val="100"/>
      <w:position w:val="-1"/>
      <w:sz w:val="20"/>
      <w:szCs w:val="18"/>
      <w:effect w:val="none"/>
      <w:vertAlign w:val="baseline"/>
      <w:cs w:val="0"/>
      <w:em w:val="none"/>
      <w:lang w:bidi="ar-SA" w:eastAsia="ar-SA" w:val="en-US"/>
    </w:rPr>
  </w:style>
  <w:style w:type="paragraph" w:styleId="Tekstpodstawowywcięty31">
    <w:name w:val="Tekst podstawowy wcięty 31"/>
    <w:basedOn w:val="Normalny"/>
    <w:next w:val="Tekstpodstawowywcięty31"/>
    <w:autoRedefine w:val="0"/>
    <w:hidden w:val="0"/>
    <w:qFormat w:val="0"/>
    <w:pPr>
      <w:suppressAutoHyphens w:val="0"/>
      <w:spacing w:line="1" w:lineRule="atLeast"/>
      <w:ind w:left="357" w:leftChars="-1" w:rightChars="0" w:hanging="357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ableContents">
    <w:name w:val="Table Contents"/>
    <w:basedOn w:val="Normalny"/>
    <w:next w:val="TableContent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20"/>
      <w:effect w:val="none"/>
      <w:vertAlign w:val="baseline"/>
      <w:cs w:val="0"/>
      <w:em w:val="none"/>
      <w:lang w:bidi="ar-SA" w:eastAsia="ar-SA" w:val="pl-PL"/>
    </w:rPr>
  </w:style>
  <w:style w:type="character" w:styleId="StopkaZnak">
    <w:name w:val="Stopka Znak"/>
    <w:next w:val="StopkaZnak"/>
    <w:autoRedefine w:val="0"/>
    <w:hidden w:val="0"/>
    <w:qFormat w:val="0"/>
    <w:rPr>
      <w:rFonts w:ascii="Arial" w:cs="Times New Roman" w:hAnsi="Arial"/>
      <w:b w:val="1"/>
      <w:w w:val="100"/>
      <w:position w:val="-1"/>
      <w:sz w:val="18"/>
      <w:effect w:val="none"/>
      <w:vertAlign w:val="baseline"/>
      <w:cs w:val="0"/>
      <w:em w:val="none"/>
      <w:lang w:bidi="ar-SA" w:eastAsia="ar-SA"/>
    </w:rPr>
  </w:style>
  <w:style w:type="paragraph" w:styleId="Heading10">
    <w:name w:val="Heading 10"/>
    <w:basedOn w:val="Heading"/>
    <w:next w:val="Tekstpodstawowy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ar-SA" w:val="pl-PL"/>
    </w:rPr>
  </w:style>
  <w:style w:type="paragraph" w:styleId="normal1">
    <w:name w:val="normal1"/>
    <w:basedOn w:val="Normalny"/>
    <w:next w:val="normal1"/>
    <w:autoRedefine w:val="0"/>
    <w:hidden w:val="0"/>
    <w:qFormat w:val="0"/>
    <w:pPr>
      <w:numPr>
        <w:ilvl w:val="0"/>
        <w:numId w:val="3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Heading6a">
    <w:name w:val="Heading 6a"/>
    <w:basedOn w:val="Nagłówek4"/>
    <w:next w:val="Heading6a"/>
    <w:autoRedefine w:val="0"/>
    <w:hidden w:val="0"/>
    <w:qFormat w:val="0"/>
    <w:pPr>
      <w:keepNext w:val="1"/>
      <w:numPr>
        <w:ilvl w:val="0"/>
        <w:numId w:val="0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Zawartośćtabeli">
    <w:name w:val="Zawartość tabeli"/>
    <w:basedOn w:val="Normalny"/>
    <w:next w:val="Zawartość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rFonts w:ascii="Arial" w:cs="Times New Roman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kstprzypisudolnego">
    <w:name w:val="Tekst przypisu dolnego"/>
    <w:basedOn w:val="Normalny"/>
    <w:next w:val="Tekstprzypisudolneg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character" w:styleId="TekstprzypisudolnegoZnak">
    <w:name w:val="Tekst przypisu dolnego Znak"/>
    <w:next w:val="TekstprzypisudolnegoZnak"/>
    <w:autoRedefine w:val="0"/>
    <w:hidden w:val="0"/>
    <w:qFormat w:val="0"/>
    <w:rPr>
      <w:rFonts w:ascii="Arial" w:cs="Times New Roman" w:hAnsi="Arial"/>
      <w:b w:val="1"/>
      <w:w w:val="100"/>
      <w:position w:val="-1"/>
      <w:effect w:val="none"/>
      <w:vertAlign w:val="baseline"/>
      <w:cs w:val="0"/>
      <w:em w:val="none"/>
      <w:lang w:bidi="ar-SA" w:eastAsia="ar-SA"/>
    </w:rPr>
  </w:style>
  <w:style w:type="character" w:styleId="Odwołanieprzypisudolnego">
    <w:name w:val="Odwołanie przypisu dolnego"/>
    <w:next w:val="Odwołanieprzypisudoln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b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imes New Roman" w:hAnsi="Tahoma"/>
      <w:b w:val="1"/>
      <w:w w:val="100"/>
      <w:position w:val="-1"/>
      <w:sz w:val="16"/>
      <w:effect w:val="none"/>
      <w:vertAlign w:val="baseline"/>
      <w:cs w:val="0"/>
      <w:em w:val="none"/>
      <w:lang w:bidi="ar-SA" w:eastAsia="ar-SA"/>
    </w:rPr>
  </w:style>
  <w:style w:type="paragraph" w:styleId="Tekstprzypisukońcowego">
    <w:name w:val="Tekst przypisu końcowego"/>
    <w:basedOn w:val="Normalny"/>
    <w:next w:val="Tekstprzypisukońcoweg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character" w:styleId="TekstprzypisukońcowegoZnak">
    <w:name w:val="Tekst przypisu końcowego Znak"/>
    <w:next w:val="TekstprzypisukońcowegoZnak"/>
    <w:autoRedefine w:val="0"/>
    <w:hidden w:val="0"/>
    <w:qFormat w:val="0"/>
    <w:rPr>
      <w:rFonts w:ascii="Arial" w:cs="Times New Roman" w:hAnsi="Arial"/>
      <w:b w:val="1"/>
      <w:w w:val="100"/>
      <w:position w:val="-1"/>
      <w:effect w:val="none"/>
      <w:vertAlign w:val="baseline"/>
      <w:cs w:val="0"/>
      <w:em w:val="none"/>
      <w:lang w:bidi="ar-SA" w:eastAsia="ar-SA"/>
    </w:rPr>
  </w:style>
  <w:style w:type="character" w:styleId="Odwołanieprzypisukońcowego">
    <w:name w:val="Odwołanie przypisu końcowego"/>
    <w:next w:val="Odwołanieprzypisukońcow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rFonts w:ascii="Arial" w:cs="Times New Roman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rFonts w:ascii="Arial" w:cs="Times New Roman" w:hAnsi="Arial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0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Domy徑nie">
    <w:name w:val="Domy徑nie"/>
    <w:next w:val="Domy徑nie"/>
    <w:autoRedefine w:val="0"/>
    <w:hidden w:val="0"/>
    <w:qFormat w:val="0"/>
    <w:pPr>
      <w:widowControl w:val="0"/>
      <w:suppressAutoHyphens w:val="1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hi-IN" w:eastAsia="pl-PL" w:val="pl-PL"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ER9nJC8dre/p4eCif2Vbtmlrog==">CgMxLjAyDmguZjA5ZWwzdWJtOW5lOAByITFnTHh4ZndpMU5XNzI4bFg0WUpyT1lpa1JBVEllcmVUZw==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2018-08-31T07:41:00Z</dcterms:created>
  <dc:creator>Bartek Michałowski</dc:creator>
</cp:coreProperties>
</file>