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64B9EE19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9350EF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27C36E37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A47495">
        <w:rPr>
          <w:rFonts w:ascii="Arial" w:hAnsi="Arial" w:cs="Arial"/>
          <w:b/>
          <w:color w:val="00B050"/>
          <w:sz w:val="32"/>
          <w:szCs w:val="32"/>
        </w:rPr>
        <w:t>300-</w:t>
      </w:r>
      <w:r w:rsidR="0011251F">
        <w:rPr>
          <w:rFonts w:ascii="Arial" w:hAnsi="Arial" w:cs="Arial"/>
          <w:b/>
          <w:color w:val="00B050"/>
          <w:sz w:val="32"/>
          <w:szCs w:val="32"/>
        </w:rPr>
        <w:t>20</w:t>
      </w:r>
      <w:r w:rsidR="00A47495">
        <w:rPr>
          <w:rFonts w:ascii="Arial" w:hAnsi="Arial" w:cs="Arial"/>
          <w:b/>
          <w:color w:val="00B050"/>
          <w:sz w:val="32"/>
          <w:szCs w:val="32"/>
        </w:rPr>
        <w:t>19</w:t>
      </w:r>
      <w:r w:rsidR="0011251F">
        <w:rPr>
          <w:rFonts w:ascii="Arial" w:hAnsi="Arial" w:cs="Arial"/>
          <w:b/>
          <w:color w:val="00B050"/>
          <w:sz w:val="32"/>
          <w:szCs w:val="32"/>
        </w:rPr>
        <w:t>-20</w:t>
      </w:r>
      <w:r w:rsidR="00A47495">
        <w:rPr>
          <w:rFonts w:ascii="Arial" w:hAnsi="Arial" w:cs="Arial"/>
          <w:b/>
          <w:color w:val="00B050"/>
          <w:sz w:val="32"/>
          <w:szCs w:val="32"/>
        </w:rPr>
        <w:t>20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4A674102" w14:textId="375F5A08" w:rsidR="00513E4E" w:rsidRDefault="00EE4FE0" w:rsidP="00513E4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dostosowaniem wymagań.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>ydłużać czas na zapoznanie się z tekstem, sprawdzać rozumienie poleceń, samodzielnie czytanych treści. Pisanie ze słuchu zastąpić uzupełnianiem luk w tekście. Można stosować pisanie z pamięci, również podczas sprawdzianów. Nie należy go karać za niepokój ruchowy w obrębie miejsca siedzenia.</w:t>
      </w:r>
    </w:p>
    <w:p w14:paraId="5FD91FB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27A2121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0F9D8E3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A65D03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1EF1879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32EBEC9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1FDF7DC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5BE8DB8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0F3A0E7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414A28A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5506495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6D384AB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2396826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601681D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5A80D53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B7FDE2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137AECE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6DDEB56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13E3053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074B068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6446988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035635F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1D60B35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21CD31C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57FB6DF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B6924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6E1720D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08547B0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2C01878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1BA004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67AA0F7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021F45D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4C7BA4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7D42EA5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0B25490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306EF05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2B0774A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5812065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468A779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491A03D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611325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5CC5A73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25AC16B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55F00D0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75306EE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E1B77F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ED56BA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3C8F153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 rysunkowych do zasad bhp i ppoż stosuje się nakłaniany przez nauczyciela.</w:t>
      </w: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582CF5D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4FE0B27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7A2B6C3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EE4B81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5777AA2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24C7FCA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2735568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4444950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1615817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5215536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72C883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2272162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0DC9635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01F3B8E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7E0A0CC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6299F0D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46BA175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zasad bhp i ppoż, obowiązujących w pracowni.</w:t>
      </w:r>
    </w:p>
    <w:p w14:paraId="6C1E424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5FE1067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56C2D6E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0BBA5E0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07B6797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7E5F20F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2280E0A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53630D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4AFBA1D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327C556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66E50EE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7C79C6D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66CE7A9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A4244E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7B594AE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2B9B274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7A3DD06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307055C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6096CD9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145AED9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F59360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1C7AC6F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2D30E24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4766909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44C6E5C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1D69B7B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7BBAD38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4952DF2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0B46C83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357C781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03170EF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26A553E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2F906D4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52BE368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663DE5A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6FA01BF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6C5EE7C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0FEF2EC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65E2BF5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46D3632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368F438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311F728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1E78A97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60AE61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B29FDB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54F7048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2375D84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7AF80EA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1958546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6CAB8F0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0C9AA03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230118F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7C26FA3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E5AFFC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04144F3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1A30A31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56EC76B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4893963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60F66AE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686F551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121F356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5250B48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7D2A0EB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1831F0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2E4A315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6F53189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61E23D3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F53D01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0D6292B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19A25AB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047E936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06E941A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D88E48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47B4241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4D8D19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CEE05F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0266D83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E80FAD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7524BE0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D9C4B2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0FFABFE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21A0BA0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2E0CEEA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412CC6F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6DDA28C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655B50D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7B38BCA3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4AA9C16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6D6EA1D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84422E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78FCCC5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153720B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7EEDAAB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7EBB4A2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7219B1EE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5ECBF4F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51818B2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71C47F2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A4F048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646CED7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41DF63F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320BFF1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1145B37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3A0329E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266B9A4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090A45FA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6A2B336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1660D1DD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1B5FC907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44AFDEC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2A02F60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EA4393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0D32C27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6F5A91B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094EE7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6C8C8B04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6BDFF1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21F08E5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2491902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7F53D4E6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E1B6641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0C2E984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72943B9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3BBE4C3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0E7DF342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7058DC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10E9DD5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76DCBBC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0D1BA59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78AC80F9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0CDCB89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A2FEBC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2A131F6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3AA89998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71193AA0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6FEB073B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26814D0F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975FE35" w14:textId="77777777" w:rsidR="007058DC" w:rsidRPr="007058DC" w:rsidRDefault="007058DC" w:rsidP="007058DC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7058DC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8E477EA" w:rsidR="00B679D2" w:rsidRPr="00017887" w:rsidRDefault="00B679D2" w:rsidP="007058DC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513E4E"/>
    <w:rsid w:val="0064422F"/>
    <w:rsid w:val="007058DC"/>
    <w:rsid w:val="007728BE"/>
    <w:rsid w:val="00915DEF"/>
    <w:rsid w:val="009350EF"/>
    <w:rsid w:val="00A47495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1645</Words>
  <Characters>9875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7</cp:revision>
  <dcterms:created xsi:type="dcterms:W3CDTF">2023-05-30T20:57:00Z</dcterms:created>
  <dcterms:modified xsi:type="dcterms:W3CDTF">2023-05-31T17:23:00Z</dcterms:modified>
</cp:coreProperties>
</file>