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bookmarkStart w:id="0" w:name="_GoBack"/>
      <w:r w:rsidRPr="00D74664">
        <w:rPr>
          <w:rStyle w:val="markedcontent"/>
          <w:rFonts w:ascii="Arial" w:hAnsi="Arial" w:cs="Arial"/>
          <w:sz w:val="28"/>
          <w:szCs w:val="28"/>
        </w:rPr>
        <w:t>Dostosowanie wymagań edukacyjnych – muzyka, plastyka,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dysleksja rozwojowa, dysleksja, dysgrafia, dysortografia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1. Wydłużenie czasu pracy pisemnej,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2. Możliwość ustnego jej zaliczenia,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3. Stosowanie wzmocnienia w postaci pochwały drobnych postępów,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4. Ustne przekazywanie instrukcji dotyczących wymagań w danej pracy (metody </w:t>
      </w:r>
      <w:proofErr w:type="spellStart"/>
      <w:r w:rsidRPr="00D74664">
        <w:rPr>
          <w:rStyle w:val="markedcontent"/>
          <w:rFonts w:ascii="Arial" w:hAnsi="Arial" w:cs="Arial"/>
          <w:sz w:val="28"/>
          <w:szCs w:val="28"/>
        </w:rPr>
        <w:t>polisensoryczne</w:t>
      </w:r>
      <w:proofErr w:type="spellEnd"/>
      <w:r w:rsidRPr="00D74664">
        <w:rPr>
          <w:rStyle w:val="markedcontent"/>
          <w:rFonts w:ascii="Arial" w:hAnsi="Arial" w:cs="Arial"/>
          <w:sz w:val="28"/>
          <w:szCs w:val="28"/>
        </w:rPr>
        <w:t xml:space="preserve">).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5. Uwzględnienie trudności związanych z publicznym występem i koniecznością zapamiętania dłuższego tekstu mówionego czy śpiewanego.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wada wzroku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1. Zajmowanie przez ucznia miejsca w klasie w niedalekiej odległości od tablicy,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2. Stosowanie wzmocnienia w postaci pochwały drobnych postępów,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3. Wydłużenie czasu pracy,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4. Ustne przekazywanie instrukcji dotyczącej zadania do wykonania (metody </w:t>
      </w:r>
      <w:proofErr w:type="spellStart"/>
      <w:r w:rsidRPr="00D74664">
        <w:rPr>
          <w:rStyle w:val="markedcontent"/>
          <w:rFonts w:ascii="Arial" w:hAnsi="Arial" w:cs="Arial"/>
          <w:sz w:val="28"/>
          <w:szCs w:val="28"/>
        </w:rPr>
        <w:t>polisensoryczne</w:t>
      </w:r>
      <w:proofErr w:type="spellEnd"/>
      <w:r w:rsidRPr="00D74664">
        <w:rPr>
          <w:rStyle w:val="markedcontent"/>
          <w:rFonts w:ascii="Arial" w:hAnsi="Arial" w:cs="Arial"/>
          <w:sz w:val="28"/>
          <w:szCs w:val="28"/>
        </w:rPr>
        <w:t xml:space="preserve">).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5. Dobre oświetlenie miejsca pracy.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>6. Uwzględnienie trudności, dyskomfortu związanego z publicznym wystąpieniem.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 wada słuchu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1. Zajmowanie przez ucznia miejsca w klasie w niedalekiej odległości od źródła dźwięku,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2. Stosowanie wzmocnienia w postaci pochwały drobnych postępów,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3. Wydłużenie czasu pracy,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4. Pisemne przekazywanie instrukcji dotyczącej zadania do wykonania (metody </w:t>
      </w:r>
      <w:proofErr w:type="spellStart"/>
      <w:r w:rsidRPr="00D74664">
        <w:rPr>
          <w:rStyle w:val="markedcontent"/>
          <w:rFonts w:ascii="Arial" w:hAnsi="Arial" w:cs="Arial"/>
          <w:sz w:val="28"/>
          <w:szCs w:val="28"/>
        </w:rPr>
        <w:t>polisensoryczne</w:t>
      </w:r>
      <w:proofErr w:type="spellEnd"/>
      <w:r w:rsidRPr="00D74664">
        <w:rPr>
          <w:rStyle w:val="markedcontent"/>
          <w:rFonts w:ascii="Arial" w:hAnsi="Arial" w:cs="Arial"/>
          <w:sz w:val="28"/>
          <w:szCs w:val="28"/>
        </w:rPr>
        <w:t xml:space="preserve">).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5. Zindywidualizowane podejście do ucznia podczas zajęć.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6. Uwzględnienie trudności związanych z publicznym występem i </w:t>
      </w:r>
      <w:r w:rsidRPr="00D74664">
        <w:rPr>
          <w:rStyle w:val="markedcontent"/>
          <w:rFonts w:ascii="Arial" w:hAnsi="Arial" w:cs="Arial"/>
          <w:sz w:val="28"/>
          <w:szCs w:val="28"/>
        </w:rPr>
        <w:lastRenderedPageBreak/>
        <w:t xml:space="preserve">koniecznością zapamiętania dłuższego tekstu mówionego czy śpiewanego. </w:t>
      </w:r>
    </w:p>
    <w:p w:rsidR="00823BEE" w:rsidRPr="00D74664" w:rsidRDefault="00823BEE" w:rsidP="00823BEE">
      <w:pPr>
        <w:rPr>
          <w:rStyle w:val="markedcontent"/>
          <w:rFonts w:ascii="Arial" w:hAnsi="Arial" w:cs="Arial"/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 xml:space="preserve">ADHD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1. Przydzielanie zadań uwzględniających możliwości i predyspozycje ucznia (możliwość odreagowania napięć podczas zajęć artystycznych poprzez umożliwienie ekspresji ruchowej, słownej, plastycznej, muzycznej),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2. Zajmowanie przez ucznia miejsca w klasie w niedalekiej odległości od prowadzącego zajęcia, </w:t>
      </w:r>
      <w:r w:rsidRPr="00D74664">
        <w:rPr>
          <w:sz w:val="28"/>
          <w:szCs w:val="28"/>
        </w:rPr>
        <w:br/>
      </w:r>
      <w:r w:rsidRPr="00D74664">
        <w:rPr>
          <w:rStyle w:val="markedcontent"/>
          <w:rFonts w:ascii="Arial" w:hAnsi="Arial" w:cs="Arial"/>
          <w:sz w:val="28"/>
          <w:szCs w:val="28"/>
        </w:rPr>
        <w:t xml:space="preserve">w celu zacieśnienia współpracy. </w:t>
      </w:r>
    </w:p>
    <w:p w:rsidR="00E20926" w:rsidRPr="00D74664" w:rsidRDefault="00823BEE" w:rsidP="00823BEE">
      <w:pPr>
        <w:rPr>
          <w:sz w:val="28"/>
          <w:szCs w:val="28"/>
        </w:rPr>
      </w:pPr>
      <w:r w:rsidRPr="00D74664">
        <w:rPr>
          <w:rStyle w:val="markedcontent"/>
          <w:rFonts w:ascii="Arial" w:hAnsi="Arial" w:cs="Arial"/>
          <w:sz w:val="28"/>
          <w:szCs w:val="28"/>
        </w:rPr>
        <w:t>3. Stosowanie wzmocnienia w postaci pochwały drobnych postępów.</w:t>
      </w:r>
      <w:bookmarkEnd w:id="0"/>
    </w:p>
    <w:sectPr w:rsidR="00E20926" w:rsidRPr="00D74664" w:rsidSect="00E2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3BEE"/>
    <w:rsid w:val="00823BEE"/>
    <w:rsid w:val="00D74664"/>
    <w:rsid w:val="00E2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27CDA-BC30-41CD-9353-55C81A5A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Uczestnik1</cp:lastModifiedBy>
  <cp:revision>4</cp:revision>
  <dcterms:created xsi:type="dcterms:W3CDTF">2021-09-02T20:49:00Z</dcterms:created>
  <dcterms:modified xsi:type="dcterms:W3CDTF">2023-06-05T10:05:00Z</dcterms:modified>
</cp:coreProperties>
</file>